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14"/>
        <w:gridCol w:w="4815"/>
      </w:tblGrid>
      <w:tr w:rsidR="00252BD3" w:rsidRPr="00252BD3" w:rsidTr="00B95294">
        <w:tc>
          <w:tcPr>
            <w:tcW w:w="4814" w:type="dxa"/>
          </w:tcPr>
          <w:p w:rsidR="00252BD3" w:rsidRPr="00252BD3" w:rsidRDefault="00252BD3" w:rsidP="009B7A89">
            <w:pPr>
              <w:rPr>
                <w:rFonts w:ascii="Times New Roman" w:hAnsi="Times New Roman" w:cs="Times New Roman"/>
                <w:sz w:val="28"/>
                <w:szCs w:val="28"/>
              </w:rPr>
            </w:pPr>
            <w:r w:rsidRPr="00252BD3">
              <w:rPr>
                <w:rFonts w:ascii="Times New Roman" w:hAnsi="Times New Roman" w:cs="Times New Roman"/>
                <w:sz w:val="28"/>
                <w:szCs w:val="28"/>
              </w:rPr>
              <w:t>СХВАЛЕНО</w:t>
            </w:r>
          </w:p>
          <w:p w:rsidR="00252BD3" w:rsidRPr="00252BD3" w:rsidRDefault="00252BD3" w:rsidP="009B7A89">
            <w:pPr>
              <w:rPr>
                <w:rFonts w:ascii="Times New Roman" w:hAnsi="Times New Roman" w:cs="Times New Roman"/>
                <w:sz w:val="28"/>
                <w:szCs w:val="28"/>
              </w:rPr>
            </w:pPr>
            <w:r w:rsidRPr="00252BD3">
              <w:rPr>
                <w:rFonts w:ascii="Times New Roman" w:hAnsi="Times New Roman" w:cs="Times New Roman"/>
                <w:sz w:val="28"/>
                <w:szCs w:val="28"/>
              </w:rPr>
              <w:t>педагогічною радою</w:t>
            </w:r>
          </w:p>
          <w:p w:rsidR="00252BD3" w:rsidRPr="00252BD3" w:rsidRDefault="00252BD3" w:rsidP="009B7A89">
            <w:pPr>
              <w:rPr>
                <w:rFonts w:ascii="Times New Roman" w:hAnsi="Times New Roman" w:cs="Times New Roman"/>
                <w:sz w:val="28"/>
                <w:szCs w:val="28"/>
              </w:rPr>
            </w:pPr>
            <w:r>
              <w:rPr>
                <w:rFonts w:ascii="Times New Roman" w:hAnsi="Times New Roman" w:cs="Times New Roman"/>
                <w:sz w:val="28"/>
                <w:szCs w:val="28"/>
              </w:rPr>
              <w:t xml:space="preserve">протокол № </w:t>
            </w:r>
            <w:r w:rsidR="00B95294">
              <w:rPr>
                <w:rFonts w:ascii="Times New Roman" w:hAnsi="Times New Roman" w:cs="Times New Roman"/>
                <w:sz w:val="28"/>
                <w:szCs w:val="28"/>
              </w:rPr>
              <w:t>1</w:t>
            </w:r>
            <w:r w:rsidR="009B7A89" w:rsidRPr="008E0BF4">
              <w:rPr>
                <w:rFonts w:ascii="Times New Roman" w:hAnsi="Times New Roman" w:cs="Times New Roman"/>
                <w:sz w:val="28"/>
                <w:szCs w:val="28"/>
                <w:lang w:val="ru-RU"/>
              </w:rPr>
              <w:t xml:space="preserve"> </w:t>
            </w:r>
            <w:r>
              <w:rPr>
                <w:rFonts w:ascii="Times New Roman" w:hAnsi="Times New Roman" w:cs="Times New Roman"/>
                <w:sz w:val="28"/>
                <w:szCs w:val="28"/>
              </w:rPr>
              <w:t>від</w:t>
            </w:r>
            <w:r w:rsidR="00B95294">
              <w:rPr>
                <w:rFonts w:ascii="Times New Roman" w:hAnsi="Times New Roman" w:cs="Times New Roman"/>
                <w:sz w:val="28"/>
                <w:szCs w:val="28"/>
              </w:rPr>
              <w:t xml:space="preserve"> </w:t>
            </w:r>
            <w:r>
              <w:rPr>
                <w:rFonts w:ascii="Times New Roman" w:hAnsi="Times New Roman" w:cs="Times New Roman"/>
                <w:sz w:val="28"/>
                <w:szCs w:val="28"/>
              </w:rPr>
              <w:t xml:space="preserve"> </w:t>
            </w:r>
            <w:r w:rsidR="001B6917">
              <w:rPr>
                <w:rFonts w:ascii="Times New Roman" w:hAnsi="Times New Roman" w:cs="Times New Roman"/>
                <w:sz w:val="28"/>
                <w:szCs w:val="28"/>
              </w:rPr>
              <w:t>30.08.2024 р</w:t>
            </w:r>
            <w:r w:rsidR="00B95294">
              <w:rPr>
                <w:rFonts w:ascii="Times New Roman" w:hAnsi="Times New Roman" w:cs="Times New Roman"/>
                <w:sz w:val="28"/>
                <w:szCs w:val="28"/>
              </w:rPr>
              <w:t>.</w:t>
            </w:r>
          </w:p>
        </w:tc>
        <w:tc>
          <w:tcPr>
            <w:tcW w:w="4815" w:type="dxa"/>
          </w:tcPr>
          <w:p w:rsidR="00252BD3" w:rsidRDefault="00252BD3" w:rsidP="00822585">
            <w:pPr>
              <w:rPr>
                <w:rFonts w:ascii="Times New Roman" w:hAnsi="Times New Roman" w:cs="Times New Roman"/>
                <w:sz w:val="28"/>
                <w:szCs w:val="28"/>
              </w:rPr>
            </w:pPr>
          </w:p>
          <w:p w:rsidR="00822585" w:rsidRPr="00252BD3" w:rsidRDefault="00822585" w:rsidP="00822585">
            <w:pPr>
              <w:rPr>
                <w:rFonts w:ascii="Times New Roman" w:hAnsi="Times New Roman" w:cs="Times New Roman"/>
                <w:sz w:val="28"/>
                <w:szCs w:val="28"/>
              </w:rPr>
            </w:pPr>
          </w:p>
        </w:tc>
      </w:tr>
    </w:tbl>
    <w:p w:rsidR="00252BD3" w:rsidRDefault="00252BD3" w:rsidP="009B7A89">
      <w:pPr>
        <w:spacing w:after="0" w:line="240" w:lineRule="auto"/>
        <w:rPr>
          <w:rFonts w:ascii="Times New Roman" w:hAnsi="Times New Roman" w:cs="Times New Roman"/>
          <w:b/>
          <w:sz w:val="28"/>
          <w:szCs w:val="28"/>
        </w:rPr>
      </w:pPr>
    </w:p>
    <w:p w:rsidR="00252BD3" w:rsidRDefault="00252BD3" w:rsidP="009B7A89">
      <w:pPr>
        <w:spacing w:after="0" w:line="240" w:lineRule="auto"/>
        <w:rPr>
          <w:rFonts w:ascii="Times New Roman" w:hAnsi="Times New Roman" w:cs="Times New Roman"/>
          <w:b/>
          <w:sz w:val="28"/>
          <w:szCs w:val="28"/>
        </w:rPr>
      </w:pPr>
    </w:p>
    <w:p w:rsidR="00252BD3" w:rsidRDefault="00252BD3" w:rsidP="009B7A89">
      <w:pPr>
        <w:spacing w:after="0" w:line="240" w:lineRule="auto"/>
        <w:rPr>
          <w:rFonts w:ascii="Times New Roman" w:hAnsi="Times New Roman" w:cs="Times New Roman"/>
          <w:b/>
          <w:sz w:val="28"/>
          <w:szCs w:val="28"/>
        </w:rPr>
      </w:pPr>
      <w:bookmarkStart w:id="0" w:name="_GoBack"/>
      <w:bookmarkEnd w:id="0"/>
    </w:p>
    <w:p w:rsidR="00252BD3" w:rsidRDefault="00252BD3" w:rsidP="009B7A89">
      <w:pPr>
        <w:spacing w:after="0" w:line="240" w:lineRule="auto"/>
        <w:rPr>
          <w:rFonts w:ascii="Times New Roman" w:hAnsi="Times New Roman" w:cs="Times New Roman"/>
          <w:b/>
          <w:sz w:val="28"/>
          <w:szCs w:val="28"/>
        </w:rPr>
      </w:pPr>
    </w:p>
    <w:p w:rsidR="003C2034" w:rsidRDefault="003C2034" w:rsidP="009B7A89">
      <w:pPr>
        <w:spacing w:after="0" w:line="240" w:lineRule="auto"/>
        <w:rPr>
          <w:rFonts w:ascii="Times New Roman" w:hAnsi="Times New Roman" w:cs="Times New Roman"/>
          <w:b/>
          <w:sz w:val="28"/>
          <w:szCs w:val="28"/>
        </w:rPr>
      </w:pPr>
    </w:p>
    <w:p w:rsidR="003C2034" w:rsidRDefault="003C2034" w:rsidP="009B7A89">
      <w:pPr>
        <w:spacing w:after="0" w:line="240" w:lineRule="auto"/>
        <w:rPr>
          <w:rFonts w:ascii="Times New Roman" w:hAnsi="Times New Roman" w:cs="Times New Roman"/>
          <w:b/>
          <w:sz w:val="28"/>
          <w:szCs w:val="28"/>
        </w:rPr>
      </w:pPr>
    </w:p>
    <w:p w:rsidR="003C2034" w:rsidRDefault="003C2034" w:rsidP="009B7A89">
      <w:pPr>
        <w:spacing w:after="0" w:line="240" w:lineRule="auto"/>
        <w:rPr>
          <w:rFonts w:ascii="Times New Roman" w:hAnsi="Times New Roman" w:cs="Times New Roman"/>
          <w:b/>
          <w:sz w:val="28"/>
          <w:szCs w:val="28"/>
        </w:rPr>
      </w:pPr>
    </w:p>
    <w:p w:rsidR="0076284A" w:rsidRDefault="0076284A" w:rsidP="009B7A89">
      <w:pPr>
        <w:spacing w:after="0" w:line="240" w:lineRule="auto"/>
        <w:rPr>
          <w:rFonts w:ascii="Times New Roman" w:hAnsi="Times New Roman" w:cs="Times New Roman"/>
          <w:b/>
          <w:sz w:val="28"/>
          <w:szCs w:val="28"/>
        </w:rPr>
      </w:pPr>
    </w:p>
    <w:p w:rsidR="0076284A" w:rsidRDefault="0076284A" w:rsidP="009B7A89">
      <w:pPr>
        <w:spacing w:after="0" w:line="240" w:lineRule="auto"/>
        <w:rPr>
          <w:rFonts w:ascii="Times New Roman" w:hAnsi="Times New Roman" w:cs="Times New Roman"/>
          <w:b/>
          <w:sz w:val="28"/>
          <w:szCs w:val="28"/>
        </w:rPr>
      </w:pPr>
    </w:p>
    <w:p w:rsidR="00252BD3" w:rsidRDefault="00252BD3" w:rsidP="009B7A89">
      <w:pPr>
        <w:spacing w:after="0" w:line="240" w:lineRule="auto"/>
        <w:rPr>
          <w:rFonts w:ascii="Times New Roman" w:hAnsi="Times New Roman" w:cs="Times New Roman"/>
          <w:b/>
          <w:sz w:val="28"/>
          <w:szCs w:val="28"/>
        </w:rPr>
      </w:pPr>
    </w:p>
    <w:p w:rsidR="00252BD3" w:rsidRDefault="00252BD3" w:rsidP="009B7A89">
      <w:pPr>
        <w:spacing w:after="0" w:line="240" w:lineRule="auto"/>
        <w:rPr>
          <w:rFonts w:ascii="Times New Roman" w:hAnsi="Times New Roman" w:cs="Times New Roman"/>
          <w:b/>
          <w:sz w:val="28"/>
          <w:szCs w:val="28"/>
        </w:rPr>
      </w:pPr>
    </w:p>
    <w:p w:rsidR="00252BD3" w:rsidRDefault="00252BD3" w:rsidP="009B7A89">
      <w:pPr>
        <w:spacing w:after="0" w:line="240" w:lineRule="auto"/>
        <w:rPr>
          <w:rFonts w:ascii="Times New Roman" w:hAnsi="Times New Roman" w:cs="Times New Roman"/>
          <w:b/>
          <w:sz w:val="28"/>
          <w:szCs w:val="28"/>
        </w:rPr>
      </w:pPr>
    </w:p>
    <w:p w:rsidR="00252BD3" w:rsidRDefault="00252BD3" w:rsidP="009B7A89">
      <w:pPr>
        <w:spacing w:after="0" w:line="240" w:lineRule="auto"/>
        <w:jc w:val="center"/>
        <w:rPr>
          <w:rFonts w:ascii="Times New Roman" w:hAnsi="Times New Roman" w:cs="Times New Roman"/>
          <w:b/>
          <w:sz w:val="40"/>
          <w:szCs w:val="40"/>
        </w:rPr>
      </w:pPr>
      <w:r w:rsidRPr="00252BD3">
        <w:rPr>
          <w:rFonts w:ascii="Times New Roman" w:hAnsi="Times New Roman" w:cs="Times New Roman"/>
          <w:b/>
          <w:sz w:val="40"/>
          <w:szCs w:val="40"/>
        </w:rPr>
        <w:t>СТРАТЕГІЯ РОЗВИТКУ</w:t>
      </w:r>
    </w:p>
    <w:p w:rsidR="00B95294" w:rsidRDefault="00B95294" w:rsidP="009B7A8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ОЛЕКСИЦЬКОЇ ГІМНАЗІЇ</w:t>
      </w:r>
    </w:p>
    <w:p w:rsidR="00B95294" w:rsidRDefault="00B95294" w:rsidP="009B7A8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СТРИЙСЬКОЇ МІСЬКОЇ РАДИ</w:t>
      </w:r>
    </w:p>
    <w:p w:rsidR="00B95294" w:rsidRDefault="00B95294" w:rsidP="009B7A89">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СТРИЙСЬКОГО РАЙОНУ</w:t>
      </w:r>
    </w:p>
    <w:p w:rsidR="00252BD3" w:rsidRPr="00252BD3" w:rsidRDefault="00B95294" w:rsidP="00B95294">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ЛЬВІВСЬКОЇ ОБЛАСТІ</w:t>
      </w:r>
    </w:p>
    <w:p w:rsidR="00252BD3" w:rsidRPr="00252BD3" w:rsidRDefault="00B95294" w:rsidP="00B95294">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на 2024-2029</w:t>
      </w:r>
      <w:r w:rsidR="00252BD3" w:rsidRPr="00252BD3">
        <w:rPr>
          <w:rFonts w:ascii="Times New Roman" w:hAnsi="Times New Roman" w:cs="Times New Roman"/>
          <w:b/>
          <w:sz w:val="40"/>
          <w:szCs w:val="40"/>
        </w:rPr>
        <w:t xml:space="preserve"> роки</w:t>
      </w:r>
    </w:p>
    <w:p w:rsidR="00252BD3" w:rsidRPr="00252BD3" w:rsidRDefault="00252BD3" w:rsidP="009B7A89">
      <w:pPr>
        <w:spacing w:after="0" w:line="240" w:lineRule="auto"/>
        <w:jc w:val="center"/>
        <w:rPr>
          <w:rFonts w:ascii="Times New Roman" w:hAnsi="Times New Roman" w:cs="Times New Roman"/>
          <w:b/>
          <w:sz w:val="40"/>
          <w:szCs w:val="40"/>
        </w:rPr>
      </w:pPr>
    </w:p>
    <w:p w:rsidR="00252BD3" w:rsidRPr="00252BD3" w:rsidRDefault="00252BD3" w:rsidP="009B7A89">
      <w:pPr>
        <w:spacing w:after="0" w:line="240" w:lineRule="auto"/>
        <w:jc w:val="center"/>
        <w:rPr>
          <w:rFonts w:ascii="Times New Roman" w:hAnsi="Times New Roman" w:cs="Times New Roman"/>
          <w:b/>
          <w:sz w:val="40"/>
          <w:szCs w:val="40"/>
        </w:rPr>
      </w:pPr>
    </w:p>
    <w:p w:rsidR="00252BD3" w:rsidRPr="00252BD3" w:rsidRDefault="00252BD3" w:rsidP="009B7A89">
      <w:pPr>
        <w:spacing w:after="0" w:line="240" w:lineRule="auto"/>
        <w:jc w:val="center"/>
        <w:rPr>
          <w:rFonts w:ascii="Times New Roman" w:hAnsi="Times New Roman" w:cs="Times New Roman"/>
          <w:b/>
          <w:sz w:val="40"/>
          <w:szCs w:val="40"/>
        </w:rPr>
      </w:pPr>
    </w:p>
    <w:p w:rsidR="00252BD3" w:rsidRPr="00252BD3" w:rsidRDefault="00252BD3" w:rsidP="009B7A89">
      <w:pPr>
        <w:spacing w:after="0" w:line="240" w:lineRule="auto"/>
        <w:jc w:val="center"/>
        <w:rPr>
          <w:rFonts w:ascii="Times New Roman" w:hAnsi="Times New Roman" w:cs="Times New Roman"/>
          <w:b/>
          <w:sz w:val="40"/>
          <w:szCs w:val="40"/>
        </w:rPr>
      </w:pPr>
    </w:p>
    <w:p w:rsidR="00252BD3" w:rsidRDefault="00252BD3" w:rsidP="009B7A89">
      <w:pPr>
        <w:spacing w:after="0" w:line="240" w:lineRule="auto"/>
        <w:jc w:val="center"/>
        <w:rPr>
          <w:rFonts w:ascii="Times New Roman" w:hAnsi="Times New Roman" w:cs="Times New Roman"/>
          <w:b/>
          <w:sz w:val="28"/>
          <w:szCs w:val="28"/>
        </w:rPr>
      </w:pPr>
    </w:p>
    <w:p w:rsidR="00252BD3" w:rsidRDefault="00252BD3" w:rsidP="009B7A89">
      <w:pPr>
        <w:spacing w:after="0" w:line="240" w:lineRule="auto"/>
        <w:jc w:val="center"/>
        <w:rPr>
          <w:rFonts w:ascii="Times New Roman" w:hAnsi="Times New Roman" w:cs="Times New Roman"/>
          <w:b/>
          <w:sz w:val="28"/>
          <w:szCs w:val="28"/>
        </w:rPr>
      </w:pPr>
    </w:p>
    <w:p w:rsidR="00252BD3" w:rsidRDefault="00252BD3" w:rsidP="009B7A89">
      <w:pPr>
        <w:spacing w:after="0" w:line="240" w:lineRule="auto"/>
        <w:rPr>
          <w:rFonts w:ascii="Times New Roman" w:hAnsi="Times New Roman" w:cs="Times New Roman"/>
          <w:b/>
          <w:sz w:val="28"/>
          <w:szCs w:val="28"/>
        </w:rPr>
      </w:pPr>
    </w:p>
    <w:p w:rsidR="00252BD3" w:rsidRDefault="00252BD3" w:rsidP="009B7A89">
      <w:pPr>
        <w:spacing w:after="0" w:line="240" w:lineRule="auto"/>
        <w:rPr>
          <w:rFonts w:ascii="Times New Roman" w:hAnsi="Times New Roman" w:cs="Times New Roman"/>
          <w:b/>
          <w:sz w:val="28"/>
          <w:szCs w:val="28"/>
        </w:rPr>
      </w:pPr>
    </w:p>
    <w:p w:rsidR="00252BD3" w:rsidRDefault="00252BD3" w:rsidP="009B7A89">
      <w:pPr>
        <w:spacing w:after="0" w:line="240" w:lineRule="auto"/>
        <w:rPr>
          <w:rFonts w:ascii="Times New Roman" w:hAnsi="Times New Roman" w:cs="Times New Roman"/>
          <w:b/>
          <w:sz w:val="28"/>
          <w:szCs w:val="28"/>
        </w:rPr>
      </w:pPr>
    </w:p>
    <w:p w:rsidR="00252BD3" w:rsidRDefault="00252BD3" w:rsidP="009B7A89">
      <w:pPr>
        <w:spacing w:after="0" w:line="240" w:lineRule="auto"/>
        <w:rPr>
          <w:rFonts w:ascii="Times New Roman" w:hAnsi="Times New Roman" w:cs="Times New Roman"/>
          <w:b/>
          <w:sz w:val="28"/>
          <w:szCs w:val="28"/>
        </w:rPr>
      </w:pPr>
    </w:p>
    <w:p w:rsidR="00252BD3" w:rsidRDefault="00252BD3" w:rsidP="009B7A89">
      <w:pPr>
        <w:spacing w:after="0" w:line="240" w:lineRule="auto"/>
        <w:rPr>
          <w:rFonts w:ascii="Times New Roman" w:hAnsi="Times New Roman" w:cs="Times New Roman"/>
          <w:b/>
          <w:sz w:val="28"/>
          <w:szCs w:val="28"/>
        </w:rPr>
      </w:pPr>
    </w:p>
    <w:p w:rsidR="00252BD3" w:rsidRDefault="00252BD3" w:rsidP="009B7A89">
      <w:pPr>
        <w:spacing w:after="0" w:line="240" w:lineRule="auto"/>
        <w:rPr>
          <w:rFonts w:ascii="Times New Roman" w:hAnsi="Times New Roman" w:cs="Times New Roman"/>
          <w:b/>
          <w:sz w:val="28"/>
          <w:szCs w:val="28"/>
        </w:rPr>
      </w:pPr>
    </w:p>
    <w:p w:rsidR="00252BD3" w:rsidRDefault="00252BD3" w:rsidP="009B7A89">
      <w:pPr>
        <w:spacing w:after="0" w:line="240" w:lineRule="auto"/>
        <w:rPr>
          <w:rFonts w:ascii="Times New Roman" w:hAnsi="Times New Roman" w:cs="Times New Roman"/>
          <w:b/>
          <w:sz w:val="28"/>
          <w:szCs w:val="28"/>
        </w:rPr>
      </w:pPr>
    </w:p>
    <w:p w:rsidR="00252BD3" w:rsidRDefault="00252BD3" w:rsidP="009B7A89">
      <w:pPr>
        <w:spacing w:after="0" w:line="240" w:lineRule="auto"/>
        <w:rPr>
          <w:rFonts w:ascii="Times New Roman" w:hAnsi="Times New Roman" w:cs="Times New Roman"/>
          <w:b/>
          <w:sz w:val="28"/>
          <w:szCs w:val="28"/>
        </w:rPr>
      </w:pPr>
    </w:p>
    <w:p w:rsidR="0076284A" w:rsidRDefault="0076284A" w:rsidP="009B7A89">
      <w:pPr>
        <w:spacing w:after="0" w:line="240" w:lineRule="auto"/>
        <w:rPr>
          <w:rFonts w:ascii="Times New Roman" w:hAnsi="Times New Roman" w:cs="Times New Roman"/>
          <w:b/>
          <w:sz w:val="28"/>
          <w:szCs w:val="28"/>
        </w:rPr>
      </w:pPr>
    </w:p>
    <w:p w:rsidR="00252BD3" w:rsidRDefault="00252BD3" w:rsidP="009B7A89">
      <w:pPr>
        <w:spacing w:after="0" w:line="240" w:lineRule="auto"/>
        <w:rPr>
          <w:rFonts w:ascii="Times New Roman" w:hAnsi="Times New Roman" w:cs="Times New Roman"/>
          <w:b/>
          <w:sz w:val="28"/>
          <w:szCs w:val="28"/>
        </w:rPr>
      </w:pPr>
    </w:p>
    <w:p w:rsidR="009B7A89" w:rsidRDefault="009B7A89" w:rsidP="009B7A89">
      <w:pPr>
        <w:spacing w:after="0" w:line="240" w:lineRule="auto"/>
        <w:rPr>
          <w:rFonts w:ascii="Times New Roman" w:hAnsi="Times New Roman" w:cs="Times New Roman"/>
          <w:b/>
          <w:sz w:val="28"/>
          <w:szCs w:val="28"/>
        </w:rPr>
      </w:pPr>
    </w:p>
    <w:p w:rsidR="009B7A89" w:rsidRDefault="009B7A89" w:rsidP="009B7A89">
      <w:pPr>
        <w:spacing w:after="0" w:line="240" w:lineRule="auto"/>
        <w:rPr>
          <w:rFonts w:ascii="Times New Roman" w:hAnsi="Times New Roman" w:cs="Times New Roman"/>
          <w:b/>
          <w:sz w:val="28"/>
          <w:szCs w:val="28"/>
        </w:rPr>
      </w:pPr>
    </w:p>
    <w:p w:rsidR="00B96C06" w:rsidRDefault="00B96C06" w:rsidP="009B7A89">
      <w:pPr>
        <w:spacing w:after="0" w:line="240" w:lineRule="auto"/>
        <w:rPr>
          <w:rFonts w:ascii="Times New Roman" w:hAnsi="Times New Roman" w:cs="Times New Roman"/>
          <w:b/>
          <w:sz w:val="28"/>
          <w:szCs w:val="28"/>
        </w:rPr>
      </w:pPr>
    </w:p>
    <w:p w:rsidR="00B96C06" w:rsidRDefault="00B96C06" w:rsidP="009B7A89">
      <w:pPr>
        <w:spacing w:after="0" w:line="240" w:lineRule="auto"/>
        <w:rPr>
          <w:rFonts w:ascii="Times New Roman" w:hAnsi="Times New Roman" w:cs="Times New Roman"/>
          <w:b/>
          <w:sz w:val="28"/>
          <w:szCs w:val="28"/>
        </w:rPr>
      </w:pPr>
    </w:p>
    <w:p w:rsidR="00B95294" w:rsidRDefault="00B95294" w:rsidP="009B7A89">
      <w:pPr>
        <w:spacing w:after="0" w:line="240" w:lineRule="auto"/>
        <w:rPr>
          <w:rFonts w:ascii="Times New Roman" w:hAnsi="Times New Roman" w:cs="Times New Roman"/>
          <w:sz w:val="28"/>
          <w:szCs w:val="28"/>
        </w:rPr>
      </w:pPr>
    </w:p>
    <w:p w:rsidR="0079196B" w:rsidRDefault="00252BD3" w:rsidP="009B7A89">
      <w:pPr>
        <w:spacing w:after="0" w:line="240" w:lineRule="auto"/>
        <w:rPr>
          <w:rFonts w:ascii="Times New Roman" w:hAnsi="Times New Roman" w:cs="Times New Roman"/>
          <w:sz w:val="28"/>
          <w:szCs w:val="28"/>
        </w:rPr>
      </w:pPr>
      <w:r w:rsidRPr="00252BD3">
        <w:rPr>
          <w:rFonts w:ascii="Times New Roman" w:hAnsi="Times New Roman" w:cs="Times New Roman"/>
          <w:sz w:val="28"/>
          <w:szCs w:val="28"/>
        </w:rPr>
        <w:lastRenderedPageBreak/>
        <w:t>ЗМІСТ</w:t>
      </w:r>
    </w:p>
    <w:tbl>
      <w:tblPr>
        <w:tblStyle w:val="a8"/>
        <w:tblW w:w="10773" w:type="dxa"/>
        <w:tblInd w:w="-5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1"/>
        <w:gridCol w:w="9426"/>
        <w:gridCol w:w="496"/>
      </w:tblGrid>
      <w:tr w:rsidR="00B25E7E" w:rsidTr="00B96C06">
        <w:tc>
          <w:tcPr>
            <w:tcW w:w="851" w:type="dxa"/>
          </w:tcPr>
          <w:p w:rsidR="00B25E7E" w:rsidRDefault="00B25E7E" w:rsidP="009B7A89">
            <w:pPr>
              <w:rPr>
                <w:rFonts w:ascii="Times New Roman" w:hAnsi="Times New Roman" w:cs="Times New Roman"/>
                <w:sz w:val="28"/>
                <w:szCs w:val="28"/>
              </w:rPr>
            </w:pPr>
            <w:r>
              <w:rPr>
                <w:rFonts w:ascii="Times New Roman" w:hAnsi="Times New Roman" w:cs="Times New Roman"/>
                <w:sz w:val="28"/>
                <w:szCs w:val="28"/>
                <w:lang w:val="en-US"/>
              </w:rPr>
              <w:t>I</w:t>
            </w:r>
          </w:p>
        </w:tc>
        <w:tc>
          <w:tcPr>
            <w:tcW w:w="9497" w:type="dxa"/>
          </w:tcPr>
          <w:p w:rsidR="00B25E7E" w:rsidRDefault="00B25E7E" w:rsidP="009B7A89">
            <w:pPr>
              <w:rPr>
                <w:rFonts w:ascii="Times New Roman" w:hAnsi="Times New Roman" w:cs="Times New Roman"/>
                <w:sz w:val="28"/>
                <w:szCs w:val="28"/>
              </w:rPr>
            </w:pPr>
            <w:r>
              <w:rPr>
                <w:rFonts w:ascii="Times New Roman" w:hAnsi="Times New Roman" w:cs="Times New Roman"/>
                <w:sz w:val="28"/>
                <w:szCs w:val="28"/>
              </w:rPr>
              <w:t>Цінності</w:t>
            </w:r>
            <w:r w:rsidR="00FA4E69">
              <w:rPr>
                <w:rFonts w:ascii="Times New Roman" w:hAnsi="Times New Roman" w:cs="Times New Roman"/>
                <w:sz w:val="28"/>
                <w:szCs w:val="28"/>
              </w:rPr>
              <w:t xml:space="preserve"> закладу</w:t>
            </w:r>
          </w:p>
        </w:tc>
        <w:tc>
          <w:tcPr>
            <w:tcW w:w="425" w:type="dxa"/>
          </w:tcPr>
          <w:p w:rsidR="00B25E7E" w:rsidRDefault="00B96C06" w:rsidP="009B7A89">
            <w:pPr>
              <w:rPr>
                <w:rFonts w:ascii="Times New Roman" w:hAnsi="Times New Roman" w:cs="Times New Roman"/>
                <w:sz w:val="28"/>
                <w:szCs w:val="28"/>
              </w:rPr>
            </w:pPr>
            <w:r>
              <w:rPr>
                <w:rFonts w:ascii="Times New Roman" w:hAnsi="Times New Roman" w:cs="Times New Roman"/>
                <w:sz w:val="28"/>
                <w:szCs w:val="28"/>
              </w:rPr>
              <w:t>3</w:t>
            </w:r>
          </w:p>
        </w:tc>
      </w:tr>
      <w:tr w:rsidR="00B25E7E" w:rsidTr="00B96C06">
        <w:tc>
          <w:tcPr>
            <w:tcW w:w="851" w:type="dxa"/>
          </w:tcPr>
          <w:p w:rsidR="00B25E7E" w:rsidRDefault="00B25E7E" w:rsidP="009B7A89">
            <w:pPr>
              <w:rPr>
                <w:rFonts w:ascii="Times New Roman" w:hAnsi="Times New Roman" w:cs="Times New Roman"/>
                <w:sz w:val="28"/>
                <w:szCs w:val="28"/>
              </w:rPr>
            </w:pPr>
            <w:r>
              <w:rPr>
                <w:rFonts w:ascii="Times New Roman" w:hAnsi="Times New Roman" w:cs="Times New Roman"/>
                <w:sz w:val="28"/>
                <w:szCs w:val="28"/>
                <w:lang w:val="en-US"/>
              </w:rPr>
              <w:t>II</w:t>
            </w:r>
          </w:p>
        </w:tc>
        <w:tc>
          <w:tcPr>
            <w:tcW w:w="9497" w:type="dxa"/>
          </w:tcPr>
          <w:p w:rsidR="00B25E7E" w:rsidRDefault="00B25E7E" w:rsidP="00B25E7E">
            <w:pPr>
              <w:rPr>
                <w:rFonts w:ascii="Times New Roman" w:hAnsi="Times New Roman" w:cs="Times New Roman"/>
                <w:sz w:val="28"/>
                <w:szCs w:val="28"/>
              </w:rPr>
            </w:pPr>
            <w:r>
              <w:rPr>
                <w:rFonts w:ascii="Times New Roman" w:hAnsi="Times New Roman" w:cs="Times New Roman"/>
                <w:sz w:val="28"/>
                <w:szCs w:val="28"/>
              </w:rPr>
              <w:t>Місія</w:t>
            </w:r>
            <w:r w:rsidR="00FA4E69">
              <w:rPr>
                <w:rFonts w:ascii="Times New Roman" w:hAnsi="Times New Roman" w:cs="Times New Roman"/>
                <w:sz w:val="28"/>
                <w:szCs w:val="28"/>
              </w:rPr>
              <w:t xml:space="preserve"> закладу</w:t>
            </w:r>
          </w:p>
        </w:tc>
        <w:tc>
          <w:tcPr>
            <w:tcW w:w="425" w:type="dxa"/>
          </w:tcPr>
          <w:p w:rsidR="00B25E7E" w:rsidRDefault="00B96C06" w:rsidP="009B7A89">
            <w:pPr>
              <w:rPr>
                <w:rFonts w:ascii="Times New Roman" w:hAnsi="Times New Roman" w:cs="Times New Roman"/>
                <w:sz w:val="28"/>
                <w:szCs w:val="28"/>
              </w:rPr>
            </w:pPr>
            <w:r>
              <w:rPr>
                <w:rFonts w:ascii="Times New Roman" w:hAnsi="Times New Roman" w:cs="Times New Roman"/>
                <w:sz w:val="28"/>
                <w:szCs w:val="28"/>
              </w:rPr>
              <w:t>3</w:t>
            </w:r>
          </w:p>
        </w:tc>
      </w:tr>
      <w:tr w:rsidR="00B25E7E" w:rsidTr="00B96C06">
        <w:tc>
          <w:tcPr>
            <w:tcW w:w="851" w:type="dxa"/>
          </w:tcPr>
          <w:p w:rsidR="00B25E7E" w:rsidRDefault="00B25E7E" w:rsidP="009B7A89">
            <w:pPr>
              <w:rPr>
                <w:rFonts w:ascii="Times New Roman" w:hAnsi="Times New Roman" w:cs="Times New Roman"/>
                <w:sz w:val="28"/>
                <w:szCs w:val="28"/>
              </w:rPr>
            </w:pPr>
            <w:r>
              <w:rPr>
                <w:rFonts w:ascii="Times New Roman" w:hAnsi="Times New Roman" w:cs="Times New Roman"/>
                <w:sz w:val="28"/>
                <w:szCs w:val="28"/>
                <w:lang w:val="en-US"/>
              </w:rPr>
              <w:t>III</w:t>
            </w:r>
          </w:p>
        </w:tc>
        <w:tc>
          <w:tcPr>
            <w:tcW w:w="9497" w:type="dxa"/>
          </w:tcPr>
          <w:p w:rsidR="00B25E7E" w:rsidRDefault="00B25E7E" w:rsidP="009B7A89">
            <w:pPr>
              <w:rPr>
                <w:rFonts w:ascii="Times New Roman" w:hAnsi="Times New Roman" w:cs="Times New Roman"/>
                <w:sz w:val="28"/>
                <w:szCs w:val="28"/>
              </w:rPr>
            </w:pPr>
            <w:proofErr w:type="spellStart"/>
            <w:r>
              <w:rPr>
                <w:rFonts w:ascii="Times New Roman" w:hAnsi="Times New Roman" w:cs="Times New Roman"/>
                <w:sz w:val="28"/>
                <w:szCs w:val="28"/>
              </w:rPr>
              <w:t>Візія</w:t>
            </w:r>
            <w:proofErr w:type="spellEnd"/>
            <w:r w:rsidR="00FA4E69">
              <w:rPr>
                <w:rFonts w:ascii="Times New Roman" w:hAnsi="Times New Roman" w:cs="Times New Roman"/>
                <w:sz w:val="28"/>
                <w:szCs w:val="28"/>
              </w:rPr>
              <w:t xml:space="preserve"> закладу</w:t>
            </w:r>
          </w:p>
        </w:tc>
        <w:tc>
          <w:tcPr>
            <w:tcW w:w="425" w:type="dxa"/>
          </w:tcPr>
          <w:p w:rsidR="00B25E7E" w:rsidRDefault="00B96C06" w:rsidP="009B7A89">
            <w:pPr>
              <w:rPr>
                <w:rFonts w:ascii="Times New Roman" w:hAnsi="Times New Roman" w:cs="Times New Roman"/>
                <w:sz w:val="28"/>
                <w:szCs w:val="28"/>
              </w:rPr>
            </w:pPr>
            <w:r>
              <w:rPr>
                <w:rFonts w:ascii="Times New Roman" w:hAnsi="Times New Roman" w:cs="Times New Roman"/>
                <w:sz w:val="28"/>
                <w:szCs w:val="28"/>
              </w:rPr>
              <w:t>3</w:t>
            </w:r>
          </w:p>
        </w:tc>
      </w:tr>
      <w:tr w:rsidR="00B25E7E" w:rsidTr="00B96C06">
        <w:tc>
          <w:tcPr>
            <w:tcW w:w="851" w:type="dxa"/>
          </w:tcPr>
          <w:p w:rsidR="00B25E7E" w:rsidRDefault="00B25E7E" w:rsidP="009B7A89">
            <w:pPr>
              <w:rPr>
                <w:rFonts w:ascii="Times New Roman" w:hAnsi="Times New Roman" w:cs="Times New Roman"/>
                <w:sz w:val="28"/>
                <w:szCs w:val="28"/>
              </w:rPr>
            </w:pPr>
            <w:r>
              <w:rPr>
                <w:rFonts w:ascii="Times New Roman" w:hAnsi="Times New Roman" w:cs="Times New Roman"/>
                <w:sz w:val="28"/>
                <w:szCs w:val="28"/>
                <w:lang w:val="en-US"/>
              </w:rPr>
              <w:t>IV</w:t>
            </w:r>
          </w:p>
        </w:tc>
        <w:tc>
          <w:tcPr>
            <w:tcW w:w="9497" w:type="dxa"/>
          </w:tcPr>
          <w:p w:rsidR="00B25E7E" w:rsidRDefault="00B25E7E" w:rsidP="009B7A89">
            <w:pPr>
              <w:rPr>
                <w:rFonts w:ascii="Times New Roman" w:hAnsi="Times New Roman" w:cs="Times New Roman"/>
                <w:sz w:val="28"/>
                <w:szCs w:val="28"/>
              </w:rPr>
            </w:pPr>
            <w:r w:rsidRPr="00C9461F">
              <w:rPr>
                <w:rFonts w:ascii="Times New Roman" w:hAnsi="Times New Roman" w:cs="Times New Roman"/>
                <w:sz w:val="28"/>
                <w:szCs w:val="28"/>
              </w:rPr>
              <w:t>SWOT-аналіз</w:t>
            </w:r>
          </w:p>
        </w:tc>
        <w:tc>
          <w:tcPr>
            <w:tcW w:w="425" w:type="dxa"/>
          </w:tcPr>
          <w:p w:rsidR="00B25E7E" w:rsidRDefault="00B96C06" w:rsidP="009B7A89">
            <w:pPr>
              <w:rPr>
                <w:rFonts w:ascii="Times New Roman" w:hAnsi="Times New Roman" w:cs="Times New Roman"/>
                <w:sz w:val="28"/>
                <w:szCs w:val="28"/>
              </w:rPr>
            </w:pPr>
            <w:r>
              <w:rPr>
                <w:rFonts w:ascii="Times New Roman" w:hAnsi="Times New Roman" w:cs="Times New Roman"/>
                <w:sz w:val="28"/>
                <w:szCs w:val="28"/>
              </w:rPr>
              <w:t>4</w:t>
            </w:r>
          </w:p>
        </w:tc>
      </w:tr>
      <w:tr w:rsidR="00B25E7E" w:rsidTr="00B96C06">
        <w:tc>
          <w:tcPr>
            <w:tcW w:w="851" w:type="dxa"/>
          </w:tcPr>
          <w:p w:rsidR="00B25E7E" w:rsidRDefault="00B25E7E" w:rsidP="009B7A89">
            <w:pPr>
              <w:rPr>
                <w:rFonts w:ascii="Times New Roman" w:hAnsi="Times New Roman" w:cs="Times New Roman"/>
                <w:sz w:val="28"/>
                <w:szCs w:val="28"/>
                <w:lang w:val="en-US"/>
              </w:rPr>
            </w:pPr>
            <w:r>
              <w:rPr>
                <w:rFonts w:ascii="Times New Roman" w:hAnsi="Times New Roman" w:cs="Times New Roman"/>
                <w:sz w:val="28"/>
                <w:szCs w:val="28"/>
                <w:lang w:val="en-US"/>
              </w:rPr>
              <w:t>V</w:t>
            </w:r>
          </w:p>
          <w:p w:rsidR="00B25E7E" w:rsidRDefault="00B25E7E" w:rsidP="009B7A89">
            <w:pPr>
              <w:rPr>
                <w:rFonts w:ascii="Times New Roman" w:hAnsi="Times New Roman" w:cs="Times New Roman"/>
                <w:sz w:val="28"/>
                <w:szCs w:val="28"/>
              </w:rPr>
            </w:pPr>
            <w:r>
              <w:rPr>
                <w:rFonts w:ascii="Times New Roman" w:hAnsi="Times New Roman" w:cs="Times New Roman"/>
                <w:sz w:val="28"/>
                <w:szCs w:val="28"/>
              </w:rPr>
              <w:t>5.1.</w:t>
            </w:r>
          </w:p>
          <w:p w:rsidR="00B25E7E" w:rsidRDefault="00BC3742" w:rsidP="009B7A89">
            <w:pPr>
              <w:rPr>
                <w:rFonts w:ascii="Times New Roman" w:hAnsi="Times New Roman" w:cs="Times New Roman"/>
                <w:sz w:val="28"/>
                <w:szCs w:val="28"/>
              </w:rPr>
            </w:pPr>
            <w:r>
              <w:rPr>
                <w:rFonts w:ascii="Times New Roman" w:hAnsi="Times New Roman" w:cs="Times New Roman"/>
                <w:sz w:val="28"/>
                <w:szCs w:val="28"/>
              </w:rPr>
              <w:t>5.2.</w:t>
            </w:r>
          </w:p>
          <w:p w:rsidR="00BC3742" w:rsidRDefault="00BC3742" w:rsidP="009B7A89">
            <w:pPr>
              <w:rPr>
                <w:rFonts w:ascii="Times New Roman" w:hAnsi="Times New Roman" w:cs="Times New Roman"/>
                <w:sz w:val="28"/>
                <w:szCs w:val="28"/>
              </w:rPr>
            </w:pPr>
            <w:r>
              <w:rPr>
                <w:rFonts w:ascii="Times New Roman" w:hAnsi="Times New Roman" w:cs="Times New Roman"/>
                <w:sz w:val="28"/>
                <w:szCs w:val="28"/>
              </w:rPr>
              <w:t>5.2.1.</w:t>
            </w:r>
          </w:p>
          <w:p w:rsidR="00BC3742" w:rsidRDefault="00BC3742" w:rsidP="009B7A89">
            <w:pPr>
              <w:rPr>
                <w:rFonts w:ascii="Times New Roman" w:hAnsi="Times New Roman" w:cs="Times New Roman"/>
                <w:sz w:val="28"/>
                <w:szCs w:val="28"/>
              </w:rPr>
            </w:pPr>
            <w:r>
              <w:rPr>
                <w:rFonts w:ascii="Times New Roman" w:hAnsi="Times New Roman" w:cs="Times New Roman"/>
                <w:sz w:val="28"/>
                <w:szCs w:val="28"/>
              </w:rPr>
              <w:t>5.2.2.</w:t>
            </w:r>
          </w:p>
          <w:p w:rsidR="00BC3742" w:rsidRDefault="00BC3742" w:rsidP="009B7A89">
            <w:pPr>
              <w:rPr>
                <w:rFonts w:ascii="Times New Roman" w:hAnsi="Times New Roman" w:cs="Times New Roman"/>
                <w:sz w:val="28"/>
                <w:szCs w:val="28"/>
              </w:rPr>
            </w:pPr>
          </w:p>
          <w:p w:rsidR="00BC3742" w:rsidRPr="00B25E7E" w:rsidRDefault="00BC3742" w:rsidP="009B7A89">
            <w:pPr>
              <w:rPr>
                <w:rFonts w:ascii="Times New Roman" w:hAnsi="Times New Roman" w:cs="Times New Roman"/>
                <w:sz w:val="28"/>
                <w:szCs w:val="28"/>
              </w:rPr>
            </w:pPr>
            <w:r>
              <w:rPr>
                <w:rFonts w:ascii="Times New Roman" w:hAnsi="Times New Roman" w:cs="Times New Roman"/>
                <w:sz w:val="28"/>
                <w:szCs w:val="28"/>
              </w:rPr>
              <w:t>5.2.3.</w:t>
            </w:r>
          </w:p>
        </w:tc>
        <w:tc>
          <w:tcPr>
            <w:tcW w:w="9497" w:type="dxa"/>
          </w:tcPr>
          <w:p w:rsidR="00B25E7E" w:rsidRDefault="00BC3742" w:rsidP="009B7A89">
            <w:pPr>
              <w:rPr>
                <w:rFonts w:ascii="Times New Roman" w:hAnsi="Times New Roman" w:cs="Times New Roman"/>
                <w:sz w:val="28"/>
                <w:szCs w:val="28"/>
              </w:rPr>
            </w:pPr>
            <w:r>
              <w:rPr>
                <w:rFonts w:ascii="Times New Roman" w:hAnsi="Times New Roman" w:cs="Times New Roman"/>
                <w:sz w:val="28"/>
                <w:szCs w:val="28"/>
              </w:rPr>
              <w:t>Освітнє середовище</w:t>
            </w:r>
          </w:p>
          <w:p w:rsidR="00B25E7E" w:rsidRDefault="00B25E7E" w:rsidP="009B7A89">
            <w:pPr>
              <w:rPr>
                <w:rFonts w:ascii="Times New Roman" w:hAnsi="Times New Roman" w:cs="Times New Roman"/>
                <w:sz w:val="28"/>
                <w:szCs w:val="28"/>
              </w:rPr>
            </w:pPr>
            <w:r>
              <w:rPr>
                <w:rFonts w:ascii="Times New Roman" w:hAnsi="Times New Roman" w:cs="Times New Roman"/>
                <w:sz w:val="28"/>
                <w:szCs w:val="28"/>
              </w:rPr>
              <w:t>Стратегічні цілі діяльності закладу освіти</w:t>
            </w:r>
          </w:p>
          <w:p w:rsidR="00B25E7E" w:rsidRDefault="00B25E7E" w:rsidP="009B7A89">
            <w:pPr>
              <w:rPr>
                <w:rFonts w:ascii="Times New Roman" w:hAnsi="Times New Roman" w:cs="Times New Roman"/>
                <w:sz w:val="28"/>
                <w:szCs w:val="28"/>
              </w:rPr>
            </w:pPr>
            <w:r>
              <w:rPr>
                <w:rFonts w:ascii="Times New Roman" w:hAnsi="Times New Roman" w:cs="Times New Roman"/>
                <w:sz w:val="28"/>
                <w:szCs w:val="28"/>
              </w:rPr>
              <w:t>Операційні цілі</w:t>
            </w:r>
          </w:p>
          <w:p w:rsidR="00B25E7E" w:rsidRPr="003C2034"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Забезпечення здорових, безпечних і комфортних</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 xml:space="preserve">умов </w:t>
            </w:r>
            <w:r w:rsidR="00FA4E69">
              <w:rPr>
                <w:rFonts w:ascii="Times New Roman" w:hAnsi="Times New Roman" w:cs="Times New Roman"/>
                <w:sz w:val="28"/>
                <w:szCs w:val="28"/>
              </w:rPr>
              <w:t>н</w:t>
            </w:r>
            <w:r w:rsidRPr="00BC3742">
              <w:rPr>
                <w:rFonts w:ascii="Times New Roman" w:hAnsi="Times New Roman" w:cs="Times New Roman"/>
                <w:sz w:val="28"/>
                <w:szCs w:val="28"/>
              </w:rPr>
              <w:t xml:space="preserve">авчання та </w:t>
            </w:r>
            <w:r w:rsidR="00FA4E69">
              <w:rPr>
                <w:rFonts w:ascii="Times New Roman" w:hAnsi="Times New Roman" w:cs="Times New Roman"/>
                <w:sz w:val="28"/>
                <w:szCs w:val="28"/>
              </w:rPr>
              <w:t>п</w:t>
            </w:r>
            <w:r w:rsidRPr="00BC3742">
              <w:rPr>
                <w:rFonts w:ascii="Times New Roman" w:hAnsi="Times New Roman" w:cs="Times New Roman"/>
                <w:sz w:val="28"/>
                <w:szCs w:val="28"/>
              </w:rPr>
              <w:t>раці</w:t>
            </w:r>
          </w:p>
          <w:p w:rsidR="00B25E7E"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Створення освітнього середовища, вільного</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від будь-яких форм насильства та дискримінації</w:t>
            </w:r>
          </w:p>
          <w:p w:rsidR="00BC3742" w:rsidRDefault="00BC3742" w:rsidP="00FA4E69">
            <w:pPr>
              <w:rPr>
                <w:rFonts w:ascii="Times New Roman" w:hAnsi="Times New Roman" w:cs="Times New Roman"/>
                <w:sz w:val="28"/>
                <w:szCs w:val="28"/>
              </w:rPr>
            </w:pPr>
            <w:r w:rsidRPr="00BC3742">
              <w:rPr>
                <w:rFonts w:ascii="Times New Roman" w:hAnsi="Times New Roman" w:cs="Times New Roman"/>
                <w:sz w:val="28"/>
                <w:szCs w:val="28"/>
              </w:rPr>
              <w:t>Формування інклюзивного, розвивального</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та мотивуючого до навчання освітнього простору</w:t>
            </w:r>
          </w:p>
        </w:tc>
        <w:tc>
          <w:tcPr>
            <w:tcW w:w="425" w:type="dxa"/>
          </w:tcPr>
          <w:p w:rsidR="00B25E7E" w:rsidRDefault="00521682" w:rsidP="009B7A89">
            <w:pPr>
              <w:rPr>
                <w:rFonts w:ascii="Times New Roman" w:hAnsi="Times New Roman" w:cs="Times New Roman"/>
                <w:sz w:val="28"/>
                <w:szCs w:val="28"/>
              </w:rPr>
            </w:pPr>
            <w:r>
              <w:rPr>
                <w:rFonts w:ascii="Times New Roman" w:hAnsi="Times New Roman" w:cs="Times New Roman"/>
                <w:sz w:val="28"/>
                <w:szCs w:val="28"/>
              </w:rPr>
              <w:t>10</w:t>
            </w:r>
          </w:p>
        </w:tc>
      </w:tr>
      <w:tr w:rsidR="00B25E7E" w:rsidTr="00B96C06">
        <w:tc>
          <w:tcPr>
            <w:tcW w:w="851" w:type="dxa"/>
          </w:tcPr>
          <w:p w:rsidR="00B25E7E" w:rsidRDefault="00BC3742" w:rsidP="009B7A89">
            <w:pPr>
              <w:rPr>
                <w:rFonts w:ascii="Times New Roman" w:hAnsi="Times New Roman" w:cs="Times New Roman"/>
                <w:sz w:val="28"/>
                <w:szCs w:val="28"/>
              </w:rPr>
            </w:pPr>
            <w:r>
              <w:rPr>
                <w:rFonts w:ascii="Times New Roman" w:hAnsi="Times New Roman" w:cs="Times New Roman"/>
                <w:sz w:val="28"/>
                <w:szCs w:val="28"/>
                <w:lang w:val="en-US"/>
              </w:rPr>
              <w:t>VI</w:t>
            </w:r>
          </w:p>
          <w:p w:rsidR="00BC3742" w:rsidRDefault="00BC3742" w:rsidP="009B7A89">
            <w:pPr>
              <w:rPr>
                <w:rFonts w:ascii="Times New Roman" w:hAnsi="Times New Roman" w:cs="Times New Roman"/>
                <w:sz w:val="28"/>
                <w:szCs w:val="28"/>
              </w:rPr>
            </w:pPr>
            <w:r>
              <w:rPr>
                <w:rFonts w:ascii="Times New Roman" w:hAnsi="Times New Roman" w:cs="Times New Roman"/>
                <w:sz w:val="28"/>
                <w:szCs w:val="28"/>
              </w:rPr>
              <w:t>6.1.</w:t>
            </w:r>
          </w:p>
          <w:p w:rsidR="00BC3742" w:rsidRDefault="00BC3742" w:rsidP="009B7A89">
            <w:pPr>
              <w:rPr>
                <w:rFonts w:ascii="Times New Roman" w:hAnsi="Times New Roman" w:cs="Times New Roman"/>
                <w:sz w:val="28"/>
                <w:szCs w:val="28"/>
              </w:rPr>
            </w:pPr>
            <w:r>
              <w:rPr>
                <w:rFonts w:ascii="Times New Roman" w:hAnsi="Times New Roman" w:cs="Times New Roman"/>
                <w:sz w:val="28"/>
                <w:szCs w:val="28"/>
              </w:rPr>
              <w:t>6.2.</w:t>
            </w:r>
          </w:p>
          <w:p w:rsidR="00BC3742" w:rsidRDefault="00BC3742" w:rsidP="009B7A89">
            <w:pPr>
              <w:rPr>
                <w:rFonts w:ascii="Times New Roman" w:hAnsi="Times New Roman" w:cs="Times New Roman"/>
                <w:sz w:val="28"/>
                <w:szCs w:val="28"/>
              </w:rPr>
            </w:pPr>
            <w:r>
              <w:rPr>
                <w:rFonts w:ascii="Times New Roman" w:hAnsi="Times New Roman" w:cs="Times New Roman"/>
                <w:sz w:val="28"/>
                <w:szCs w:val="28"/>
              </w:rPr>
              <w:t>6.2.1.</w:t>
            </w:r>
          </w:p>
          <w:p w:rsidR="00BC3742" w:rsidRDefault="00BC3742" w:rsidP="009B7A89">
            <w:pPr>
              <w:rPr>
                <w:rFonts w:ascii="Times New Roman" w:hAnsi="Times New Roman" w:cs="Times New Roman"/>
                <w:sz w:val="28"/>
                <w:szCs w:val="28"/>
              </w:rPr>
            </w:pPr>
          </w:p>
          <w:p w:rsidR="00BC3742" w:rsidRDefault="00BC3742" w:rsidP="009B7A89">
            <w:pPr>
              <w:rPr>
                <w:rFonts w:ascii="Times New Roman" w:hAnsi="Times New Roman" w:cs="Times New Roman"/>
                <w:sz w:val="28"/>
                <w:szCs w:val="28"/>
              </w:rPr>
            </w:pPr>
            <w:r>
              <w:rPr>
                <w:rFonts w:ascii="Times New Roman" w:hAnsi="Times New Roman" w:cs="Times New Roman"/>
                <w:sz w:val="28"/>
                <w:szCs w:val="28"/>
              </w:rPr>
              <w:t>6.2.2.</w:t>
            </w:r>
          </w:p>
          <w:p w:rsidR="00BC3742" w:rsidRDefault="00BC3742" w:rsidP="009B7A89">
            <w:pPr>
              <w:rPr>
                <w:rFonts w:ascii="Times New Roman" w:hAnsi="Times New Roman" w:cs="Times New Roman"/>
                <w:sz w:val="28"/>
                <w:szCs w:val="28"/>
              </w:rPr>
            </w:pPr>
          </w:p>
          <w:p w:rsidR="00BC3742" w:rsidRPr="00BC3742" w:rsidRDefault="00BC3742" w:rsidP="009B7A89">
            <w:pPr>
              <w:rPr>
                <w:rFonts w:ascii="Times New Roman" w:hAnsi="Times New Roman" w:cs="Times New Roman"/>
                <w:sz w:val="28"/>
                <w:szCs w:val="28"/>
              </w:rPr>
            </w:pPr>
            <w:r>
              <w:rPr>
                <w:rFonts w:ascii="Times New Roman" w:hAnsi="Times New Roman" w:cs="Times New Roman"/>
                <w:sz w:val="28"/>
                <w:szCs w:val="28"/>
              </w:rPr>
              <w:t>6.2.3.</w:t>
            </w:r>
          </w:p>
        </w:tc>
        <w:tc>
          <w:tcPr>
            <w:tcW w:w="9497" w:type="dxa"/>
          </w:tcPr>
          <w:p w:rsidR="00B25E7E" w:rsidRDefault="00BC3742" w:rsidP="009B7A89">
            <w:pPr>
              <w:rPr>
                <w:rFonts w:ascii="Times New Roman" w:hAnsi="Times New Roman" w:cs="Times New Roman"/>
                <w:sz w:val="28"/>
                <w:szCs w:val="28"/>
              </w:rPr>
            </w:pPr>
            <w:r>
              <w:rPr>
                <w:rFonts w:ascii="Times New Roman" w:hAnsi="Times New Roman" w:cs="Times New Roman"/>
                <w:sz w:val="28"/>
                <w:szCs w:val="28"/>
              </w:rPr>
              <w:t>Система оцінювання</w:t>
            </w:r>
          </w:p>
          <w:p w:rsidR="00BC3742" w:rsidRP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Стратегічні цілі діяльності закладу освіти</w:t>
            </w:r>
          </w:p>
          <w:p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Операційні цілі</w:t>
            </w:r>
          </w:p>
          <w:p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Наявність системи оцінювання результатів навчання</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 xml:space="preserve">учнів, яка </w:t>
            </w:r>
            <w:r w:rsidR="00FA4E69">
              <w:rPr>
                <w:rFonts w:ascii="Times New Roman" w:hAnsi="Times New Roman" w:cs="Times New Roman"/>
                <w:sz w:val="28"/>
                <w:szCs w:val="28"/>
              </w:rPr>
              <w:t>з</w:t>
            </w:r>
            <w:r w:rsidRPr="00BC3742">
              <w:rPr>
                <w:rFonts w:ascii="Times New Roman" w:hAnsi="Times New Roman" w:cs="Times New Roman"/>
                <w:sz w:val="28"/>
                <w:szCs w:val="28"/>
              </w:rPr>
              <w:t>абезпечує справедливе, неупереджене,</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об’є</w:t>
            </w:r>
            <w:r>
              <w:rPr>
                <w:rFonts w:ascii="Times New Roman" w:hAnsi="Times New Roman" w:cs="Times New Roman"/>
                <w:sz w:val="28"/>
                <w:szCs w:val="28"/>
              </w:rPr>
              <w:t>ктивне та доброчесне оцінювання</w:t>
            </w:r>
          </w:p>
          <w:p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Систематичне відстеження результатів навчання</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кожного учня та надання йому (за потреби) підтримки</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в освітньому процесі</w:t>
            </w:r>
          </w:p>
          <w:p w:rsidR="00BC3742" w:rsidRDefault="00BC3742" w:rsidP="00FA4E69">
            <w:pPr>
              <w:rPr>
                <w:rFonts w:ascii="Times New Roman" w:hAnsi="Times New Roman" w:cs="Times New Roman"/>
                <w:sz w:val="28"/>
                <w:szCs w:val="28"/>
              </w:rPr>
            </w:pPr>
            <w:r w:rsidRPr="00BC3742">
              <w:rPr>
                <w:rFonts w:ascii="Times New Roman" w:hAnsi="Times New Roman" w:cs="Times New Roman"/>
                <w:sz w:val="28"/>
                <w:szCs w:val="28"/>
              </w:rPr>
              <w:t>Спрямованість системи оцінювання на формування</w:t>
            </w:r>
            <w:r w:rsidR="00FA4E69">
              <w:rPr>
                <w:rFonts w:ascii="Times New Roman" w:hAnsi="Times New Roman" w:cs="Times New Roman"/>
                <w:sz w:val="28"/>
                <w:szCs w:val="28"/>
              </w:rPr>
              <w:t xml:space="preserve"> в учнів в</w:t>
            </w:r>
            <w:r w:rsidRPr="00BC3742">
              <w:rPr>
                <w:rFonts w:ascii="Times New Roman" w:hAnsi="Times New Roman" w:cs="Times New Roman"/>
                <w:sz w:val="28"/>
                <w:szCs w:val="28"/>
              </w:rPr>
              <w:t>ідповідальності за результати свого навчання,</w:t>
            </w:r>
            <w:r w:rsidR="00FA4E69">
              <w:rPr>
                <w:rFonts w:ascii="Times New Roman" w:hAnsi="Times New Roman" w:cs="Times New Roman"/>
                <w:sz w:val="28"/>
                <w:szCs w:val="28"/>
              </w:rPr>
              <w:t xml:space="preserve"> </w:t>
            </w:r>
            <w:r>
              <w:rPr>
                <w:rFonts w:ascii="Times New Roman" w:hAnsi="Times New Roman" w:cs="Times New Roman"/>
                <w:sz w:val="28"/>
                <w:szCs w:val="28"/>
              </w:rPr>
              <w:t xml:space="preserve">здатності до </w:t>
            </w:r>
            <w:r w:rsidR="00FA4E69">
              <w:rPr>
                <w:rFonts w:ascii="Times New Roman" w:hAnsi="Times New Roman" w:cs="Times New Roman"/>
                <w:sz w:val="28"/>
                <w:szCs w:val="28"/>
              </w:rPr>
              <w:t>с</w:t>
            </w:r>
            <w:r>
              <w:rPr>
                <w:rFonts w:ascii="Times New Roman" w:hAnsi="Times New Roman" w:cs="Times New Roman"/>
                <w:sz w:val="28"/>
                <w:szCs w:val="28"/>
              </w:rPr>
              <w:t>амооцінювання</w:t>
            </w:r>
          </w:p>
        </w:tc>
        <w:tc>
          <w:tcPr>
            <w:tcW w:w="425" w:type="dxa"/>
          </w:tcPr>
          <w:p w:rsidR="00B25E7E" w:rsidRDefault="001B6917" w:rsidP="009B7A89">
            <w:pPr>
              <w:rPr>
                <w:rFonts w:ascii="Times New Roman" w:hAnsi="Times New Roman" w:cs="Times New Roman"/>
                <w:sz w:val="28"/>
                <w:szCs w:val="28"/>
              </w:rPr>
            </w:pPr>
            <w:r>
              <w:rPr>
                <w:rFonts w:ascii="Times New Roman" w:hAnsi="Times New Roman" w:cs="Times New Roman"/>
                <w:sz w:val="28"/>
                <w:szCs w:val="28"/>
              </w:rPr>
              <w:t>12</w:t>
            </w:r>
          </w:p>
        </w:tc>
      </w:tr>
      <w:tr w:rsidR="00B25E7E" w:rsidTr="00B96C06">
        <w:tc>
          <w:tcPr>
            <w:tcW w:w="851" w:type="dxa"/>
          </w:tcPr>
          <w:p w:rsidR="00B25E7E" w:rsidRDefault="00BC3742" w:rsidP="009B7A89">
            <w:pPr>
              <w:rPr>
                <w:rFonts w:ascii="Times New Roman" w:hAnsi="Times New Roman" w:cs="Times New Roman"/>
                <w:sz w:val="28"/>
                <w:szCs w:val="28"/>
                <w:lang w:val="en-US"/>
              </w:rPr>
            </w:pPr>
            <w:r>
              <w:rPr>
                <w:rFonts w:ascii="Times New Roman" w:hAnsi="Times New Roman" w:cs="Times New Roman"/>
                <w:sz w:val="28"/>
                <w:szCs w:val="28"/>
                <w:lang w:val="en-US"/>
              </w:rPr>
              <w:t>VII</w:t>
            </w:r>
          </w:p>
          <w:p w:rsidR="00BC3742" w:rsidRDefault="00BC3742" w:rsidP="009B7A89">
            <w:pPr>
              <w:rPr>
                <w:rFonts w:ascii="Times New Roman" w:hAnsi="Times New Roman" w:cs="Times New Roman"/>
                <w:sz w:val="28"/>
                <w:szCs w:val="28"/>
              </w:rPr>
            </w:pPr>
            <w:r>
              <w:rPr>
                <w:rFonts w:ascii="Times New Roman" w:hAnsi="Times New Roman" w:cs="Times New Roman"/>
                <w:sz w:val="28"/>
                <w:szCs w:val="28"/>
                <w:lang w:val="en-US"/>
              </w:rPr>
              <w:t>7</w:t>
            </w:r>
            <w:r>
              <w:rPr>
                <w:rFonts w:ascii="Times New Roman" w:hAnsi="Times New Roman" w:cs="Times New Roman"/>
                <w:sz w:val="28"/>
                <w:szCs w:val="28"/>
              </w:rPr>
              <w:t>.1.</w:t>
            </w:r>
          </w:p>
          <w:p w:rsidR="00BC3742" w:rsidRDefault="00BC3742" w:rsidP="009B7A89">
            <w:pPr>
              <w:rPr>
                <w:rFonts w:ascii="Times New Roman" w:hAnsi="Times New Roman" w:cs="Times New Roman"/>
                <w:sz w:val="28"/>
                <w:szCs w:val="28"/>
              </w:rPr>
            </w:pPr>
            <w:r>
              <w:rPr>
                <w:rFonts w:ascii="Times New Roman" w:hAnsi="Times New Roman" w:cs="Times New Roman"/>
                <w:sz w:val="28"/>
                <w:szCs w:val="28"/>
              </w:rPr>
              <w:t>7.2.</w:t>
            </w:r>
          </w:p>
          <w:p w:rsidR="00BC3742" w:rsidRDefault="00BC3742" w:rsidP="009B7A89">
            <w:pPr>
              <w:rPr>
                <w:rFonts w:ascii="Times New Roman" w:hAnsi="Times New Roman" w:cs="Times New Roman"/>
                <w:sz w:val="28"/>
                <w:szCs w:val="28"/>
              </w:rPr>
            </w:pPr>
            <w:r>
              <w:rPr>
                <w:rFonts w:ascii="Times New Roman" w:hAnsi="Times New Roman" w:cs="Times New Roman"/>
                <w:sz w:val="28"/>
                <w:szCs w:val="28"/>
              </w:rPr>
              <w:t>7.2.1.</w:t>
            </w:r>
          </w:p>
          <w:p w:rsidR="00BC3742" w:rsidRDefault="00BC3742" w:rsidP="009B7A89">
            <w:pPr>
              <w:rPr>
                <w:rFonts w:ascii="Times New Roman" w:hAnsi="Times New Roman" w:cs="Times New Roman"/>
                <w:sz w:val="28"/>
                <w:szCs w:val="28"/>
              </w:rPr>
            </w:pPr>
          </w:p>
          <w:p w:rsidR="00BC3742" w:rsidRDefault="00BC3742" w:rsidP="009B7A89">
            <w:pPr>
              <w:rPr>
                <w:rFonts w:ascii="Times New Roman" w:hAnsi="Times New Roman" w:cs="Times New Roman"/>
                <w:sz w:val="28"/>
                <w:szCs w:val="28"/>
              </w:rPr>
            </w:pPr>
          </w:p>
          <w:p w:rsidR="00BC3742" w:rsidRDefault="00BC3742" w:rsidP="009B7A89">
            <w:pPr>
              <w:rPr>
                <w:rFonts w:ascii="Times New Roman" w:hAnsi="Times New Roman" w:cs="Times New Roman"/>
                <w:sz w:val="28"/>
                <w:szCs w:val="28"/>
              </w:rPr>
            </w:pPr>
            <w:r>
              <w:rPr>
                <w:rFonts w:ascii="Times New Roman" w:hAnsi="Times New Roman" w:cs="Times New Roman"/>
                <w:sz w:val="28"/>
                <w:szCs w:val="28"/>
              </w:rPr>
              <w:t>7.2.2.</w:t>
            </w:r>
          </w:p>
          <w:p w:rsidR="00BC3742" w:rsidRDefault="00BC3742" w:rsidP="009B7A89">
            <w:pPr>
              <w:rPr>
                <w:rFonts w:ascii="Times New Roman" w:hAnsi="Times New Roman" w:cs="Times New Roman"/>
                <w:sz w:val="28"/>
                <w:szCs w:val="28"/>
              </w:rPr>
            </w:pPr>
          </w:p>
          <w:p w:rsidR="00BC3742" w:rsidRDefault="00BC3742" w:rsidP="009B7A89">
            <w:pPr>
              <w:rPr>
                <w:rFonts w:ascii="Times New Roman" w:hAnsi="Times New Roman" w:cs="Times New Roman"/>
                <w:sz w:val="28"/>
                <w:szCs w:val="28"/>
              </w:rPr>
            </w:pPr>
            <w:r>
              <w:rPr>
                <w:rFonts w:ascii="Times New Roman" w:hAnsi="Times New Roman" w:cs="Times New Roman"/>
                <w:sz w:val="28"/>
                <w:szCs w:val="28"/>
              </w:rPr>
              <w:t>7.2.3.</w:t>
            </w:r>
          </w:p>
          <w:p w:rsidR="00BC3742" w:rsidRPr="00BC3742" w:rsidRDefault="00BC3742" w:rsidP="009B7A89">
            <w:pPr>
              <w:rPr>
                <w:rFonts w:ascii="Times New Roman" w:hAnsi="Times New Roman" w:cs="Times New Roman"/>
                <w:sz w:val="28"/>
                <w:szCs w:val="28"/>
              </w:rPr>
            </w:pPr>
            <w:r>
              <w:rPr>
                <w:rFonts w:ascii="Times New Roman" w:hAnsi="Times New Roman" w:cs="Times New Roman"/>
                <w:sz w:val="28"/>
                <w:szCs w:val="28"/>
              </w:rPr>
              <w:t>7.2.4.</w:t>
            </w:r>
          </w:p>
        </w:tc>
        <w:tc>
          <w:tcPr>
            <w:tcW w:w="9497" w:type="dxa"/>
          </w:tcPr>
          <w:p w:rsidR="00B25E7E" w:rsidRDefault="00BC3742" w:rsidP="009B7A89">
            <w:pPr>
              <w:rPr>
                <w:rFonts w:ascii="Times New Roman" w:hAnsi="Times New Roman" w:cs="Times New Roman"/>
                <w:sz w:val="28"/>
                <w:szCs w:val="28"/>
              </w:rPr>
            </w:pPr>
            <w:r>
              <w:rPr>
                <w:rFonts w:ascii="Times New Roman" w:hAnsi="Times New Roman" w:cs="Times New Roman"/>
                <w:sz w:val="28"/>
                <w:szCs w:val="28"/>
              </w:rPr>
              <w:t>Педагогічна діяльність</w:t>
            </w:r>
          </w:p>
          <w:p w:rsidR="00BC3742" w:rsidRP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Стратегічні цілі діяльності закладу освіти</w:t>
            </w:r>
          </w:p>
          <w:p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Операційні цілі</w:t>
            </w:r>
          </w:p>
          <w:p w:rsidR="00BC3742" w:rsidRP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Ефективність планування педагогічними працівниками</w:t>
            </w:r>
          </w:p>
          <w:p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своєї діяльності, використання сучасних освітніх</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підходів до організації освітнього процесу з метою</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 xml:space="preserve">формування ключових </w:t>
            </w:r>
            <w:proofErr w:type="spellStart"/>
            <w:r w:rsidRPr="00BC3742">
              <w:rPr>
                <w:rFonts w:ascii="Times New Roman" w:hAnsi="Times New Roman" w:cs="Times New Roman"/>
                <w:sz w:val="28"/>
                <w:szCs w:val="28"/>
              </w:rPr>
              <w:t>компетентностей</w:t>
            </w:r>
            <w:proofErr w:type="spellEnd"/>
            <w:r w:rsidRPr="00BC3742">
              <w:rPr>
                <w:rFonts w:ascii="Times New Roman" w:hAnsi="Times New Roman" w:cs="Times New Roman"/>
                <w:sz w:val="28"/>
                <w:szCs w:val="28"/>
              </w:rPr>
              <w:t xml:space="preserve"> учнів</w:t>
            </w:r>
          </w:p>
          <w:p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Постійне підвищення пр</w:t>
            </w:r>
            <w:r w:rsidR="00FA4E69">
              <w:rPr>
                <w:rFonts w:ascii="Times New Roman" w:hAnsi="Times New Roman" w:cs="Times New Roman"/>
                <w:sz w:val="28"/>
                <w:szCs w:val="28"/>
              </w:rPr>
              <w:t xml:space="preserve">офесійного рівня і педагогічної </w:t>
            </w:r>
            <w:r w:rsidRPr="00BC3742">
              <w:rPr>
                <w:rFonts w:ascii="Times New Roman" w:hAnsi="Times New Roman" w:cs="Times New Roman"/>
                <w:sz w:val="28"/>
                <w:szCs w:val="28"/>
              </w:rPr>
              <w:t>майстерності педагогічних працівників</w:t>
            </w:r>
          </w:p>
          <w:p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Налагодження співпраці з учнями, їх батьками,</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працівниками закладу освіти</w:t>
            </w:r>
          </w:p>
          <w:p w:rsidR="00BC3742" w:rsidRP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Організація педагогічної діяльності та навчання учнів</w:t>
            </w:r>
          </w:p>
          <w:p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на засадах академічної доброчесності</w:t>
            </w:r>
          </w:p>
        </w:tc>
        <w:tc>
          <w:tcPr>
            <w:tcW w:w="425" w:type="dxa"/>
          </w:tcPr>
          <w:p w:rsidR="00B25E7E" w:rsidRDefault="001B6917" w:rsidP="009B7A89">
            <w:pPr>
              <w:rPr>
                <w:rFonts w:ascii="Times New Roman" w:hAnsi="Times New Roman" w:cs="Times New Roman"/>
                <w:sz w:val="28"/>
                <w:szCs w:val="28"/>
              </w:rPr>
            </w:pPr>
            <w:r>
              <w:rPr>
                <w:rFonts w:ascii="Times New Roman" w:hAnsi="Times New Roman" w:cs="Times New Roman"/>
                <w:sz w:val="28"/>
                <w:szCs w:val="28"/>
              </w:rPr>
              <w:t>16</w:t>
            </w:r>
          </w:p>
        </w:tc>
      </w:tr>
      <w:tr w:rsidR="00B25E7E" w:rsidTr="00B96C06">
        <w:tc>
          <w:tcPr>
            <w:tcW w:w="851" w:type="dxa"/>
          </w:tcPr>
          <w:p w:rsidR="00B25E7E" w:rsidRDefault="00BC3742" w:rsidP="009B7A89">
            <w:pPr>
              <w:rPr>
                <w:rFonts w:ascii="Times New Roman" w:hAnsi="Times New Roman" w:cs="Times New Roman"/>
                <w:sz w:val="28"/>
                <w:szCs w:val="28"/>
                <w:lang w:val="en-US"/>
              </w:rPr>
            </w:pPr>
            <w:r>
              <w:rPr>
                <w:rFonts w:ascii="Times New Roman" w:hAnsi="Times New Roman" w:cs="Times New Roman"/>
                <w:sz w:val="28"/>
                <w:szCs w:val="28"/>
                <w:lang w:val="en-US"/>
              </w:rPr>
              <w:t>VIII</w:t>
            </w:r>
          </w:p>
          <w:p w:rsidR="00FA4E69" w:rsidRDefault="00FA4E69" w:rsidP="009B7A89">
            <w:pPr>
              <w:rPr>
                <w:rFonts w:ascii="Times New Roman" w:hAnsi="Times New Roman" w:cs="Times New Roman"/>
                <w:sz w:val="28"/>
                <w:szCs w:val="28"/>
              </w:rPr>
            </w:pPr>
            <w:r>
              <w:rPr>
                <w:rFonts w:ascii="Times New Roman" w:hAnsi="Times New Roman" w:cs="Times New Roman"/>
                <w:sz w:val="28"/>
                <w:szCs w:val="28"/>
              </w:rPr>
              <w:t>8.1.</w:t>
            </w:r>
          </w:p>
          <w:p w:rsidR="00FA4E69" w:rsidRDefault="00FA4E69" w:rsidP="009B7A89">
            <w:pPr>
              <w:rPr>
                <w:rFonts w:ascii="Times New Roman" w:hAnsi="Times New Roman" w:cs="Times New Roman"/>
                <w:sz w:val="28"/>
                <w:szCs w:val="28"/>
              </w:rPr>
            </w:pPr>
            <w:r>
              <w:rPr>
                <w:rFonts w:ascii="Times New Roman" w:hAnsi="Times New Roman" w:cs="Times New Roman"/>
                <w:sz w:val="28"/>
                <w:szCs w:val="28"/>
              </w:rPr>
              <w:t>8.2.</w:t>
            </w:r>
          </w:p>
          <w:p w:rsidR="00FA4E69" w:rsidRDefault="00FA4E69" w:rsidP="009B7A89">
            <w:pPr>
              <w:rPr>
                <w:rFonts w:ascii="Times New Roman" w:hAnsi="Times New Roman" w:cs="Times New Roman"/>
                <w:sz w:val="28"/>
                <w:szCs w:val="28"/>
              </w:rPr>
            </w:pPr>
            <w:r>
              <w:rPr>
                <w:rFonts w:ascii="Times New Roman" w:hAnsi="Times New Roman" w:cs="Times New Roman"/>
                <w:sz w:val="28"/>
                <w:szCs w:val="28"/>
              </w:rPr>
              <w:t>8.2.1</w:t>
            </w:r>
          </w:p>
          <w:p w:rsidR="00FA4E69" w:rsidRDefault="00FA4E69" w:rsidP="009B7A89">
            <w:pPr>
              <w:rPr>
                <w:rFonts w:ascii="Times New Roman" w:hAnsi="Times New Roman" w:cs="Times New Roman"/>
                <w:sz w:val="28"/>
                <w:szCs w:val="28"/>
              </w:rPr>
            </w:pPr>
          </w:p>
          <w:p w:rsidR="00FA4E69" w:rsidRDefault="00FA4E69" w:rsidP="009B7A89">
            <w:pPr>
              <w:rPr>
                <w:rFonts w:ascii="Times New Roman" w:hAnsi="Times New Roman" w:cs="Times New Roman"/>
                <w:sz w:val="28"/>
                <w:szCs w:val="28"/>
              </w:rPr>
            </w:pPr>
            <w:r>
              <w:rPr>
                <w:rFonts w:ascii="Times New Roman" w:hAnsi="Times New Roman" w:cs="Times New Roman"/>
                <w:sz w:val="28"/>
                <w:szCs w:val="28"/>
              </w:rPr>
              <w:t>8.2.2.</w:t>
            </w:r>
          </w:p>
          <w:p w:rsidR="00FA4E69" w:rsidRDefault="00FA4E69" w:rsidP="009B7A89">
            <w:pPr>
              <w:rPr>
                <w:rFonts w:ascii="Times New Roman" w:hAnsi="Times New Roman" w:cs="Times New Roman"/>
                <w:sz w:val="28"/>
                <w:szCs w:val="28"/>
              </w:rPr>
            </w:pPr>
            <w:r>
              <w:rPr>
                <w:rFonts w:ascii="Times New Roman" w:hAnsi="Times New Roman" w:cs="Times New Roman"/>
                <w:sz w:val="28"/>
                <w:szCs w:val="28"/>
              </w:rPr>
              <w:t>8.2.3.</w:t>
            </w:r>
          </w:p>
          <w:p w:rsidR="00FA4E69" w:rsidRDefault="00FA4E69" w:rsidP="009B7A89">
            <w:pPr>
              <w:rPr>
                <w:rFonts w:ascii="Times New Roman" w:hAnsi="Times New Roman" w:cs="Times New Roman"/>
                <w:sz w:val="28"/>
                <w:szCs w:val="28"/>
              </w:rPr>
            </w:pPr>
          </w:p>
          <w:p w:rsidR="00FA4E69" w:rsidRDefault="00FA4E69" w:rsidP="009B7A89">
            <w:pPr>
              <w:rPr>
                <w:rFonts w:ascii="Times New Roman" w:hAnsi="Times New Roman" w:cs="Times New Roman"/>
                <w:sz w:val="28"/>
                <w:szCs w:val="28"/>
              </w:rPr>
            </w:pPr>
            <w:r>
              <w:rPr>
                <w:rFonts w:ascii="Times New Roman" w:hAnsi="Times New Roman" w:cs="Times New Roman"/>
                <w:sz w:val="28"/>
                <w:szCs w:val="28"/>
              </w:rPr>
              <w:t>8.2.4.</w:t>
            </w:r>
          </w:p>
          <w:p w:rsidR="00FA4E69" w:rsidRDefault="00FA4E69" w:rsidP="009B7A89">
            <w:pPr>
              <w:rPr>
                <w:rFonts w:ascii="Times New Roman" w:hAnsi="Times New Roman" w:cs="Times New Roman"/>
                <w:sz w:val="28"/>
                <w:szCs w:val="28"/>
              </w:rPr>
            </w:pPr>
          </w:p>
          <w:p w:rsidR="00FA4E69" w:rsidRDefault="00FA4E69" w:rsidP="009B7A89">
            <w:pPr>
              <w:rPr>
                <w:rFonts w:ascii="Times New Roman" w:hAnsi="Times New Roman" w:cs="Times New Roman"/>
                <w:sz w:val="28"/>
                <w:szCs w:val="28"/>
              </w:rPr>
            </w:pPr>
          </w:p>
          <w:p w:rsidR="00FA4E69" w:rsidRPr="00FA4E69" w:rsidRDefault="00FA4E69" w:rsidP="009B7A89">
            <w:pPr>
              <w:rPr>
                <w:rFonts w:ascii="Times New Roman" w:hAnsi="Times New Roman" w:cs="Times New Roman"/>
                <w:sz w:val="28"/>
                <w:szCs w:val="28"/>
              </w:rPr>
            </w:pPr>
            <w:r>
              <w:rPr>
                <w:rFonts w:ascii="Times New Roman" w:hAnsi="Times New Roman" w:cs="Times New Roman"/>
                <w:sz w:val="28"/>
                <w:szCs w:val="28"/>
              </w:rPr>
              <w:t>8.2.5.</w:t>
            </w:r>
          </w:p>
        </w:tc>
        <w:tc>
          <w:tcPr>
            <w:tcW w:w="9497" w:type="dxa"/>
          </w:tcPr>
          <w:p w:rsidR="00BC3742" w:rsidRDefault="00BC3742" w:rsidP="00BC3742">
            <w:pPr>
              <w:rPr>
                <w:rFonts w:ascii="Times New Roman" w:hAnsi="Times New Roman" w:cs="Times New Roman"/>
                <w:sz w:val="28"/>
                <w:szCs w:val="28"/>
              </w:rPr>
            </w:pPr>
            <w:r>
              <w:rPr>
                <w:rFonts w:ascii="Times New Roman" w:hAnsi="Times New Roman" w:cs="Times New Roman"/>
                <w:sz w:val="28"/>
                <w:szCs w:val="28"/>
              </w:rPr>
              <w:t>Управлінські процеси</w:t>
            </w:r>
          </w:p>
          <w:p w:rsidR="00BC3742" w:rsidRP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Стратегічні цілі діяльності закладу освіти</w:t>
            </w:r>
          </w:p>
          <w:p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Операційні цілі</w:t>
            </w:r>
          </w:p>
          <w:p w:rsidR="00B25E7E"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Наявність стратегії розвитку та системи планування діяльності</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закладу, моніторинг виконання поставлених цілей і завдань</w:t>
            </w:r>
          </w:p>
          <w:p w:rsidR="00BC3742" w:rsidRP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Формування відносин довіри, прозорості, дотримання етичних норм</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Ефективність кадрової політики та забезпечення можливостей</w:t>
            </w:r>
          </w:p>
          <w:p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 xml:space="preserve">для професійного розвитку педагогічних </w:t>
            </w:r>
            <w:r>
              <w:rPr>
                <w:rFonts w:ascii="Times New Roman" w:hAnsi="Times New Roman" w:cs="Times New Roman"/>
                <w:sz w:val="28"/>
                <w:szCs w:val="28"/>
              </w:rPr>
              <w:t>працівників</w:t>
            </w:r>
          </w:p>
          <w:p w:rsidR="00BC3742" w:rsidRDefault="00BC3742" w:rsidP="00BC3742">
            <w:pPr>
              <w:rPr>
                <w:rFonts w:ascii="Times New Roman" w:hAnsi="Times New Roman" w:cs="Times New Roman"/>
                <w:sz w:val="28"/>
                <w:szCs w:val="28"/>
              </w:rPr>
            </w:pPr>
            <w:r w:rsidRPr="00BC3742">
              <w:rPr>
                <w:rFonts w:ascii="Times New Roman" w:hAnsi="Times New Roman" w:cs="Times New Roman"/>
                <w:sz w:val="28"/>
                <w:szCs w:val="28"/>
              </w:rPr>
              <w:t xml:space="preserve">Організація освітнього процесу на засадах </w:t>
            </w:r>
            <w:proofErr w:type="spellStart"/>
            <w:r w:rsidRPr="00BC3742">
              <w:rPr>
                <w:rFonts w:ascii="Times New Roman" w:hAnsi="Times New Roman" w:cs="Times New Roman"/>
                <w:sz w:val="28"/>
                <w:szCs w:val="28"/>
              </w:rPr>
              <w:t>людиноцентризму</w:t>
            </w:r>
            <w:proofErr w:type="spellEnd"/>
            <w:r w:rsidRPr="00BC3742">
              <w:rPr>
                <w:rFonts w:ascii="Times New Roman" w:hAnsi="Times New Roman" w:cs="Times New Roman"/>
                <w:sz w:val="28"/>
                <w:szCs w:val="28"/>
              </w:rPr>
              <w:t>,</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прийняття управлінських рішень на основі конструктивної</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співпраці учасників освітнього процесу, взаємодії закладу</w:t>
            </w:r>
            <w:r w:rsidR="00FA4E69">
              <w:rPr>
                <w:rFonts w:ascii="Times New Roman" w:hAnsi="Times New Roman" w:cs="Times New Roman"/>
                <w:sz w:val="28"/>
                <w:szCs w:val="28"/>
              </w:rPr>
              <w:t xml:space="preserve"> </w:t>
            </w:r>
            <w:r w:rsidRPr="00BC3742">
              <w:rPr>
                <w:rFonts w:ascii="Times New Roman" w:hAnsi="Times New Roman" w:cs="Times New Roman"/>
                <w:sz w:val="28"/>
                <w:szCs w:val="28"/>
              </w:rPr>
              <w:t>освіти з місцевою громадою</w:t>
            </w:r>
          </w:p>
          <w:p w:rsidR="00BC3742" w:rsidRDefault="00BC3742" w:rsidP="00B96C06">
            <w:pPr>
              <w:rPr>
                <w:rFonts w:ascii="Times New Roman" w:hAnsi="Times New Roman" w:cs="Times New Roman"/>
                <w:sz w:val="28"/>
                <w:szCs w:val="28"/>
              </w:rPr>
            </w:pPr>
            <w:r w:rsidRPr="00BC3742">
              <w:rPr>
                <w:rFonts w:ascii="Times New Roman" w:hAnsi="Times New Roman" w:cs="Times New Roman"/>
                <w:sz w:val="28"/>
                <w:szCs w:val="28"/>
              </w:rPr>
              <w:t>Формування та забезпечення реалізації політики академічної</w:t>
            </w:r>
            <w:r w:rsidR="00B96C06">
              <w:rPr>
                <w:rFonts w:ascii="Times New Roman" w:hAnsi="Times New Roman" w:cs="Times New Roman"/>
                <w:sz w:val="28"/>
                <w:szCs w:val="28"/>
              </w:rPr>
              <w:t xml:space="preserve"> </w:t>
            </w:r>
            <w:r w:rsidRPr="00BC3742">
              <w:rPr>
                <w:rFonts w:ascii="Times New Roman" w:hAnsi="Times New Roman" w:cs="Times New Roman"/>
                <w:sz w:val="28"/>
                <w:szCs w:val="28"/>
              </w:rPr>
              <w:t>доброчесності</w:t>
            </w:r>
          </w:p>
        </w:tc>
        <w:tc>
          <w:tcPr>
            <w:tcW w:w="425" w:type="dxa"/>
          </w:tcPr>
          <w:p w:rsidR="00B25E7E" w:rsidRDefault="001B6917" w:rsidP="009B7A89">
            <w:pPr>
              <w:rPr>
                <w:rFonts w:ascii="Times New Roman" w:hAnsi="Times New Roman" w:cs="Times New Roman"/>
                <w:sz w:val="28"/>
                <w:szCs w:val="28"/>
              </w:rPr>
            </w:pPr>
            <w:r>
              <w:rPr>
                <w:rFonts w:ascii="Times New Roman" w:hAnsi="Times New Roman" w:cs="Times New Roman"/>
                <w:sz w:val="28"/>
                <w:szCs w:val="28"/>
              </w:rPr>
              <w:t>20</w:t>
            </w:r>
          </w:p>
        </w:tc>
      </w:tr>
    </w:tbl>
    <w:p w:rsidR="00E51D6A" w:rsidRPr="007B627E" w:rsidRDefault="00C9461F"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І. </w:t>
      </w:r>
      <w:r w:rsidR="008C4462" w:rsidRPr="007B627E">
        <w:rPr>
          <w:rFonts w:ascii="Times New Roman" w:hAnsi="Times New Roman" w:cs="Times New Roman"/>
          <w:b/>
          <w:sz w:val="28"/>
          <w:szCs w:val="28"/>
        </w:rPr>
        <w:t>Цінності закладу:</w:t>
      </w:r>
    </w:p>
    <w:p w:rsidR="00FE3F5D" w:rsidRPr="001E2E1E" w:rsidRDefault="00FE3F5D"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sidRPr="001E2E1E">
        <w:rPr>
          <w:rFonts w:ascii="Times New Roman" w:eastAsia="Times New Roman" w:hAnsi="Times New Roman" w:cs="Times New Roman"/>
          <w:sz w:val="28"/>
          <w:szCs w:val="28"/>
          <w:bdr w:val="none" w:sz="0" w:space="0" w:color="auto" w:frame="1"/>
          <w:lang w:eastAsia="uk-UA"/>
        </w:rPr>
        <w:t>1. Безпека та комфорт</w:t>
      </w:r>
      <w:r w:rsidR="000F5F05" w:rsidRPr="001E2E1E">
        <w:rPr>
          <w:rFonts w:ascii="Times New Roman" w:eastAsia="Times New Roman" w:hAnsi="Times New Roman" w:cs="Times New Roman"/>
          <w:sz w:val="28"/>
          <w:szCs w:val="28"/>
          <w:bdr w:val="none" w:sz="0" w:space="0" w:color="auto" w:frame="1"/>
          <w:lang w:eastAsia="uk-UA"/>
        </w:rPr>
        <w:t>.</w:t>
      </w:r>
    </w:p>
    <w:p w:rsidR="00FE3F5D" w:rsidRDefault="00FE3F5D"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sidRPr="001E2E1E">
        <w:rPr>
          <w:rFonts w:ascii="Times New Roman" w:eastAsia="Times New Roman" w:hAnsi="Times New Roman" w:cs="Times New Roman"/>
          <w:sz w:val="28"/>
          <w:szCs w:val="28"/>
          <w:bdr w:val="none" w:sz="0" w:space="0" w:color="auto" w:frame="1"/>
          <w:lang w:eastAsia="uk-UA"/>
        </w:rPr>
        <w:t>2. Партнерські  стосунки</w:t>
      </w:r>
      <w:r w:rsidR="000F5F05" w:rsidRPr="001E2E1E">
        <w:rPr>
          <w:rFonts w:ascii="Times New Roman" w:eastAsia="Times New Roman" w:hAnsi="Times New Roman" w:cs="Times New Roman"/>
          <w:sz w:val="28"/>
          <w:szCs w:val="28"/>
          <w:bdr w:val="none" w:sz="0" w:space="0" w:color="auto" w:frame="1"/>
          <w:lang w:eastAsia="uk-UA"/>
        </w:rPr>
        <w:t>.</w:t>
      </w:r>
    </w:p>
    <w:p w:rsidR="00326C40" w:rsidRDefault="0003415F"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3</w:t>
      </w:r>
      <w:r w:rsidR="00B71114" w:rsidRPr="001E2E1E">
        <w:rPr>
          <w:rFonts w:ascii="Times New Roman" w:eastAsia="Times New Roman" w:hAnsi="Times New Roman" w:cs="Times New Roman"/>
          <w:sz w:val="28"/>
          <w:szCs w:val="28"/>
          <w:bdr w:val="none" w:sz="0" w:space="0" w:color="auto" w:frame="1"/>
          <w:lang w:eastAsia="uk-UA"/>
        </w:rPr>
        <w:t xml:space="preserve">. </w:t>
      </w:r>
      <w:r w:rsidR="00326C40">
        <w:rPr>
          <w:rFonts w:ascii="Times New Roman" w:eastAsia="Times New Roman" w:hAnsi="Times New Roman" w:cs="Times New Roman"/>
          <w:sz w:val="28"/>
          <w:szCs w:val="28"/>
          <w:bdr w:val="none" w:sz="0" w:space="0" w:color="auto" w:frame="1"/>
          <w:lang w:eastAsia="uk-UA"/>
        </w:rPr>
        <w:t>Якість освіти.</w:t>
      </w:r>
    </w:p>
    <w:p w:rsidR="00367BDB" w:rsidRDefault="0003415F"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4</w:t>
      </w:r>
      <w:r w:rsidR="00326C40">
        <w:rPr>
          <w:rFonts w:ascii="Times New Roman" w:eastAsia="Times New Roman" w:hAnsi="Times New Roman" w:cs="Times New Roman"/>
          <w:sz w:val="28"/>
          <w:szCs w:val="28"/>
          <w:bdr w:val="none" w:sz="0" w:space="0" w:color="auto" w:frame="1"/>
          <w:lang w:eastAsia="uk-UA"/>
        </w:rPr>
        <w:t xml:space="preserve">. </w:t>
      </w:r>
      <w:r w:rsidR="002071E7">
        <w:rPr>
          <w:rFonts w:ascii="Times New Roman" w:eastAsia="Times New Roman" w:hAnsi="Times New Roman" w:cs="Times New Roman"/>
          <w:sz w:val="28"/>
          <w:szCs w:val="28"/>
          <w:bdr w:val="none" w:sz="0" w:space="0" w:color="auto" w:frame="1"/>
          <w:lang w:eastAsia="uk-UA"/>
        </w:rPr>
        <w:t>Н</w:t>
      </w:r>
      <w:r w:rsidR="00316DD4" w:rsidRPr="001E2E1E">
        <w:rPr>
          <w:rFonts w:ascii="Times New Roman" w:eastAsia="Times New Roman" w:hAnsi="Times New Roman" w:cs="Times New Roman"/>
          <w:sz w:val="28"/>
          <w:szCs w:val="28"/>
          <w:bdr w:val="none" w:sz="0" w:space="0" w:color="auto" w:frame="1"/>
          <w:lang w:eastAsia="uk-UA"/>
        </w:rPr>
        <w:t>авчання</w:t>
      </w:r>
      <w:r w:rsidR="002071E7">
        <w:rPr>
          <w:rFonts w:ascii="Times New Roman" w:eastAsia="Times New Roman" w:hAnsi="Times New Roman" w:cs="Times New Roman"/>
          <w:sz w:val="28"/>
          <w:szCs w:val="28"/>
          <w:bdr w:val="none" w:sz="0" w:space="0" w:color="auto" w:frame="1"/>
          <w:lang w:eastAsia="uk-UA"/>
        </w:rPr>
        <w:t xml:space="preserve"> протягом всього життя</w:t>
      </w:r>
      <w:r w:rsidR="00316DD4" w:rsidRPr="001E2E1E">
        <w:rPr>
          <w:rFonts w:ascii="Times New Roman" w:eastAsia="Times New Roman" w:hAnsi="Times New Roman" w:cs="Times New Roman"/>
          <w:sz w:val="28"/>
          <w:szCs w:val="28"/>
          <w:bdr w:val="none" w:sz="0" w:space="0" w:color="auto" w:frame="1"/>
          <w:lang w:eastAsia="uk-UA"/>
        </w:rPr>
        <w:t>.</w:t>
      </w:r>
    </w:p>
    <w:p w:rsidR="00252C51" w:rsidRPr="001E2E1E" w:rsidRDefault="0003415F"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5</w:t>
      </w:r>
      <w:r w:rsidR="00252C51">
        <w:rPr>
          <w:rFonts w:ascii="Times New Roman" w:eastAsia="Times New Roman" w:hAnsi="Times New Roman" w:cs="Times New Roman"/>
          <w:sz w:val="28"/>
          <w:szCs w:val="28"/>
          <w:bdr w:val="none" w:sz="0" w:space="0" w:color="auto" w:frame="1"/>
          <w:lang w:eastAsia="uk-UA"/>
        </w:rPr>
        <w:t>. Прозорість та відкритість закладу.</w:t>
      </w:r>
    </w:p>
    <w:p w:rsidR="00367BDB" w:rsidRDefault="004054A9"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6</w:t>
      </w:r>
      <w:r w:rsidR="000F5F05" w:rsidRPr="001E2E1E">
        <w:rPr>
          <w:rFonts w:ascii="Times New Roman" w:eastAsia="Times New Roman" w:hAnsi="Times New Roman" w:cs="Times New Roman"/>
          <w:sz w:val="28"/>
          <w:szCs w:val="28"/>
          <w:bdr w:val="none" w:sz="0" w:space="0" w:color="auto" w:frame="1"/>
          <w:lang w:eastAsia="uk-UA"/>
        </w:rPr>
        <w:t xml:space="preserve">. </w:t>
      </w:r>
      <w:r w:rsidR="002071E7">
        <w:rPr>
          <w:rFonts w:ascii="Times New Roman" w:eastAsia="Times New Roman" w:hAnsi="Times New Roman" w:cs="Times New Roman"/>
          <w:sz w:val="28"/>
          <w:szCs w:val="28"/>
          <w:bdr w:val="none" w:sz="0" w:space="0" w:color="auto" w:frame="1"/>
          <w:lang w:eastAsia="uk-UA"/>
        </w:rPr>
        <w:t>З</w:t>
      </w:r>
      <w:r w:rsidR="00367BDB" w:rsidRPr="001E2E1E">
        <w:rPr>
          <w:rFonts w:ascii="Times New Roman" w:eastAsia="Times New Roman" w:hAnsi="Times New Roman" w:cs="Times New Roman"/>
          <w:sz w:val="28"/>
          <w:szCs w:val="28"/>
          <w:bdr w:val="none" w:sz="0" w:space="0" w:color="auto" w:frame="1"/>
          <w:lang w:eastAsia="uk-UA"/>
        </w:rPr>
        <w:t>доровий спосіб життя</w:t>
      </w:r>
      <w:r w:rsidR="002071E7">
        <w:rPr>
          <w:rFonts w:ascii="Times New Roman" w:eastAsia="Times New Roman" w:hAnsi="Times New Roman" w:cs="Times New Roman"/>
          <w:sz w:val="28"/>
          <w:szCs w:val="28"/>
          <w:bdr w:val="none" w:sz="0" w:space="0" w:color="auto" w:frame="1"/>
          <w:lang w:eastAsia="uk-UA"/>
        </w:rPr>
        <w:t>.</w:t>
      </w:r>
    </w:p>
    <w:p w:rsidR="00326C40" w:rsidRDefault="004054A9"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7</w:t>
      </w:r>
      <w:r w:rsidR="00326C40">
        <w:rPr>
          <w:rFonts w:ascii="Times New Roman" w:eastAsia="Times New Roman" w:hAnsi="Times New Roman" w:cs="Times New Roman"/>
          <w:sz w:val="28"/>
          <w:szCs w:val="28"/>
          <w:bdr w:val="none" w:sz="0" w:space="0" w:color="auto" w:frame="1"/>
          <w:lang w:eastAsia="uk-UA"/>
        </w:rPr>
        <w:t>. Академічна свобода</w:t>
      </w:r>
      <w:r w:rsidR="0037022E">
        <w:rPr>
          <w:rFonts w:ascii="Times New Roman" w:eastAsia="Times New Roman" w:hAnsi="Times New Roman" w:cs="Times New Roman"/>
          <w:sz w:val="28"/>
          <w:szCs w:val="28"/>
          <w:bdr w:val="none" w:sz="0" w:space="0" w:color="auto" w:frame="1"/>
          <w:lang w:eastAsia="uk-UA"/>
        </w:rPr>
        <w:t>.</w:t>
      </w:r>
    </w:p>
    <w:p w:rsidR="0037022E" w:rsidRDefault="004054A9" w:rsidP="009B7A89">
      <w:pPr>
        <w:shd w:val="clear" w:color="auto" w:fill="FFFFFF"/>
        <w:spacing w:after="0" w:line="240" w:lineRule="auto"/>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8</w:t>
      </w:r>
      <w:r w:rsidR="0037022E">
        <w:rPr>
          <w:rFonts w:ascii="Times New Roman" w:eastAsia="Times New Roman" w:hAnsi="Times New Roman" w:cs="Times New Roman"/>
          <w:sz w:val="28"/>
          <w:szCs w:val="28"/>
          <w:bdr w:val="none" w:sz="0" w:space="0" w:color="auto" w:frame="1"/>
          <w:lang w:eastAsia="uk-UA"/>
        </w:rPr>
        <w:t>. Національно-</w:t>
      </w:r>
      <w:r w:rsidR="000D7E02">
        <w:rPr>
          <w:rFonts w:ascii="Times New Roman" w:eastAsia="Times New Roman" w:hAnsi="Times New Roman" w:cs="Times New Roman"/>
          <w:sz w:val="28"/>
          <w:szCs w:val="28"/>
          <w:bdr w:val="none" w:sz="0" w:space="0" w:color="auto" w:frame="1"/>
          <w:lang w:eastAsia="uk-UA"/>
        </w:rPr>
        <w:t xml:space="preserve">патріотичні та </w:t>
      </w:r>
      <w:r w:rsidR="0037022E">
        <w:rPr>
          <w:rFonts w:ascii="Times New Roman" w:eastAsia="Times New Roman" w:hAnsi="Times New Roman" w:cs="Times New Roman"/>
          <w:sz w:val="28"/>
          <w:szCs w:val="28"/>
          <w:bdr w:val="none" w:sz="0" w:space="0" w:color="auto" w:frame="1"/>
          <w:lang w:eastAsia="uk-UA"/>
        </w:rPr>
        <w:t>культурні традиції.</w:t>
      </w:r>
    </w:p>
    <w:p w:rsidR="00367BDB" w:rsidRPr="001E2E1E" w:rsidRDefault="00367BDB" w:rsidP="009B7A89">
      <w:pPr>
        <w:shd w:val="clear" w:color="auto" w:fill="FFFFFF"/>
        <w:spacing w:after="0" w:line="240" w:lineRule="auto"/>
        <w:rPr>
          <w:rFonts w:ascii="Times New Roman" w:hAnsi="Times New Roman" w:cs="Times New Roman"/>
          <w:color w:val="FF0000"/>
          <w:sz w:val="28"/>
          <w:szCs w:val="28"/>
        </w:rPr>
      </w:pPr>
    </w:p>
    <w:p w:rsidR="007B627E" w:rsidRDefault="00C9461F" w:rsidP="009B7A8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ІІ. </w:t>
      </w:r>
      <w:r w:rsidR="00367BDB" w:rsidRPr="007B627E">
        <w:rPr>
          <w:rFonts w:ascii="Times New Roman" w:hAnsi="Times New Roman" w:cs="Times New Roman"/>
          <w:b/>
          <w:sz w:val="28"/>
          <w:szCs w:val="28"/>
        </w:rPr>
        <w:t>Місія</w:t>
      </w:r>
      <w:r w:rsidR="008C4462" w:rsidRPr="007B627E">
        <w:rPr>
          <w:rFonts w:ascii="Times New Roman" w:hAnsi="Times New Roman" w:cs="Times New Roman"/>
          <w:b/>
          <w:sz w:val="28"/>
          <w:szCs w:val="28"/>
        </w:rPr>
        <w:t xml:space="preserve"> закладу</w:t>
      </w:r>
      <w:r w:rsidR="00367BDB" w:rsidRPr="007B627E">
        <w:rPr>
          <w:rFonts w:ascii="Times New Roman" w:hAnsi="Times New Roman" w:cs="Times New Roman"/>
          <w:b/>
          <w:sz w:val="28"/>
          <w:szCs w:val="28"/>
        </w:rPr>
        <w:t>:</w:t>
      </w:r>
      <w:r w:rsidR="00352EA3">
        <w:rPr>
          <w:rFonts w:ascii="Times New Roman" w:hAnsi="Times New Roman" w:cs="Times New Roman"/>
          <w:sz w:val="28"/>
          <w:szCs w:val="28"/>
        </w:rPr>
        <w:t xml:space="preserve"> </w:t>
      </w:r>
    </w:p>
    <w:p w:rsidR="007B627E" w:rsidRPr="009B7A89" w:rsidRDefault="007B627E" w:rsidP="009B7A89">
      <w:pPr>
        <w:spacing w:after="0" w:line="240" w:lineRule="auto"/>
        <w:jc w:val="both"/>
        <w:rPr>
          <w:rFonts w:ascii="Times New Roman" w:hAnsi="Times New Roman" w:cs="Times New Roman"/>
          <w:sz w:val="28"/>
          <w:szCs w:val="28"/>
        </w:rPr>
      </w:pPr>
      <w:r w:rsidRPr="009B7A89">
        <w:rPr>
          <w:rFonts w:ascii="Times New Roman" w:hAnsi="Times New Roman" w:cs="Times New Roman"/>
          <w:sz w:val="28"/>
          <w:szCs w:val="28"/>
        </w:rPr>
        <w:t>- створення</w:t>
      </w:r>
      <w:r w:rsidR="00352EA3" w:rsidRPr="009B7A89">
        <w:rPr>
          <w:rFonts w:ascii="Times New Roman" w:hAnsi="Times New Roman" w:cs="Times New Roman"/>
          <w:sz w:val="28"/>
          <w:szCs w:val="28"/>
        </w:rPr>
        <w:t xml:space="preserve"> умов</w:t>
      </w:r>
      <w:r w:rsidRPr="009B7A89">
        <w:rPr>
          <w:rFonts w:ascii="Times New Roman" w:hAnsi="Times New Roman" w:cs="Times New Roman"/>
          <w:sz w:val="28"/>
          <w:szCs w:val="28"/>
        </w:rPr>
        <w:t xml:space="preserve"> </w:t>
      </w:r>
      <w:r w:rsidR="00352EA3" w:rsidRPr="009B7A89">
        <w:rPr>
          <w:rFonts w:ascii="Times New Roman" w:hAnsi="Times New Roman" w:cs="Times New Roman"/>
          <w:sz w:val="28"/>
          <w:szCs w:val="28"/>
        </w:rPr>
        <w:t xml:space="preserve">для </w:t>
      </w:r>
      <w:r w:rsidR="00105340" w:rsidRPr="009B7A89">
        <w:rPr>
          <w:rFonts w:ascii="Times New Roman" w:hAnsi="Times New Roman" w:cs="Times New Roman"/>
          <w:sz w:val="28"/>
          <w:szCs w:val="28"/>
        </w:rPr>
        <w:t xml:space="preserve">отримання </w:t>
      </w:r>
      <w:r w:rsidRPr="009B7A89">
        <w:rPr>
          <w:rFonts w:ascii="Times New Roman" w:hAnsi="Times New Roman" w:cs="Times New Roman"/>
          <w:sz w:val="28"/>
          <w:szCs w:val="28"/>
        </w:rPr>
        <w:t xml:space="preserve">сучасної </w:t>
      </w:r>
      <w:r w:rsidR="00105340" w:rsidRPr="009B7A89">
        <w:rPr>
          <w:rFonts w:ascii="Times New Roman" w:hAnsi="Times New Roman" w:cs="Times New Roman"/>
          <w:sz w:val="28"/>
          <w:szCs w:val="28"/>
        </w:rPr>
        <w:t>якісної освіти, розкриття</w:t>
      </w:r>
      <w:r w:rsidR="00352EA3" w:rsidRPr="009B7A89">
        <w:rPr>
          <w:rFonts w:ascii="Times New Roman" w:hAnsi="Times New Roman" w:cs="Times New Roman"/>
          <w:sz w:val="28"/>
          <w:szCs w:val="28"/>
        </w:rPr>
        <w:t xml:space="preserve"> і </w:t>
      </w:r>
      <w:r w:rsidR="00105340" w:rsidRPr="009B7A89">
        <w:rPr>
          <w:rFonts w:ascii="Times New Roman" w:hAnsi="Times New Roman" w:cs="Times New Roman"/>
          <w:sz w:val="28"/>
          <w:szCs w:val="28"/>
        </w:rPr>
        <w:t>розвитку</w:t>
      </w:r>
      <w:r w:rsidR="00352EA3" w:rsidRPr="009B7A89">
        <w:rPr>
          <w:rFonts w:ascii="Times New Roman" w:hAnsi="Times New Roman" w:cs="Times New Roman"/>
          <w:sz w:val="28"/>
          <w:szCs w:val="28"/>
        </w:rPr>
        <w:t xml:space="preserve"> </w:t>
      </w:r>
      <w:r w:rsidR="0052493F" w:rsidRPr="009B7A89">
        <w:rPr>
          <w:rFonts w:ascii="Times New Roman" w:hAnsi="Times New Roman" w:cs="Times New Roman"/>
          <w:sz w:val="28"/>
          <w:szCs w:val="28"/>
        </w:rPr>
        <w:t>навчального потенціалу, здібностей,</w:t>
      </w:r>
      <w:r w:rsidR="00105340" w:rsidRPr="009B7A89">
        <w:rPr>
          <w:rFonts w:ascii="Times New Roman" w:hAnsi="Times New Roman" w:cs="Times New Roman"/>
          <w:sz w:val="28"/>
          <w:szCs w:val="28"/>
        </w:rPr>
        <w:t xml:space="preserve"> талантів кожної дитини,</w:t>
      </w:r>
      <w:r w:rsidR="00352EA3" w:rsidRPr="009B7A89">
        <w:rPr>
          <w:rFonts w:ascii="Times New Roman" w:hAnsi="Times New Roman" w:cs="Times New Roman"/>
          <w:sz w:val="28"/>
          <w:szCs w:val="28"/>
        </w:rPr>
        <w:t xml:space="preserve"> </w:t>
      </w:r>
      <w:r w:rsidRPr="009B7A89">
        <w:rPr>
          <w:rFonts w:ascii="Times New Roman" w:hAnsi="Times New Roman" w:cs="Times New Roman"/>
          <w:sz w:val="28"/>
          <w:szCs w:val="28"/>
        </w:rPr>
        <w:t>з</w:t>
      </w:r>
      <w:r w:rsidR="00352EA3" w:rsidRPr="009B7A89">
        <w:rPr>
          <w:rFonts w:ascii="Times New Roman" w:hAnsi="Times New Roman" w:cs="Times New Roman"/>
          <w:sz w:val="28"/>
          <w:szCs w:val="28"/>
        </w:rPr>
        <w:t>абезпечивши рівний доступ до освіти для всіх дітей</w:t>
      </w:r>
      <w:r w:rsidRPr="009B7A89">
        <w:rPr>
          <w:rFonts w:ascii="Times New Roman" w:hAnsi="Times New Roman" w:cs="Times New Roman"/>
          <w:sz w:val="28"/>
          <w:szCs w:val="28"/>
        </w:rPr>
        <w:t>;</w:t>
      </w:r>
    </w:p>
    <w:p w:rsidR="000D7E02" w:rsidRPr="009B7A89" w:rsidRDefault="009B7A89" w:rsidP="009B7A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9B7A89">
        <w:rPr>
          <w:rFonts w:ascii="Times New Roman" w:hAnsi="Times New Roman" w:cs="Times New Roman"/>
          <w:sz w:val="28"/>
          <w:szCs w:val="28"/>
        </w:rPr>
        <w:t xml:space="preserve"> </w:t>
      </w:r>
      <w:r w:rsidR="00F81990" w:rsidRPr="009B7A89">
        <w:rPr>
          <w:rFonts w:ascii="Times New Roman" w:hAnsi="Times New Roman" w:cs="Times New Roman"/>
          <w:sz w:val="28"/>
          <w:szCs w:val="28"/>
        </w:rPr>
        <w:t>становлення самодостатнього громадянина-патріота України, здорової особистості, готової до успадкування духовних і культурних надбань українського народу, виконання громадянських і конституційних обов’язків, формування активної позиції, утвердження національної ідентичності на основі духовно-моральних цінностей українського народу та самобутності</w:t>
      </w:r>
      <w:r w:rsidR="000D7E02" w:rsidRPr="009B7A89">
        <w:rPr>
          <w:rFonts w:ascii="Times New Roman" w:hAnsi="Times New Roman" w:cs="Times New Roman"/>
          <w:sz w:val="28"/>
          <w:szCs w:val="28"/>
        </w:rPr>
        <w:t>;</w:t>
      </w:r>
      <w:r w:rsidR="00352EA3" w:rsidRPr="009B7A89">
        <w:rPr>
          <w:rFonts w:ascii="Times New Roman" w:hAnsi="Times New Roman" w:cs="Times New Roman"/>
          <w:sz w:val="28"/>
          <w:szCs w:val="28"/>
        </w:rPr>
        <w:t xml:space="preserve"> </w:t>
      </w:r>
    </w:p>
    <w:p w:rsidR="00352EA3" w:rsidRPr="009B7A89" w:rsidRDefault="000D7E02" w:rsidP="009B7A89">
      <w:pPr>
        <w:spacing w:after="0" w:line="240" w:lineRule="auto"/>
        <w:jc w:val="both"/>
        <w:rPr>
          <w:rFonts w:ascii="Times New Roman" w:hAnsi="Times New Roman" w:cs="Times New Roman"/>
          <w:sz w:val="28"/>
          <w:szCs w:val="28"/>
        </w:rPr>
      </w:pPr>
      <w:r w:rsidRPr="009B7A89">
        <w:rPr>
          <w:rFonts w:ascii="Times New Roman" w:hAnsi="Times New Roman" w:cs="Times New Roman"/>
          <w:sz w:val="28"/>
          <w:szCs w:val="28"/>
        </w:rPr>
        <w:t xml:space="preserve">- </w:t>
      </w:r>
      <w:r w:rsidR="007B627E" w:rsidRPr="009B7A89">
        <w:rPr>
          <w:rFonts w:ascii="Times New Roman" w:hAnsi="Times New Roman" w:cs="Times New Roman"/>
          <w:sz w:val="28"/>
          <w:szCs w:val="28"/>
        </w:rPr>
        <w:t>удосконалення професійної</w:t>
      </w:r>
      <w:r w:rsidR="00352EA3" w:rsidRPr="009B7A89">
        <w:rPr>
          <w:rFonts w:ascii="Times New Roman" w:hAnsi="Times New Roman" w:cs="Times New Roman"/>
          <w:sz w:val="28"/>
          <w:szCs w:val="28"/>
        </w:rPr>
        <w:t xml:space="preserve"> </w:t>
      </w:r>
      <w:r w:rsidR="007B627E" w:rsidRPr="009B7A89">
        <w:rPr>
          <w:rFonts w:ascii="Times New Roman" w:hAnsi="Times New Roman" w:cs="Times New Roman"/>
          <w:sz w:val="28"/>
          <w:szCs w:val="28"/>
        </w:rPr>
        <w:t>майстерності, розвитку творчості, ініціативності</w:t>
      </w:r>
      <w:r w:rsidR="00352EA3" w:rsidRPr="009B7A89">
        <w:rPr>
          <w:rFonts w:ascii="Times New Roman" w:hAnsi="Times New Roman" w:cs="Times New Roman"/>
          <w:sz w:val="28"/>
          <w:szCs w:val="28"/>
        </w:rPr>
        <w:t xml:space="preserve"> педагогів в умовах роз</w:t>
      </w:r>
      <w:r w:rsidR="00F81990" w:rsidRPr="009B7A89">
        <w:rPr>
          <w:rFonts w:ascii="Times New Roman" w:hAnsi="Times New Roman" w:cs="Times New Roman"/>
          <w:sz w:val="28"/>
          <w:szCs w:val="28"/>
        </w:rPr>
        <w:t>будови Нової української школи та академічної свободи.</w:t>
      </w:r>
    </w:p>
    <w:p w:rsidR="003C2034" w:rsidRPr="009B7A89" w:rsidRDefault="003C2034" w:rsidP="009B7A89">
      <w:pPr>
        <w:spacing w:line="240" w:lineRule="auto"/>
        <w:rPr>
          <w:rFonts w:ascii="Times New Roman" w:hAnsi="Times New Roman" w:cs="Times New Roman"/>
          <w:sz w:val="28"/>
          <w:szCs w:val="28"/>
        </w:rPr>
      </w:pPr>
    </w:p>
    <w:p w:rsidR="000231F2" w:rsidRDefault="00C9461F" w:rsidP="009B7A89">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ІІІ. </w:t>
      </w:r>
      <w:proofErr w:type="spellStart"/>
      <w:r w:rsidR="008C4462" w:rsidRPr="007B627E">
        <w:rPr>
          <w:rFonts w:ascii="Times New Roman" w:eastAsia="Times New Roman" w:hAnsi="Times New Roman" w:cs="Times New Roman"/>
          <w:b/>
          <w:bCs/>
          <w:sz w:val="28"/>
          <w:szCs w:val="28"/>
          <w:lang w:eastAsia="uk-UA"/>
        </w:rPr>
        <w:t>Візія</w:t>
      </w:r>
      <w:proofErr w:type="spellEnd"/>
      <w:r w:rsidR="008C4462" w:rsidRPr="007B627E">
        <w:rPr>
          <w:rFonts w:ascii="Times New Roman" w:eastAsia="Times New Roman" w:hAnsi="Times New Roman" w:cs="Times New Roman"/>
          <w:b/>
          <w:bCs/>
          <w:sz w:val="28"/>
          <w:szCs w:val="28"/>
          <w:lang w:eastAsia="uk-UA"/>
        </w:rPr>
        <w:t xml:space="preserve"> закладу</w:t>
      </w:r>
      <w:r w:rsidR="00B71114" w:rsidRPr="007B627E">
        <w:rPr>
          <w:rFonts w:ascii="Times New Roman" w:eastAsia="Times New Roman" w:hAnsi="Times New Roman" w:cs="Times New Roman"/>
          <w:b/>
          <w:bCs/>
          <w:sz w:val="28"/>
          <w:szCs w:val="28"/>
          <w:lang w:eastAsia="uk-UA"/>
        </w:rPr>
        <w:t>:</w:t>
      </w:r>
      <w:r w:rsidR="00316DD4" w:rsidRPr="007B627E">
        <w:rPr>
          <w:rFonts w:ascii="Times New Roman" w:eastAsia="Times New Roman" w:hAnsi="Times New Roman" w:cs="Times New Roman"/>
          <w:b/>
          <w:bCs/>
          <w:sz w:val="28"/>
          <w:szCs w:val="28"/>
          <w:lang w:eastAsia="uk-UA"/>
        </w:rPr>
        <w:t xml:space="preserve"> </w:t>
      </w:r>
    </w:p>
    <w:p w:rsidR="0023407F" w:rsidRPr="007B627E" w:rsidRDefault="0023407F" w:rsidP="009B7A89">
      <w:pPr>
        <w:shd w:val="clear" w:color="auto" w:fill="FFFFFF"/>
        <w:spacing w:after="0" w:line="240" w:lineRule="auto"/>
        <w:jc w:val="both"/>
        <w:rPr>
          <w:rFonts w:ascii="Times New Roman" w:eastAsia="Times New Roman" w:hAnsi="Times New Roman" w:cs="Times New Roman"/>
          <w:b/>
          <w:bCs/>
          <w:sz w:val="28"/>
          <w:szCs w:val="28"/>
          <w:lang w:eastAsia="uk-UA"/>
        </w:rPr>
      </w:pPr>
    </w:p>
    <w:p w:rsidR="0037022E" w:rsidRPr="005337D1" w:rsidRDefault="00C211CA" w:rsidP="009B7A89">
      <w:pPr>
        <w:shd w:val="clear" w:color="auto" w:fill="FFFFFF"/>
        <w:spacing w:after="0" w:line="240" w:lineRule="auto"/>
        <w:jc w:val="both"/>
        <w:rPr>
          <w:rFonts w:ascii="Times New Roman" w:eastAsia="Times New Roman" w:hAnsi="Times New Roman" w:cs="Times New Roman"/>
          <w:bCs/>
          <w:sz w:val="28"/>
          <w:szCs w:val="28"/>
          <w:lang w:eastAsia="uk-UA"/>
        </w:rPr>
      </w:pPr>
      <w:r w:rsidRPr="005337D1">
        <w:rPr>
          <w:rFonts w:ascii="Times New Roman" w:eastAsia="Times New Roman" w:hAnsi="Times New Roman" w:cs="Times New Roman"/>
          <w:bCs/>
          <w:sz w:val="28"/>
          <w:szCs w:val="28"/>
          <w:lang w:eastAsia="uk-UA"/>
        </w:rPr>
        <w:t xml:space="preserve">- </w:t>
      </w:r>
      <w:r w:rsidR="0037022E" w:rsidRPr="005337D1">
        <w:rPr>
          <w:rFonts w:ascii="Times New Roman" w:eastAsia="Times New Roman" w:hAnsi="Times New Roman" w:cs="Times New Roman"/>
          <w:bCs/>
          <w:sz w:val="28"/>
          <w:szCs w:val="28"/>
          <w:lang w:eastAsia="uk-UA"/>
        </w:rPr>
        <w:t>створення</w:t>
      </w:r>
      <w:r w:rsidR="000E4365" w:rsidRPr="005337D1">
        <w:rPr>
          <w:rFonts w:ascii="Times New Roman" w:eastAsia="Times New Roman" w:hAnsi="Times New Roman" w:cs="Times New Roman"/>
          <w:bCs/>
          <w:sz w:val="28"/>
          <w:szCs w:val="28"/>
          <w:lang w:eastAsia="uk-UA"/>
        </w:rPr>
        <w:t xml:space="preserve"> </w:t>
      </w:r>
      <w:r w:rsidR="0052493F" w:rsidRPr="005337D1">
        <w:rPr>
          <w:rFonts w:ascii="Times New Roman" w:eastAsia="Times New Roman" w:hAnsi="Times New Roman" w:cs="Times New Roman"/>
          <w:bCs/>
          <w:sz w:val="28"/>
          <w:szCs w:val="28"/>
          <w:lang w:eastAsia="uk-UA"/>
        </w:rPr>
        <w:t xml:space="preserve">партнерського </w:t>
      </w:r>
      <w:r w:rsidR="0037022E" w:rsidRPr="005337D1">
        <w:rPr>
          <w:rFonts w:ascii="Times New Roman" w:eastAsia="Times New Roman" w:hAnsi="Times New Roman" w:cs="Times New Roman"/>
          <w:bCs/>
          <w:sz w:val="28"/>
          <w:szCs w:val="28"/>
          <w:lang w:eastAsia="uk-UA"/>
        </w:rPr>
        <w:t xml:space="preserve">освітнього середовища, в якому кожний учасник </w:t>
      </w:r>
      <w:r w:rsidR="00105340" w:rsidRPr="005337D1">
        <w:rPr>
          <w:rFonts w:ascii="Times New Roman" w:eastAsia="Times New Roman" w:hAnsi="Times New Roman" w:cs="Times New Roman"/>
          <w:bCs/>
          <w:sz w:val="28"/>
          <w:szCs w:val="28"/>
          <w:lang w:eastAsia="uk-UA"/>
        </w:rPr>
        <w:t>незалежно від</w:t>
      </w:r>
      <w:r w:rsidR="00570E5F" w:rsidRPr="005337D1">
        <w:rPr>
          <w:rFonts w:ascii="Times New Roman" w:eastAsia="Times New Roman" w:hAnsi="Times New Roman" w:cs="Times New Roman"/>
          <w:bCs/>
          <w:sz w:val="28"/>
          <w:szCs w:val="28"/>
          <w:lang w:eastAsia="uk-UA"/>
        </w:rPr>
        <w:t xml:space="preserve"> </w:t>
      </w:r>
      <w:r w:rsidR="0037022E" w:rsidRPr="005337D1">
        <w:rPr>
          <w:rFonts w:ascii="Times New Roman" w:eastAsia="Times New Roman" w:hAnsi="Times New Roman" w:cs="Times New Roman"/>
          <w:bCs/>
          <w:sz w:val="28"/>
          <w:szCs w:val="28"/>
          <w:lang w:eastAsia="uk-UA"/>
        </w:rPr>
        <w:t xml:space="preserve">потреб, соціального статусу чи інших </w:t>
      </w:r>
      <w:r w:rsidR="00AD6B38" w:rsidRPr="005337D1">
        <w:rPr>
          <w:rFonts w:ascii="Times New Roman" w:eastAsia="Times New Roman" w:hAnsi="Times New Roman" w:cs="Times New Roman"/>
          <w:bCs/>
          <w:sz w:val="28"/>
          <w:szCs w:val="28"/>
          <w:lang w:eastAsia="uk-UA"/>
        </w:rPr>
        <w:t xml:space="preserve">ознак зможе безпечно, </w:t>
      </w:r>
      <w:r w:rsidR="0037022E" w:rsidRPr="005337D1">
        <w:rPr>
          <w:rFonts w:ascii="Times New Roman" w:eastAsia="Times New Roman" w:hAnsi="Times New Roman" w:cs="Times New Roman"/>
          <w:bCs/>
          <w:sz w:val="28"/>
          <w:szCs w:val="28"/>
          <w:lang w:eastAsia="uk-UA"/>
        </w:rPr>
        <w:t>комфортно навчатися, розвиватися, уд</w:t>
      </w:r>
      <w:r w:rsidR="00570E5F" w:rsidRPr="005337D1">
        <w:rPr>
          <w:rFonts w:ascii="Times New Roman" w:eastAsia="Times New Roman" w:hAnsi="Times New Roman" w:cs="Times New Roman"/>
          <w:bCs/>
          <w:sz w:val="28"/>
          <w:szCs w:val="28"/>
          <w:lang w:eastAsia="uk-UA"/>
        </w:rPr>
        <w:t xml:space="preserve">осконалюватися, </w:t>
      </w:r>
      <w:r w:rsidR="00AD6B38" w:rsidRPr="005337D1">
        <w:rPr>
          <w:rFonts w:ascii="Times New Roman" w:eastAsia="Times New Roman" w:hAnsi="Times New Roman" w:cs="Times New Roman"/>
          <w:bCs/>
          <w:sz w:val="28"/>
          <w:szCs w:val="28"/>
          <w:lang w:eastAsia="uk-UA"/>
        </w:rPr>
        <w:t>задов</w:t>
      </w:r>
      <w:r w:rsidR="00870080" w:rsidRPr="005337D1">
        <w:rPr>
          <w:rFonts w:ascii="Times New Roman" w:eastAsia="Times New Roman" w:hAnsi="Times New Roman" w:cs="Times New Roman"/>
          <w:bCs/>
          <w:sz w:val="28"/>
          <w:szCs w:val="28"/>
          <w:lang w:eastAsia="uk-UA"/>
        </w:rPr>
        <w:t>ольняти свої інтереси і</w:t>
      </w:r>
      <w:r w:rsidR="0052493F" w:rsidRPr="005337D1">
        <w:rPr>
          <w:rFonts w:ascii="Times New Roman" w:eastAsia="Times New Roman" w:hAnsi="Times New Roman" w:cs="Times New Roman"/>
          <w:bCs/>
          <w:sz w:val="28"/>
          <w:szCs w:val="28"/>
          <w:lang w:eastAsia="uk-UA"/>
        </w:rPr>
        <w:t xml:space="preserve"> запити та</w:t>
      </w:r>
      <w:r w:rsidR="00AD6B38" w:rsidRPr="005337D1">
        <w:rPr>
          <w:rFonts w:ascii="Times New Roman" w:eastAsia="Times New Roman" w:hAnsi="Times New Roman" w:cs="Times New Roman"/>
          <w:bCs/>
          <w:sz w:val="28"/>
          <w:szCs w:val="28"/>
          <w:lang w:eastAsia="uk-UA"/>
        </w:rPr>
        <w:t xml:space="preserve"> </w:t>
      </w:r>
      <w:r w:rsidR="00570E5F" w:rsidRPr="005337D1">
        <w:rPr>
          <w:rFonts w:ascii="Times New Roman" w:eastAsia="Times New Roman" w:hAnsi="Times New Roman" w:cs="Times New Roman"/>
          <w:bCs/>
          <w:sz w:val="28"/>
          <w:szCs w:val="28"/>
          <w:lang w:eastAsia="uk-UA"/>
        </w:rPr>
        <w:t>досягати успіху;</w:t>
      </w:r>
    </w:p>
    <w:p w:rsidR="00EA09C6" w:rsidRPr="005337D1" w:rsidRDefault="00F543F5" w:rsidP="009B7A89">
      <w:pPr>
        <w:shd w:val="clear" w:color="auto" w:fill="FFFFFF"/>
        <w:spacing w:after="0" w:line="240" w:lineRule="auto"/>
        <w:jc w:val="both"/>
        <w:rPr>
          <w:rFonts w:ascii="Times New Roman" w:eastAsia="Times New Roman" w:hAnsi="Times New Roman" w:cs="Times New Roman"/>
          <w:bCs/>
          <w:sz w:val="28"/>
          <w:szCs w:val="28"/>
          <w:lang w:eastAsia="uk-UA"/>
        </w:rPr>
      </w:pPr>
      <w:r w:rsidRPr="005337D1">
        <w:rPr>
          <w:rFonts w:ascii="Times New Roman" w:eastAsia="Times New Roman" w:hAnsi="Times New Roman" w:cs="Times New Roman"/>
          <w:bCs/>
          <w:sz w:val="28"/>
          <w:szCs w:val="28"/>
          <w:lang w:eastAsia="uk-UA"/>
        </w:rPr>
        <w:t xml:space="preserve">- </w:t>
      </w:r>
      <w:r w:rsidR="00EA09C6" w:rsidRPr="005337D1">
        <w:rPr>
          <w:rFonts w:ascii="Times New Roman" w:hAnsi="Times New Roman" w:cs="Times New Roman"/>
          <w:sz w:val="28"/>
          <w:szCs w:val="28"/>
        </w:rPr>
        <w:t xml:space="preserve">організація здобуття учнями різних форм освіти:  </w:t>
      </w:r>
      <w:r w:rsidR="00EA09C6" w:rsidRPr="005337D1">
        <w:rPr>
          <w:rFonts w:ascii="Times New Roman" w:eastAsia="Times New Roman" w:hAnsi="Times New Roman" w:cs="Times New Roman"/>
          <w:bCs/>
          <w:sz w:val="28"/>
          <w:szCs w:val="28"/>
          <w:lang w:eastAsia="uk-UA"/>
        </w:rPr>
        <w:t xml:space="preserve">інституційна - очна (денна), дистанційна; індивідуальна - </w:t>
      </w:r>
      <w:proofErr w:type="spellStart"/>
      <w:r w:rsidR="00EA09C6" w:rsidRPr="005337D1">
        <w:rPr>
          <w:rFonts w:ascii="Times New Roman" w:eastAsia="Times New Roman" w:hAnsi="Times New Roman" w:cs="Times New Roman"/>
          <w:bCs/>
          <w:sz w:val="28"/>
          <w:szCs w:val="28"/>
          <w:lang w:eastAsia="uk-UA"/>
        </w:rPr>
        <w:t>екстернатна</w:t>
      </w:r>
      <w:proofErr w:type="spellEnd"/>
      <w:r w:rsidR="00EA09C6" w:rsidRPr="005337D1">
        <w:rPr>
          <w:rFonts w:ascii="Times New Roman" w:eastAsia="Times New Roman" w:hAnsi="Times New Roman" w:cs="Times New Roman"/>
          <w:bCs/>
          <w:sz w:val="28"/>
          <w:szCs w:val="28"/>
          <w:lang w:eastAsia="uk-UA"/>
        </w:rPr>
        <w:t>, сімейна (домашня), пе</w:t>
      </w:r>
      <w:r w:rsidR="00D32339" w:rsidRPr="005337D1">
        <w:rPr>
          <w:rFonts w:ascii="Times New Roman" w:eastAsia="Times New Roman" w:hAnsi="Times New Roman" w:cs="Times New Roman"/>
          <w:bCs/>
          <w:sz w:val="28"/>
          <w:szCs w:val="28"/>
          <w:lang w:eastAsia="uk-UA"/>
        </w:rPr>
        <w:t xml:space="preserve">дагогічний патронаж;  </w:t>
      </w:r>
      <w:r w:rsidR="00EA09C6" w:rsidRPr="005337D1">
        <w:rPr>
          <w:rFonts w:ascii="Times New Roman" w:eastAsia="Times New Roman" w:hAnsi="Times New Roman" w:cs="Times New Roman"/>
          <w:bCs/>
          <w:sz w:val="28"/>
          <w:szCs w:val="28"/>
          <w:lang w:eastAsia="uk-UA"/>
        </w:rPr>
        <w:t>інклюзивна</w:t>
      </w:r>
    </w:p>
    <w:p w:rsidR="0023407F" w:rsidRPr="005337D1" w:rsidRDefault="00EA09C6" w:rsidP="0023407F">
      <w:pPr>
        <w:shd w:val="clear" w:color="auto" w:fill="FFFFFF"/>
        <w:spacing w:after="0" w:line="240" w:lineRule="auto"/>
        <w:jc w:val="both"/>
        <w:rPr>
          <w:rFonts w:ascii="Times New Roman" w:eastAsia="Times New Roman" w:hAnsi="Times New Roman" w:cs="Times New Roman"/>
          <w:bCs/>
          <w:sz w:val="28"/>
          <w:szCs w:val="28"/>
          <w:lang w:eastAsia="uk-UA"/>
        </w:rPr>
      </w:pPr>
      <w:r w:rsidRPr="005337D1">
        <w:rPr>
          <w:rFonts w:ascii="Times New Roman" w:eastAsia="Times New Roman" w:hAnsi="Times New Roman" w:cs="Times New Roman"/>
          <w:bCs/>
          <w:sz w:val="28"/>
          <w:szCs w:val="28"/>
          <w:lang w:eastAsia="uk-UA"/>
        </w:rPr>
        <w:t xml:space="preserve"> </w:t>
      </w:r>
    </w:p>
    <w:p w:rsidR="0023407F" w:rsidRPr="005337D1" w:rsidRDefault="0023407F" w:rsidP="0023407F">
      <w:pPr>
        <w:shd w:val="clear" w:color="auto" w:fill="FFFFFF"/>
        <w:spacing w:after="0" w:line="240" w:lineRule="auto"/>
        <w:jc w:val="both"/>
        <w:rPr>
          <w:rFonts w:ascii="Times New Roman" w:eastAsia="Times New Roman" w:hAnsi="Times New Roman" w:cs="Times New Roman"/>
          <w:bCs/>
          <w:sz w:val="28"/>
          <w:szCs w:val="28"/>
          <w:lang w:eastAsia="uk-UA"/>
        </w:rPr>
      </w:pPr>
    </w:p>
    <w:p w:rsidR="0023407F" w:rsidRDefault="0023407F" w:rsidP="0023407F">
      <w:pPr>
        <w:shd w:val="clear" w:color="auto" w:fill="FFFFFF"/>
        <w:spacing w:after="0" w:line="240" w:lineRule="auto"/>
        <w:jc w:val="both"/>
        <w:rPr>
          <w:rFonts w:ascii="Times New Roman" w:eastAsia="Times New Roman" w:hAnsi="Times New Roman" w:cs="Times New Roman"/>
          <w:bCs/>
          <w:color w:val="FF0000"/>
          <w:sz w:val="28"/>
          <w:szCs w:val="28"/>
          <w:lang w:eastAsia="uk-UA"/>
        </w:rPr>
      </w:pPr>
    </w:p>
    <w:p w:rsidR="0023407F" w:rsidRPr="0023407F" w:rsidRDefault="0023407F" w:rsidP="0023407F">
      <w:pPr>
        <w:shd w:val="clear" w:color="auto" w:fill="FFFFFF"/>
        <w:spacing w:after="0" w:line="240" w:lineRule="auto"/>
        <w:jc w:val="both"/>
        <w:rPr>
          <w:rFonts w:ascii="Times New Roman" w:hAnsi="Times New Roman" w:cs="Times New Roman"/>
          <w:sz w:val="28"/>
          <w:szCs w:val="28"/>
        </w:rPr>
      </w:pPr>
    </w:p>
    <w:p w:rsidR="00842849" w:rsidRDefault="00842849" w:rsidP="008E0BF4">
      <w:pPr>
        <w:spacing w:after="0" w:line="240" w:lineRule="auto"/>
        <w:jc w:val="center"/>
        <w:rPr>
          <w:rFonts w:ascii="Times New Roman" w:hAnsi="Times New Roman" w:cs="Times New Roman"/>
          <w:b/>
          <w:sz w:val="28"/>
          <w:szCs w:val="28"/>
        </w:rPr>
      </w:pPr>
    </w:p>
    <w:p w:rsidR="00842849" w:rsidRDefault="00842849" w:rsidP="008E0BF4">
      <w:pPr>
        <w:spacing w:after="0" w:line="240" w:lineRule="auto"/>
        <w:jc w:val="center"/>
        <w:rPr>
          <w:rFonts w:ascii="Times New Roman" w:hAnsi="Times New Roman" w:cs="Times New Roman"/>
          <w:b/>
          <w:sz w:val="28"/>
          <w:szCs w:val="28"/>
        </w:rPr>
      </w:pPr>
    </w:p>
    <w:p w:rsidR="00842849" w:rsidRDefault="00842849" w:rsidP="008E0BF4">
      <w:pPr>
        <w:spacing w:after="0" w:line="240" w:lineRule="auto"/>
        <w:jc w:val="center"/>
        <w:rPr>
          <w:rFonts w:ascii="Times New Roman" w:hAnsi="Times New Roman" w:cs="Times New Roman"/>
          <w:b/>
          <w:sz w:val="28"/>
          <w:szCs w:val="28"/>
        </w:rPr>
      </w:pPr>
    </w:p>
    <w:p w:rsidR="00842849" w:rsidRDefault="00842849" w:rsidP="008E0BF4">
      <w:pPr>
        <w:spacing w:after="0" w:line="240" w:lineRule="auto"/>
        <w:jc w:val="center"/>
        <w:rPr>
          <w:rFonts w:ascii="Times New Roman" w:hAnsi="Times New Roman" w:cs="Times New Roman"/>
          <w:b/>
          <w:sz w:val="28"/>
          <w:szCs w:val="28"/>
        </w:rPr>
      </w:pPr>
    </w:p>
    <w:p w:rsidR="00842849" w:rsidRDefault="00842849" w:rsidP="008E0BF4">
      <w:pPr>
        <w:spacing w:after="0" w:line="240" w:lineRule="auto"/>
        <w:jc w:val="center"/>
        <w:rPr>
          <w:rFonts w:ascii="Times New Roman" w:hAnsi="Times New Roman" w:cs="Times New Roman"/>
          <w:b/>
          <w:sz w:val="28"/>
          <w:szCs w:val="28"/>
        </w:rPr>
      </w:pPr>
    </w:p>
    <w:p w:rsidR="00842849" w:rsidRDefault="00842849" w:rsidP="008E0BF4">
      <w:pPr>
        <w:spacing w:after="0" w:line="240" w:lineRule="auto"/>
        <w:jc w:val="center"/>
        <w:rPr>
          <w:rFonts w:ascii="Times New Roman" w:hAnsi="Times New Roman" w:cs="Times New Roman"/>
          <w:b/>
          <w:sz w:val="28"/>
          <w:szCs w:val="28"/>
        </w:rPr>
      </w:pPr>
    </w:p>
    <w:p w:rsidR="00842849" w:rsidRDefault="00842849" w:rsidP="008E0BF4">
      <w:pPr>
        <w:spacing w:after="0" w:line="240" w:lineRule="auto"/>
        <w:jc w:val="center"/>
        <w:rPr>
          <w:rFonts w:ascii="Times New Roman" w:hAnsi="Times New Roman" w:cs="Times New Roman"/>
          <w:b/>
          <w:sz w:val="28"/>
          <w:szCs w:val="28"/>
        </w:rPr>
      </w:pPr>
    </w:p>
    <w:p w:rsidR="00842849" w:rsidRDefault="00842849" w:rsidP="008E0BF4">
      <w:pPr>
        <w:spacing w:after="0" w:line="240" w:lineRule="auto"/>
        <w:jc w:val="center"/>
        <w:rPr>
          <w:rFonts w:ascii="Times New Roman" w:hAnsi="Times New Roman" w:cs="Times New Roman"/>
          <w:b/>
          <w:sz w:val="28"/>
          <w:szCs w:val="28"/>
        </w:rPr>
      </w:pPr>
    </w:p>
    <w:p w:rsidR="00C9461F" w:rsidRDefault="00C9461F" w:rsidP="00B95294">
      <w:pPr>
        <w:spacing w:after="0" w:line="240" w:lineRule="auto"/>
        <w:rPr>
          <w:rFonts w:ascii="Times New Roman" w:hAnsi="Times New Roman" w:cs="Times New Roman"/>
          <w:b/>
          <w:sz w:val="28"/>
          <w:szCs w:val="28"/>
        </w:rPr>
      </w:pPr>
    </w:p>
    <w:p w:rsidR="00B95294" w:rsidRDefault="00B95294" w:rsidP="00B95294">
      <w:pPr>
        <w:spacing w:after="0" w:line="240" w:lineRule="auto"/>
        <w:rPr>
          <w:rFonts w:ascii="Times New Roman" w:hAnsi="Times New Roman" w:cs="Times New Roman"/>
          <w:b/>
          <w:sz w:val="28"/>
          <w:szCs w:val="28"/>
        </w:rPr>
      </w:pPr>
    </w:p>
    <w:p w:rsidR="00222EE5" w:rsidRPr="008E0BF4" w:rsidRDefault="00C9461F" w:rsidP="00C9461F">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lastRenderedPageBreak/>
        <w:t>IV</w:t>
      </w:r>
      <w:r>
        <w:rPr>
          <w:rFonts w:ascii="Times New Roman" w:hAnsi="Times New Roman" w:cs="Times New Roman"/>
          <w:b/>
          <w:sz w:val="28"/>
          <w:szCs w:val="28"/>
        </w:rPr>
        <w:t xml:space="preserve">. </w:t>
      </w:r>
      <w:r w:rsidR="008F7515" w:rsidRPr="008E0BF4">
        <w:rPr>
          <w:rFonts w:ascii="Times New Roman" w:hAnsi="Times New Roman" w:cs="Times New Roman"/>
          <w:b/>
          <w:sz w:val="28"/>
          <w:szCs w:val="28"/>
        </w:rPr>
        <w:t>SWOT-аналіз</w:t>
      </w:r>
    </w:p>
    <w:p w:rsidR="008E0BF4" w:rsidRPr="008E0BF4" w:rsidRDefault="008E0BF4" w:rsidP="008F7515">
      <w:pPr>
        <w:spacing w:after="0" w:line="240" w:lineRule="auto"/>
        <w:rPr>
          <w:rFonts w:ascii="Times New Roman" w:hAnsi="Times New Roman" w:cs="Times New Roman"/>
          <w:b/>
          <w:sz w:val="28"/>
          <w:szCs w:val="28"/>
        </w:rPr>
      </w:pPr>
      <w:r w:rsidRPr="008E0BF4">
        <w:rPr>
          <w:rFonts w:ascii="Times New Roman" w:hAnsi="Times New Roman" w:cs="Times New Roman"/>
          <w:b/>
          <w:sz w:val="28"/>
          <w:szCs w:val="28"/>
        </w:rPr>
        <w:t>Освітнє середовище</w:t>
      </w:r>
    </w:p>
    <w:tbl>
      <w:tblPr>
        <w:tblStyle w:val="a8"/>
        <w:tblW w:w="9634" w:type="dxa"/>
        <w:tblLayout w:type="fixed"/>
        <w:tblLook w:val="04A0" w:firstRow="1" w:lastRow="0" w:firstColumn="1" w:lastColumn="0" w:noHBand="0" w:noVBand="1"/>
      </w:tblPr>
      <w:tblGrid>
        <w:gridCol w:w="5949"/>
        <w:gridCol w:w="3685"/>
      </w:tblGrid>
      <w:tr w:rsidR="008E0BF4" w:rsidRPr="008E0BF4" w:rsidTr="008E0BF4">
        <w:tc>
          <w:tcPr>
            <w:tcW w:w="5949" w:type="dxa"/>
          </w:tcPr>
          <w:p w:rsidR="008E0BF4" w:rsidRPr="0087786A" w:rsidRDefault="008E0BF4" w:rsidP="008F7515">
            <w:pPr>
              <w:rPr>
                <w:rFonts w:ascii="Times New Roman" w:hAnsi="Times New Roman" w:cs="Times New Roman"/>
                <w:b/>
                <w:i/>
                <w:sz w:val="28"/>
                <w:szCs w:val="28"/>
              </w:rPr>
            </w:pPr>
            <w:r w:rsidRPr="0087786A">
              <w:rPr>
                <w:rFonts w:ascii="Times New Roman" w:hAnsi="Times New Roman" w:cs="Times New Roman"/>
                <w:b/>
                <w:i/>
                <w:color w:val="00B050"/>
                <w:sz w:val="28"/>
                <w:szCs w:val="28"/>
              </w:rPr>
              <w:t>Сильні сторони, позитивні тенденції</w:t>
            </w:r>
          </w:p>
        </w:tc>
        <w:tc>
          <w:tcPr>
            <w:tcW w:w="3685" w:type="dxa"/>
          </w:tcPr>
          <w:p w:rsidR="008E0BF4" w:rsidRPr="0087786A" w:rsidRDefault="008E0BF4" w:rsidP="008F7515">
            <w:pPr>
              <w:rPr>
                <w:rFonts w:ascii="Times New Roman" w:hAnsi="Times New Roman" w:cs="Times New Roman"/>
                <w:b/>
                <w:i/>
                <w:sz w:val="28"/>
                <w:szCs w:val="28"/>
              </w:rPr>
            </w:pPr>
            <w:r w:rsidRPr="0087786A">
              <w:rPr>
                <w:rFonts w:ascii="Times New Roman" w:hAnsi="Times New Roman" w:cs="Times New Roman"/>
                <w:b/>
                <w:i/>
                <w:color w:val="FF0000"/>
                <w:sz w:val="28"/>
                <w:szCs w:val="28"/>
              </w:rPr>
              <w:t>Слабкі сторони, проблеми, що потребують вирішення</w:t>
            </w:r>
          </w:p>
        </w:tc>
      </w:tr>
      <w:tr w:rsidR="008E0BF4" w:rsidTr="008E0BF4">
        <w:tc>
          <w:tcPr>
            <w:tcW w:w="5949" w:type="dxa"/>
            <w:shd w:val="clear" w:color="auto" w:fill="FFFFFF"/>
          </w:tcPr>
          <w:p w:rsidR="006329F2" w:rsidRPr="006329F2" w:rsidRDefault="006329F2" w:rsidP="006329F2">
            <w:pPr>
              <w:shd w:val="clear" w:color="auto" w:fill="FFFFFF"/>
              <w:jc w:val="both"/>
              <w:rPr>
                <w:rFonts w:ascii="Times New Roman" w:eastAsia="Calibri" w:hAnsi="Times New Roman" w:cs="Times New Roman"/>
                <w:sz w:val="28"/>
                <w:szCs w:val="28"/>
              </w:rPr>
            </w:pPr>
            <w:proofErr w:type="spellStart"/>
            <w:r w:rsidRPr="006329F2">
              <w:rPr>
                <w:rFonts w:ascii="Times New Roman" w:eastAsia="Calibri" w:hAnsi="Times New Roman" w:cs="Times New Roman"/>
                <w:sz w:val="28"/>
                <w:szCs w:val="28"/>
              </w:rPr>
              <w:t>Олексицька</w:t>
            </w:r>
            <w:proofErr w:type="spellEnd"/>
            <w:r w:rsidRPr="006329F2">
              <w:rPr>
                <w:rFonts w:ascii="Times New Roman" w:eastAsia="Calibri" w:hAnsi="Times New Roman" w:cs="Times New Roman"/>
                <w:sz w:val="28"/>
                <w:szCs w:val="28"/>
              </w:rPr>
              <w:t xml:space="preserve"> гімназія – складається з двох будівель. Перша – це двоповерхова цегляна будівля загальною площею  606, 4 м</w:t>
            </w:r>
            <w:r w:rsidRPr="006329F2">
              <w:rPr>
                <w:rFonts w:ascii="Times New Roman" w:eastAsia="Calibri" w:hAnsi="Times New Roman" w:cs="Times New Roman"/>
                <w:sz w:val="28"/>
                <w:szCs w:val="28"/>
                <w:vertAlign w:val="superscript"/>
              </w:rPr>
              <w:t>2</w:t>
            </w:r>
            <w:r w:rsidRPr="006329F2">
              <w:rPr>
                <w:rFonts w:ascii="Times New Roman" w:eastAsia="Calibri" w:hAnsi="Times New Roman" w:cs="Times New Roman"/>
                <w:sz w:val="28"/>
                <w:szCs w:val="28"/>
              </w:rPr>
              <w:t xml:space="preserve">,  яка розміщена на території 1,85 га.  </w:t>
            </w:r>
            <w:r w:rsidRPr="006329F2">
              <w:rPr>
                <w:rFonts w:ascii="Times New Roman" w:eastAsia="Calibri" w:hAnsi="Times New Roman" w:cs="Times New Roman"/>
                <w:color w:val="000000"/>
                <w:kern w:val="24"/>
                <w:sz w:val="28"/>
                <w:szCs w:val="28"/>
              </w:rPr>
              <w:t>Навколо гімназії велике подвір</w:t>
            </w:r>
            <w:r w:rsidRPr="006329F2">
              <w:rPr>
                <w:rFonts w:ascii="Times New Roman" w:eastAsia="Calibri" w:hAnsi="Times New Roman" w:cs="Times New Roman"/>
                <w:color w:val="000000"/>
                <w:kern w:val="24"/>
                <w:sz w:val="28"/>
                <w:szCs w:val="28"/>
                <w:lang w:val="ru-RU"/>
              </w:rPr>
              <w:t>’</w:t>
            </w:r>
            <w:r w:rsidRPr="006329F2">
              <w:rPr>
                <w:rFonts w:ascii="Times New Roman" w:eastAsia="Calibri" w:hAnsi="Times New Roman" w:cs="Times New Roman"/>
                <w:color w:val="000000"/>
                <w:kern w:val="24"/>
                <w:sz w:val="28"/>
                <w:szCs w:val="28"/>
              </w:rPr>
              <w:t xml:space="preserve">я: передня частина території вкрита бруківкою, функціонує дитячий майданчик, створено зони відпочинку з лавочками, квітники, </w:t>
            </w:r>
            <w:r w:rsidRPr="006329F2">
              <w:rPr>
                <w:rFonts w:ascii="Times New Roman" w:eastAsia="Calibri" w:hAnsi="Times New Roman" w:cs="Times New Roman"/>
                <w:sz w:val="28"/>
                <w:szCs w:val="28"/>
              </w:rPr>
              <w:t>спортивний</w:t>
            </w:r>
            <w:r w:rsidRPr="006329F2">
              <w:rPr>
                <w:rFonts w:ascii="Times New Roman" w:eastAsia="Calibri" w:hAnsi="Times New Roman" w:cs="Times New Roman"/>
                <w:spacing w:val="-2"/>
                <w:sz w:val="28"/>
                <w:szCs w:val="28"/>
              </w:rPr>
              <w:t xml:space="preserve"> </w:t>
            </w:r>
            <w:r w:rsidRPr="006329F2">
              <w:rPr>
                <w:rFonts w:ascii="Times New Roman" w:eastAsia="Calibri" w:hAnsi="Times New Roman" w:cs="Times New Roman"/>
                <w:sz w:val="28"/>
                <w:szCs w:val="28"/>
              </w:rPr>
              <w:t>майданчик</w:t>
            </w:r>
            <w:r w:rsidRPr="006329F2">
              <w:rPr>
                <w:rFonts w:ascii="Times New Roman" w:eastAsia="Calibri" w:hAnsi="Times New Roman" w:cs="Times New Roman"/>
                <w:spacing w:val="-2"/>
                <w:sz w:val="28"/>
                <w:szCs w:val="28"/>
              </w:rPr>
              <w:t xml:space="preserve"> </w:t>
            </w:r>
            <w:r w:rsidRPr="006329F2">
              <w:rPr>
                <w:rFonts w:ascii="Times New Roman" w:eastAsia="Calibri" w:hAnsi="Times New Roman" w:cs="Times New Roman"/>
                <w:sz w:val="28"/>
                <w:szCs w:val="28"/>
              </w:rPr>
              <w:t>для</w:t>
            </w:r>
            <w:r w:rsidRPr="006329F2">
              <w:rPr>
                <w:rFonts w:ascii="Times New Roman" w:eastAsia="Calibri" w:hAnsi="Times New Roman" w:cs="Times New Roman"/>
                <w:spacing w:val="-2"/>
                <w:sz w:val="28"/>
                <w:szCs w:val="28"/>
              </w:rPr>
              <w:t xml:space="preserve"> </w:t>
            </w:r>
            <w:r w:rsidRPr="006329F2">
              <w:rPr>
                <w:rFonts w:ascii="Times New Roman" w:eastAsia="Calibri" w:hAnsi="Times New Roman" w:cs="Times New Roman"/>
                <w:sz w:val="28"/>
                <w:szCs w:val="28"/>
              </w:rPr>
              <w:t>проведення</w:t>
            </w:r>
            <w:r w:rsidRPr="006329F2">
              <w:rPr>
                <w:rFonts w:ascii="Times New Roman" w:eastAsia="Calibri" w:hAnsi="Times New Roman" w:cs="Times New Roman"/>
                <w:spacing w:val="-2"/>
                <w:sz w:val="28"/>
                <w:szCs w:val="28"/>
              </w:rPr>
              <w:t xml:space="preserve"> </w:t>
            </w:r>
            <w:r w:rsidRPr="006329F2">
              <w:rPr>
                <w:rFonts w:ascii="Times New Roman" w:eastAsia="Calibri" w:hAnsi="Times New Roman" w:cs="Times New Roman"/>
                <w:sz w:val="28"/>
                <w:szCs w:val="28"/>
              </w:rPr>
              <w:t>занять</w:t>
            </w:r>
            <w:r w:rsidRPr="006329F2">
              <w:rPr>
                <w:rFonts w:ascii="Times New Roman" w:eastAsia="Calibri" w:hAnsi="Times New Roman" w:cs="Times New Roman"/>
                <w:spacing w:val="-2"/>
                <w:sz w:val="28"/>
                <w:szCs w:val="28"/>
              </w:rPr>
              <w:t xml:space="preserve"> </w:t>
            </w:r>
            <w:r w:rsidRPr="006329F2">
              <w:rPr>
                <w:rFonts w:ascii="Times New Roman" w:eastAsia="Calibri" w:hAnsi="Times New Roman" w:cs="Times New Roman"/>
                <w:sz w:val="28"/>
                <w:szCs w:val="28"/>
              </w:rPr>
              <w:t xml:space="preserve">з фізичної культури, </w:t>
            </w:r>
            <w:r w:rsidRPr="006329F2">
              <w:rPr>
                <w:rFonts w:ascii="Times New Roman" w:eastAsia="Calibri" w:hAnsi="Times New Roman" w:cs="Times New Roman"/>
                <w:color w:val="000000"/>
                <w:kern w:val="24"/>
                <w:sz w:val="28"/>
                <w:szCs w:val="28"/>
              </w:rPr>
              <w:t xml:space="preserve"> решта території - газонне покриття.</w:t>
            </w:r>
            <w:r w:rsidRPr="006329F2">
              <w:rPr>
                <w:rFonts w:ascii="Times New Roman" w:eastAsia="Calibri" w:hAnsi="Times New Roman" w:cs="Times New Roman"/>
                <w:sz w:val="28"/>
                <w:szCs w:val="28"/>
              </w:rPr>
              <w:t xml:space="preserve"> Територія гімназії частково обгороджена металевою огорожею.  Проєктна потужність закладу 165 осіб. Заклад освіти забезпечений навчальними приміщеннями: 9 навчальних кабінетів площею 320,6 м</w:t>
            </w:r>
            <w:r w:rsidRPr="006329F2">
              <w:rPr>
                <w:rFonts w:ascii="Times New Roman" w:eastAsia="Calibri" w:hAnsi="Times New Roman" w:cs="Times New Roman"/>
                <w:sz w:val="28"/>
                <w:szCs w:val="28"/>
                <w:vertAlign w:val="superscript"/>
              </w:rPr>
              <w:t>2</w:t>
            </w:r>
            <w:r w:rsidRPr="006329F2">
              <w:rPr>
                <w:rFonts w:ascii="Times New Roman" w:eastAsia="Calibri" w:hAnsi="Times New Roman" w:cs="Times New Roman"/>
                <w:sz w:val="28"/>
                <w:szCs w:val="28"/>
              </w:rPr>
              <w:t xml:space="preserve">, кожен з яких може вмістити  від 20 до 25 посадкових місць, </w:t>
            </w:r>
            <w:r w:rsidRPr="006329F2">
              <w:rPr>
                <w:rFonts w:ascii="Times New Roman" w:eastAsia="Calibri" w:hAnsi="Times New Roman" w:cs="Times New Roman"/>
                <w:spacing w:val="-2"/>
                <w:sz w:val="28"/>
                <w:szCs w:val="28"/>
              </w:rPr>
              <w:t xml:space="preserve"> </w:t>
            </w:r>
            <w:r w:rsidRPr="006329F2">
              <w:rPr>
                <w:rFonts w:ascii="Times New Roman" w:eastAsia="Calibri" w:hAnsi="Times New Roman" w:cs="Times New Roman"/>
                <w:sz w:val="28"/>
                <w:szCs w:val="28"/>
              </w:rPr>
              <w:t>спортивною</w:t>
            </w:r>
            <w:r w:rsidRPr="006329F2">
              <w:rPr>
                <w:rFonts w:ascii="Times New Roman" w:eastAsia="Calibri" w:hAnsi="Times New Roman" w:cs="Times New Roman"/>
                <w:spacing w:val="-2"/>
                <w:sz w:val="28"/>
                <w:szCs w:val="28"/>
              </w:rPr>
              <w:t xml:space="preserve"> </w:t>
            </w:r>
            <w:r w:rsidRPr="006329F2">
              <w:rPr>
                <w:rFonts w:ascii="Times New Roman" w:eastAsia="Calibri" w:hAnsi="Times New Roman" w:cs="Times New Roman"/>
                <w:sz w:val="28"/>
                <w:szCs w:val="28"/>
              </w:rPr>
              <w:t xml:space="preserve">кімнатою </w:t>
            </w:r>
            <w:r w:rsidRPr="006329F2">
              <w:rPr>
                <w:rFonts w:ascii="Times New Roman" w:eastAsia="Calibri" w:hAnsi="Times New Roman" w:cs="Times New Roman"/>
                <w:spacing w:val="-2"/>
                <w:sz w:val="28"/>
                <w:szCs w:val="28"/>
              </w:rPr>
              <w:t>площею 46  м</w:t>
            </w:r>
            <w:r w:rsidRPr="006329F2">
              <w:rPr>
                <w:rFonts w:ascii="Times New Roman" w:eastAsia="Calibri" w:hAnsi="Times New Roman" w:cs="Times New Roman"/>
                <w:spacing w:val="-2"/>
                <w:sz w:val="28"/>
                <w:szCs w:val="28"/>
                <w:vertAlign w:val="superscript"/>
              </w:rPr>
              <w:t>2</w:t>
            </w:r>
            <w:r w:rsidRPr="006329F2">
              <w:rPr>
                <w:rFonts w:ascii="Times New Roman" w:eastAsia="Calibri" w:hAnsi="Times New Roman" w:cs="Times New Roman"/>
                <w:spacing w:val="-2"/>
                <w:sz w:val="28"/>
                <w:szCs w:val="28"/>
              </w:rPr>
              <w:t>. Приміщення гімназії має внутрішні  туалети площею 12,5 м</w:t>
            </w:r>
            <w:r w:rsidRPr="006329F2">
              <w:rPr>
                <w:rFonts w:ascii="Times New Roman" w:eastAsia="Calibri" w:hAnsi="Times New Roman" w:cs="Times New Roman"/>
                <w:spacing w:val="-2"/>
                <w:sz w:val="28"/>
                <w:szCs w:val="28"/>
                <w:vertAlign w:val="superscript"/>
              </w:rPr>
              <w:t xml:space="preserve">2 </w:t>
            </w:r>
            <w:r w:rsidRPr="006329F2">
              <w:rPr>
                <w:rFonts w:ascii="Times New Roman" w:eastAsia="Calibri" w:hAnsi="Times New Roman" w:cs="Times New Roman"/>
                <w:spacing w:val="-2"/>
                <w:sz w:val="28"/>
                <w:szCs w:val="28"/>
              </w:rPr>
              <w:t xml:space="preserve"> </w:t>
            </w:r>
            <w:proofErr w:type="spellStart"/>
            <w:r w:rsidRPr="006329F2">
              <w:rPr>
                <w:rFonts w:ascii="Times New Roman" w:eastAsia="Calibri" w:hAnsi="Times New Roman" w:cs="Times New Roman"/>
                <w:spacing w:val="-2"/>
                <w:sz w:val="28"/>
                <w:szCs w:val="28"/>
              </w:rPr>
              <w:t>зоновані</w:t>
            </w:r>
            <w:proofErr w:type="spellEnd"/>
            <w:r w:rsidRPr="006329F2">
              <w:rPr>
                <w:rFonts w:ascii="Times New Roman" w:eastAsia="Calibri" w:hAnsi="Times New Roman" w:cs="Times New Roman"/>
                <w:spacing w:val="-2"/>
                <w:sz w:val="28"/>
                <w:szCs w:val="28"/>
              </w:rPr>
              <w:t xml:space="preserve"> на три частини: жіночий, чоловічий та для працівників</w:t>
            </w:r>
            <w:r w:rsidRPr="006329F2">
              <w:rPr>
                <w:rFonts w:ascii="Times New Roman" w:eastAsia="Calibri" w:hAnsi="Times New Roman" w:cs="Times New Roman"/>
                <w:sz w:val="28"/>
                <w:szCs w:val="28"/>
              </w:rPr>
              <w:t xml:space="preserve">. </w:t>
            </w:r>
            <w:r w:rsidRPr="006329F2">
              <w:rPr>
                <w:rFonts w:ascii="Times New Roman" w:eastAsia="Calibri" w:hAnsi="Times New Roman" w:cs="Times New Roman"/>
                <w:color w:val="000000"/>
                <w:kern w:val="24"/>
                <w:sz w:val="28"/>
                <w:szCs w:val="28"/>
              </w:rPr>
              <w:t xml:space="preserve">Будівля гімназії та прилегла територія оснащена охоронною системою та відеоспостереженням, також у закладі освіти встановлено тривожну кнопку. Друга – одноповерхова дерев’яна будівля </w:t>
            </w:r>
            <w:r w:rsidRPr="006329F2">
              <w:rPr>
                <w:rFonts w:ascii="Times New Roman" w:eastAsia="Calibri" w:hAnsi="Times New Roman" w:cs="Times New Roman"/>
                <w:sz w:val="28"/>
                <w:szCs w:val="28"/>
              </w:rPr>
              <w:t>загальною площею  132, 9 м</w:t>
            </w:r>
            <w:r w:rsidRPr="006329F2">
              <w:rPr>
                <w:rFonts w:ascii="Times New Roman" w:eastAsia="Calibri" w:hAnsi="Times New Roman" w:cs="Times New Roman"/>
                <w:sz w:val="28"/>
                <w:szCs w:val="28"/>
                <w:vertAlign w:val="superscript"/>
              </w:rPr>
              <w:t>2</w:t>
            </w:r>
            <w:r w:rsidRPr="006329F2">
              <w:rPr>
                <w:rFonts w:ascii="Times New Roman" w:eastAsia="Calibri" w:hAnsi="Times New Roman" w:cs="Times New Roman"/>
                <w:sz w:val="28"/>
                <w:szCs w:val="28"/>
              </w:rPr>
              <w:t>,  у якій є комбінована майстерня та знаходиться на відстані 285 м від головної будівлі гімназії.</w:t>
            </w:r>
          </w:p>
          <w:p w:rsidR="006329F2" w:rsidRPr="006329F2" w:rsidRDefault="006329F2" w:rsidP="006329F2">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329F2">
              <w:rPr>
                <w:rFonts w:ascii="Times New Roman" w:eastAsia="Calibri" w:hAnsi="Times New Roman" w:cs="Times New Roman"/>
                <w:sz w:val="28"/>
                <w:szCs w:val="28"/>
              </w:rPr>
              <w:t xml:space="preserve">В гімназії  працює їдальня загальною площею  </w:t>
            </w:r>
            <w:r w:rsidRPr="006329F2">
              <w:rPr>
                <w:rFonts w:ascii="Times New Roman" w:eastAsia="Calibri" w:hAnsi="Times New Roman" w:cs="Times New Roman"/>
                <w:spacing w:val="-2"/>
                <w:sz w:val="28"/>
                <w:szCs w:val="28"/>
              </w:rPr>
              <w:t>45,6 м</w:t>
            </w:r>
            <w:r w:rsidRPr="006329F2">
              <w:rPr>
                <w:rFonts w:ascii="Times New Roman" w:eastAsia="Calibri" w:hAnsi="Times New Roman" w:cs="Times New Roman"/>
                <w:spacing w:val="-2"/>
                <w:sz w:val="28"/>
                <w:szCs w:val="28"/>
                <w:vertAlign w:val="superscript"/>
              </w:rPr>
              <w:t xml:space="preserve">2 </w:t>
            </w:r>
            <w:r w:rsidRPr="006329F2">
              <w:rPr>
                <w:rFonts w:ascii="Times New Roman" w:eastAsia="Calibri" w:hAnsi="Times New Roman" w:cs="Times New Roman"/>
                <w:spacing w:val="-2"/>
                <w:sz w:val="28"/>
                <w:szCs w:val="28"/>
              </w:rPr>
              <w:t xml:space="preserve"> </w:t>
            </w:r>
            <w:r w:rsidRPr="006329F2">
              <w:rPr>
                <w:rFonts w:ascii="Times New Roman" w:eastAsia="Calibri" w:hAnsi="Times New Roman" w:cs="Times New Roman"/>
                <w:sz w:val="28"/>
                <w:szCs w:val="28"/>
              </w:rPr>
              <w:t xml:space="preserve">на 30 посадкових місць. </w:t>
            </w:r>
            <w:r w:rsidRPr="006329F2">
              <w:rPr>
                <w:rFonts w:ascii="Times New Roman" w:eastAsia="Calibri" w:hAnsi="Times New Roman" w:cs="Times New Roman"/>
                <w:color w:val="000000"/>
                <w:kern w:val="24"/>
                <w:sz w:val="28"/>
                <w:szCs w:val="28"/>
              </w:rPr>
              <w:t>Створено умови для здорового, якісного, гарячого харчування, для</w:t>
            </w:r>
            <w:r w:rsidRPr="006329F2">
              <w:rPr>
                <w:rFonts w:ascii="Times New Roman" w:eastAsia="Calibri" w:hAnsi="Times New Roman" w:cs="Times New Roman"/>
                <w:sz w:val="28"/>
                <w:szCs w:val="28"/>
              </w:rPr>
              <w:t xml:space="preserve"> усіх здобувачі освіти. </w:t>
            </w:r>
            <w:r w:rsidR="0087786A" w:rsidRPr="0087786A">
              <w:rPr>
                <w:rFonts w:ascii="Times New Roman" w:hAnsi="Times New Roman" w:cs="Times New Roman"/>
                <w:sz w:val="28"/>
                <w:szCs w:val="28"/>
              </w:rPr>
              <w:t>У закладі функціонує с</w:t>
            </w:r>
            <w:r w:rsidR="00767FCA" w:rsidRPr="0087786A">
              <w:rPr>
                <w:rFonts w:ascii="Times New Roman" w:hAnsi="Times New Roman" w:cs="Times New Roman"/>
                <w:sz w:val="28"/>
                <w:szCs w:val="28"/>
              </w:rPr>
              <w:t>портивна кімната</w:t>
            </w:r>
            <w:r w:rsidR="0087786A" w:rsidRPr="0087786A">
              <w:rPr>
                <w:rFonts w:ascii="Times New Roman" w:hAnsi="Times New Roman" w:cs="Times New Roman"/>
                <w:sz w:val="28"/>
                <w:szCs w:val="28"/>
              </w:rPr>
              <w:t>, оснащена відповідним спортінвентарем.</w:t>
            </w:r>
          </w:p>
          <w:p w:rsidR="006329F2" w:rsidRPr="006329F2" w:rsidRDefault="006329F2" w:rsidP="006329F2">
            <w:pPr>
              <w:jc w:val="both"/>
              <w:rPr>
                <w:rFonts w:ascii="Times New Roman" w:eastAsia="Calibri" w:hAnsi="Times New Roman" w:cs="Times New Roman"/>
                <w:sz w:val="28"/>
                <w:szCs w:val="28"/>
              </w:rPr>
            </w:pPr>
            <w:r w:rsidRPr="006329F2">
              <w:rPr>
                <w:rFonts w:ascii="Times New Roman" w:eastAsia="Calibri" w:hAnsi="Times New Roman" w:cs="Times New Roman"/>
                <w:sz w:val="28"/>
                <w:szCs w:val="28"/>
              </w:rPr>
              <w:t xml:space="preserve">  Учні гімназії можуть скористатися послугами бібліотеки площею </w:t>
            </w:r>
            <w:r w:rsidRPr="006329F2">
              <w:rPr>
                <w:rFonts w:ascii="Times New Roman" w:eastAsia="Calibri" w:hAnsi="Times New Roman" w:cs="Times New Roman"/>
                <w:sz w:val="28"/>
                <w:szCs w:val="28"/>
                <w:lang w:eastAsia="uk-UA"/>
              </w:rPr>
              <w:t>12,5 м</w:t>
            </w:r>
            <w:r w:rsidRPr="006329F2">
              <w:rPr>
                <w:rFonts w:ascii="Times New Roman" w:eastAsia="Calibri" w:hAnsi="Times New Roman" w:cs="Times New Roman"/>
                <w:sz w:val="28"/>
                <w:szCs w:val="28"/>
                <w:vertAlign w:val="superscript"/>
                <w:lang w:eastAsia="uk-UA"/>
              </w:rPr>
              <w:t xml:space="preserve">2 </w:t>
            </w:r>
            <w:r w:rsidRPr="006329F2">
              <w:rPr>
                <w:rFonts w:ascii="Times New Roman" w:eastAsia="Calibri" w:hAnsi="Times New Roman" w:cs="Times New Roman"/>
                <w:sz w:val="28"/>
                <w:szCs w:val="28"/>
                <w:lang w:eastAsia="uk-UA"/>
              </w:rPr>
              <w:t xml:space="preserve">. </w:t>
            </w:r>
            <w:r w:rsidRPr="006329F2">
              <w:rPr>
                <w:rFonts w:ascii="Times New Roman" w:eastAsia="Calibri" w:hAnsi="Times New Roman" w:cs="Times New Roman"/>
                <w:sz w:val="28"/>
                <w:szCs w:val="28"/>
              </w:rPr>
              <w:t xml:space="preserve">Бібліотечний фонд закладу складає 3 603 примірники: художня та довідкова література – 648 примірників, підручники: для 1-4 класів – 628 примірників,  для 5-9 класів – 2327 примірників. </w:t>
            </w:r>
          </w:p>
          <w:p w:rsidR="006329F2" w:rsidRPr="006329F2" w:rsidRDefault="006329F2" w:rsidP="006329F2">
            <w:pPr>
              <w:jc w:val="both"/>
              <w:rPr>
                <w:rFonts w:ascii="Times New Roman" w:eastAsia="Calibri" w:hAnsi="Times New Roman" w:cs="Times New Roman"/>
                <w:color w:val="295B60"/>
                <w:sz w:val="28"/>
                <w:szCs w:val="28"/>
              </w:rPr>
            </w:pPr>
            <w:r w:rsidRPr="006329F2">
              <w:rPr>
                <w:rFonts w:ascii="Times New Roman" w:eastAsia="Calibri" w:hAnsi="Times New Roman" w:cs="Times New Roman"/>
                <w:color w:val="000000"/>
                <w:kern w:val="24"/>
                <w:sz w:val="28"/>
                <w:szCs w:val="28"/>
              </w:rPr>
              <w:t xml:space="preserve">    Даний заклад  освіти підключений до мережі Інтернет ( до 100 </w:t>
            </w:r>
            <w:proofErr w:type="spellStart"/>
            <w:r w:rsidRPr="006329F2">
              <w:rPr>
                <w:rFonts w:ascii="Times New Roman" w:eastAsia="Calibri" w:hAnsi="Times New Roman" w:cs="Times New Roman"/>
                <w:color w:val="000000"/>
                <w:kern w:val="24"/>
                <w:sz w:val="28"/>
                <w:szCs w:val="28"/>
              </w:rPr>
              <w:t>МБіт</w:t>
            </w:r>
            <w:proofErr w:type="spellEnd"/>
            <w:r w:rsidRPr="006329F2">
              <w:rPr>
                <w:rFonts w:ascii="Times New Roman" w:eastAsia="Calibri" w:hAnsi="Times New Roman" w:cs="Times New Roman"/>
                <w:color w:val="000000"/>
                <w:kern w:val="24"/>
                <w:sz w:val="28"/>
                <w:szCs w:val="28"/>
              </w:rPr>
              <w:t xml:space="preserve">) та </w:t>
            </w:r>
            <w:r w:rsidR="007C3803">
              <w:rPr>
                <w:rFonts w:ascii="Times New Roman" w:eastAsia="Calibri" w:hAnsi="Times New Roman" w:cs="Times New Roman"/>
                <w:color w:val="000000"/>
                <w:kern w:val="24"/>
                <w:sz w:val="28"/>
                <w:szCs w:val="28"/>
              </w:rPr>
              <w:t>має</w:t>
            </w:r>
            <w:r w:rsidRPr="006329F2">
              <w:rPr>
                <w:rFonts w:ascii="Times New Roman" w:eastAsia="Calibri" w:hAnsi="Times New Roman" w:cs="Times New Roman"/>
                <w:color w:val="000000"/>
                <w:kern w:val="24"/>
                <w:sz w:val="28"/>
                <w:szCs w:val="28"/>
              </w:rPr>
              <w:t xml:space="preserve"> широке </w:t>
            </w:r>
            <w:r w:rsidRPr="006329F2">
              <w:rPr>
                <w:rFonts w:ascii="Times New Roman" w:eastAsia="Calibri" w:hAnsi="Times New Roman" w:cs="Times New Roman"/>
                <w:color w:val="000000"/>
                <w:kern w:val="24"/>
                <w:sz w:val="28"/>
                <w:szCs w:val="28"/>
              </w:rPr>
              <w:lastRenderedPageBreak/>
              <w:t xml:space="preserve">розгалуження за рахунок </w:t>
            </w:r>
            <w:r w:rsidRPr="006329F2">
              <w:rPr>
                <w:rFonts w:ascii="Times New Roman" w:eastAsia="Calibri" w:hAnsi="Times New Roman" w:cs="Times New Roman"/>
                <w:color w:val="000000"/>
                <w:kern w:val="24"/>
                <w:sz w:val="28"/>
                <w:szCs w:val="28"/>
                <w:lang w:val="en-US"/>
              </w:rPr>
              <w:t>W</w:t>
            </w:r>
            <w:r w:rsidRPr="006329F2">
              <w:rPr>
                <w:rFonts w:ascii="Times New Roman" w:eastAsia="Calibri" w:hAnsi="Times New Roman" w:cs="Times New Roman"/>
                <w:color w:val="000000"/>
                <w:kern w:val="24"/>
                <w:sz w:val="28"/>
                <w:szCs w:val="28"/>
              </w:rPr>
              <w:t>і-</w:t>
            </w:r>
            <w:r w:rsidRPr="006329F2">
              <w:rPr>
                <w:rFonts w:ascii="Times New Roman" w:eastAsia="Calibri" w:hAnsi="Times New Roman" w:cs="Times New Roman"/>
                <w:color w:val="000000"/>
                <w:kern w:val="24"/>
                <w:sz w:val="28"/>
                <w:szCs w:val="28"/>
                <w:lang w:val="en-US"/>
              </w:rPr>
              <w:t>F</w:t>
            </w:r>
            <w:r w:rsidRPr="006329F2">
              <w:rPr>
                <w:rFonts w:ascii="Times New Roman" w:eastAsia="Calibri" w:hAnsi="Times New Roman" w:cs="Times New Roman"/>
                <w:color w:val="000000"/>
                <w:kern w:val="24"/>
                <w:sz w:val="28"/>
                <w:szCs w:val="28"/>
              </w:rPr>
              <w:t xml:space="preserve">і </w:t>
            </w:r>
            <w:proofErr w:type="spellStart"/>
            <w:r w:rsidRPr="006329F2">
              <w:rPr>
                <w:rFonts w:ascii="Times New Roman" w:eastAsia="Calibri" w:hAnsi="Times New Roman" w:cs="Times New Roman"/>
                <w:color w:val="000000"/>
                <w:kern w:val="24"/>
                <w:sz w:val="28"/>
                <w:szCs w:val="28"/>
                <w:lang w:val="ru-RU"/>
              </w:rPr>
              <w:t>роутерів</w:t>
            </w:r>
            <w:proofErr w:type="spellEnd"/>
            <w:r w:rsidRPr="006329F2">
              <w:rPr>
                <w:rFonts w:ascii="Times New Roman" w:eastAsia="Calibri" w:hAnsi="Times New Roman" w:cs="Times New Roman"/>
                <w:color w:val="000000"/>
                <w:kern w:val="24"/>
                <w:sz w:val="28"/>
                <w:szCs w:val="28"/>
                <w:lang w:val="ru-RU"/>
              </w:rPr>
              <w:t>)</w:t>
            </w:r>
            <w:r w:rsidRPr="006329F2">
              <w:rPr>
                <w:rFonts w:ascii="Times New Roman" w:eastAsia="Calibri" w:hAnsi="Times New Roman" w:cs="Times New Roman"/>
                <w:color w:val="295B60"/>
                <w:sz w:val="28"/>
                <w:szCs w:val="28"/>
              </w:rPr>
              <w:t xml:space="preserve">.  </w:t>
            </w:r>
          </w:p>
          <w:p w:rsidR="006329F2" w:rsidRPr="006329F2" w:rsidRDefault="006329F2" w:rsidP="006329F2">
            <w:pPr>
              <w:jc w:val="both"/>
              <w:rPr>
                <w:rFonts w:ascii="Times New Roman" w:eastAsia="Calibri" w:hAnsi="Times New Roman" w:cs="Times New Roman"/>
                <w:sz w:val="28"/>
                <w:szCs w:val="28"/>
              </w:rPr>
            </w:pPr>
            <w:r w:rsidRPr="006329F2">
              <w:rPr>
                <w:rFonts w:ascii="Times New Roman" w:eastAsia="Calibri" w:hAnsi="Times New Roman" w:cs="Times New Roman"/>
                <w:sz w:val="28"/>
                <w:szCs w:val="28"/>
              </w:rPr>
              <w:t xml:space="preserve">   Для безпечного перебування здобувачів освіти та працівників гімназії під час провадження освітнього процесу </w:t>
            </w:r>
            <w:proofErr w:type="spellStart"/>
            <w:r w:rsidRPr="006329F2">
              <w:rPr>
                <w:rFonts w:ascii="Times New Roman" w:eastAsia="Calibri" w:hAnsi="Times New Roman" w:cs="Times New Roman"/>
                <w:sz w:val="28"/>
                <w:szCs w:val="28"/>
              </w:rPr>
              <w:t>облаштовано</w:t>
            </w:r>
            <w:proofErr w:type="spellEnd"/>
            <w:r w:rsidRPr="006329F2">
              <w:rPr>
                <w:rFonts w:ascii="Times New Roman" w:eastAsia="Calibri" w:hAnsi="Times New Roman" w:cs="Times New Roman"/>
                <w:sz w:val="28"/>
                <w:szCs w:val="28"/>
              </w:rPr>
              <w:t xml:space="preserve"> </w:t>
            </w:r>
            <w:r w:rsidR="007C3803">
              <w:rPr>
                <w:rFonts w:ascii="Times New Roman" w:eastAsia="Calibri" w:hAnsi="Times New Roman" w:cs="Times New Roman"/>
                <w:sz w:val="28"/>
                <w:szCs w:val="28"/>
              </w:rPr>
              <w:t>одне найпростіше</w:t>
            </w:r>
            <w:r w:rsidRPr="006329F2">
              <w:rPr>
                <w:rFonts w:ascii="Times New Roman" w:eastAsia="Calibri" w:hAnsi="Times New Roman" w:cs="Times New Roman"/>
                <w:sz w:val="28"/>
                <w:szCs w:val="28"/>
              </w:rPr>
              <w:t xml:space="preserve"> </w:t>
            </w:r>
            <w:r w:rsidR="007C3803">
              <w:rPr>
                <w:rFonts w:ascii="Times New Roman" w:eastAsia="Calibri" w:hAnsi="Times New Roman" w:cs="Times New Roman"/>
                <w:sz w:val="28"/>
                <w:szCs w:val="28"/>
              </w:rPr>
              <w:t>орендоване</w:t>
            </w:r>
            <w:r w:rsidRPr="006329F2">
              <w:rPr>
                <w:rFonts w:ascii="Times New Roman" w:eastAsia="Calibri" w:hAnsi="Times New Roman" w:cs="Times New Roman"/>
                <w:sz w:val="28"/>
                <w:szCs w:val="28"/>
              </w:rPr>
              <w:t xml:space="preserve"> укриття, що знаходяться на відстані від </w:t>
            </w:r>
            <w:r w:rsidR="007C3803">
              <w:rPr>
                <w:rFonts w:ascii="Times New Roman" w:eastAsia="Calibri" w:hAnsi="Times New Roman" w:cs="Times New Roman"/>
                <w:sz w:val="28"/>
                <w:szCs w:val="28"/>
              </w:rPr>
              <w:t>головної будівлі – до 100 м.</w:t>
            </w:r>
          </w:p>
          <w:p w:rsidR="006329F2" w:rsidRDefault="006329F2" w:rsidP="006329F2">
            <w:pPr>
              <w:widowControl w:val="0"/>
              <w:autoSpaceDE w:val="0"/>
              <w:autoSpaceDN w:val="0"/>
              <w:ind w:right="141"/>
              <w:jc w:val="both"/>
              <w:rPr>
                <w:rFonts w:ascii="Times New Roman" w:eastAsia="Times New Roman" w:hAnsi="Times New Roman" w:cs="Times New Roman"/>
                <w:sz w:val="28"/>
                <w:szCs w:val="28"/>
              </w:rPr>
            </w:pPr>
            <w:r w:rsidRPr="006329F2">
              <w:rPr>
                <w:rFonts w:ascii="Times New Roman" w:eastAsia="Times New Roman" w:hAnsi="Times New Roman" w:cs="Times New Roman"/>
                <w:sz w:val="28"/>
                <w:szCs w:val="28"/>
              </w:rPr>
              <w:t xml:space="preserve">   Початкова ланка розміщена на  першому поверсі закладу освіти. Всі кабінети початкової ланки оснащені мультимедійним обладнанням: у двох кабінетах є  </w:t>
            </w:r>
            <w:proofErr w:type="spellStart"/>
            <w:r w:rsidRPr="006329F2">
              <w:rPr>
                <w:rFonts w:ascii="Times New Roman" w:eastAsia="Times New Roman" w:hAnsi="Times New Roman" w:cs="Times New Roman"/>
                <w:sz w:val="28"/>
                <w:szCs w:val="28"/>
              </w:rPr>
              <w:t>проєктори</w:t>
            </w:r>
            <w:proofErr w:type="spellEnd"/>
            <w:r w:rsidRPr="006329F2">
              <w:rPr>
                <w:rFonts w:ascii="Times New Roman" w:eastAsia="Times New Roman" w:hAnsi="Times New Roman" w:cs="Times New Roman"/>
                <w:sz w:val="28"/>
                <w:szCs w:val="28"/>
              </w:rPr>
              <w:t xml:space="preserve">, екрани, ноутбуки, принтер та </w:t>
            </w:r>
            <w:proofErr w:type="spellStart"/>
            <w:r w:rsidRPr="006329F2">
              <w:rPr>
                <w:rFonts w:ascii="Times New Roman" w:eastAsia="Times New Roman" w:hAnsi="Times New Roman" w:cs="Times New Roman"/>
                <w:sz w:val="28"/>
                <w:szCs w:val="28"/>
              </w:rPr>
              <w:t>ламінатор</w:t>
            </w:r>
            <w:proofErr w:type="spellEnd"/>
            <w:r w:rsidRPr="006329F2">
              <w:rPr>
                <w:rFonts w:ascii="Times New Roman" w:eastAsia="Times New Roman" w:hAnsi="Times New Roman" w:cs="Times New Roman"/>
                <w:sz w:val="28"/>
                <w:szCs w:val="28"/>
              </w:rPr>
              <w:t xml:space="preserve">, </w:t>
            </w:r>
            <w:proofErr w:type="spellStart"/>
            <w:r w:rsidRPr="006329F2">
              <w:rPr>
                <w:rFonts w:ascii="Times New Roman" w:eastAsia="Times New Roman" w:hAnsi="Times New Roman" w:cs="Times New Roman"/>
                <w:sz w:val="28"/>
                <w:szCs w:val="28"/>
              </w:rPr>
              <w:t>фліпчарти</w:t>
            </w:r>
            <w:proofErr w:type="spellEnd"/>
            <w:r w:rsidRPr="006329F2">
              <w:rPr>
                <w:rFonts w:ascii="Times New Roman" w:eastAsia="Times New Roman" w:hAnsi="Times New Roman" w:cs="Times New Roman"/>
                <w:sz w:val="28"/>
                <w:szCs w:val="28"/>
              </w:rPr>
              <w:t xml:space="preserve">; у двох інших – ноутбуки, принтер, </w:t>
            </w:r>
            <w:proofErr w:type="spellStart"/>
            <w:r w:rsidRPr="006329F2">
              <w:rPr>
                <w:rFonts w:ascii="Times New Roman" w:eastAsia="Times New Roman" w:hAnsi="Times New Roman" w:cs="Times New Roman"/>
                <w:sz w:val="28"/>
                <w:szCs w:val="28"/>
              </w:rPr>
              <w:t>фліпчарт</w:t>
            </w:r>
            <w:proofErr w:type="spellEnd"/>
            <w:r w:rsidRPr="006329F2">
              <w:rPr>
                <w:rFonts w:ascii="Times New Roman" w:eastAsia="Times New Roman" w:hAnsi="Times New Roman" w:cs="Times New Roman"/>
                <w:sz w:val="28"/>
                <w:szCs w:val="28"/>
              </w:rPr>
              <w:t xml:space="preserve"> та </w:t>
            </w:r>
            <w:r w:rsidRPr="006329F2">
              <w:rPr>
                <w:rFonts w:ascii="Times New Roman" w:eastAsia="Calibri" w:hAnsi="Times New Roman" w:cs="+mn-cs"/>
                <w:color w:val="000000"/>
                <w:kern w:val="24"/>
                <w:sz w:val="28"/>
                <w:szCs w:val="28"/>
                <w:lang w:val="en-US"/>
              </w:rPr>
              <w:t>SMART TV</w:t>
            </w:r>
            <w:r w:rsidRPr="006329F2">
              <w:rPr>
                <w:rFonts w:ascii="Times New Roman" w:eastAsia="Calibri" w:hAnsi="Times New Roman" w:cs="+mn-cs"/>
                <w:color w:val="000000"/>
                <w:kern w:val="24"/>
                <w:sz w:val="28"/>
                <w:szCs w:val="28"/>
              </w:rPr>
              <w:t xml:space="preserve">, у кожному кабінеті </w:t>
            </w:r>
            <w:r w:rsidRPr="006329F2">
              <w:rPr>
                <w:rFonts w:ascii="Times New Roman" w:eastAsia="Times New Roman" w:hAnsi="Times New Roman" w:cs="Times New Roman"/>
                <w:sz w:val="28"/>
                <w:szCs w:val="28"/>
              </w:rPr>
              <w:t xml:space="preserve"> нові меблі та  дидактичні матеріали.</w:t>
            </w:r>
          </w:p>
          <w:p w:rsidR="006329F2" w:rsidRPr="006329F2" w:rsidRDefault="007C3803" w:rsidP="0087786A">
            <w:pPr>
              <w:widowControl w:val="0"/>
              <w:autoSpaceDE w:val="0"/>
              <w:autoSpaceDN w:val="0"/>
              <w:ind w:right="1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Ланка базової середньої освіти розміщена на другому поверсі, на якому функціонують 5 навчальних кабінетів. Три із них оснащені </w:t>
            </w:r>
            <w:r w:rsidRPr="006329F2">
              <w:rPr>
                <w:rFonts w:ascii="Times New Roman" w:eastAsia="Times New Roman" w:hAnsi="Times New Roman" w:cs="Times New Roman"/>
                <w:sz w:val="28"/>
                <w:szCs w:val="28"/>
              </w:rPr>
              <w:t xml:space="preserve">є  </w:t>
            </w:r>
            <w:proofErr w:type="spellStart"/>
            <w:r>
              <w:rPr>
                <w:rFonts w:ascii="Times New Roman" w:eastAsia="Times New Roman" w:hAnsi="Times New Roman" w:cs="Times New Roman"/>
                <w:sz w:val="28"/>
                <w:szCs w:val="28"/>
              </w:rPr>
              <w:t>проєкторами</w:t>
            </w:r>
            <w:proofErr w:type="spellEnd"/>
            <w:r>
              <w:rPr>
                <w:rFonts w:ascii="Times New Roman" w:eastAsia="Times New Roman" w:hAnsi="Times New Roman" w:cs="Times New Roman"/>
                <w:sz w:val="28"/>
                <w:szCs w:val="28"/>
              </w:rPr>
              <w:t xml:space="preserve"> та </w:t>
            </w:r>
            <w:r w:rsidRPr="006329F2">
              <w:rPr>
                <w:rFonts w:ascii="Times New Roman" w:eastAsia="Times New Roman" w:hAnsi="Times New Roman" w:cs="Times New Roman"/>
                <w:sz w:val="28"/>
                <w:szCs w:val="28"/>
              </w:rPr>
              <w:t xml:space="preserve"> екран</w:t>
            </w:r>
            <w:r>
              <w:rPr>
                <w:rFonts w:ascii="Times New Roman" w:eastAsia="Times New Roman" w:hAnsi="Times New Roman" w:cs="Times New Roman"/>
                <w:sz w:val="28"/>
                <w:szCs w:val="28"/>
              </w:rPr>
              <w:t>ами</w:t>
            </w:r>
            <w:r w:rsidRPr="006329F2">
              <w:rPr>
                <w:rFonts w:ascii="Times New Roman" w:eastAsia="Times New Roman" w:hAnsi="Times New Roman" w:cs="Times New Roman"/>
                <w:sz w:val="28"/>
                <w:szCs w:val="28"/>
              </w:rPr>
              <w:t xml:space="preserve">, </w:t>
            </w:r>
            <w:r w:rsidR="00AD78D5">
              <w:rPr>
                <w:rFonts w:ascii="Times New Roman" w:eastAsia="Times New Roman" w:hAnsi="Times New Roman" w:cs="Times New Roman"/>
                <w:sz w:val="28"/>
                <w:szCs w:val="28"/>
              </w:rPr>
              <w:t xml:space="preserve">два інших - </w:t>
            </w:r>
            <w:r w:rsidR="00AD78D5" w:rsidRPr="006329F2">
              <w:rPr>
                <w:rFonts w:ascii="Times New Roman" w:eastAsia="Calibri" w:hAnsi="Times New Roman" w:cs="+mn-cs"/>
                <w:color w:val="000000"/>
                <w:kern w:val="24"/>
                <w:sz w:val="28"/>
                <w:szCs w:val="28"/>
                <w:lang w:val="en-US"/>
              </w:rPr>
              <w:t>SMART TV</w:t>
            </w:r>
            <w:r w:rsidR="00AD78D5">
              <w:rPr>
                <w:rFonts w:ascii="Times New Roman" w:eastAsia="Times New Roman" w:hAnsi="Times New Roman" w:cs="Times New Roman"/>
                <w:sz w:val="28"/>
                <w:szCs w:val="28"/>
              </w:rPr>
              <w:t xml:space="preserve">. У всіх кабінетах </w:t>
            </w:r>
            <w:r>
              <w:rPr>
                <w:rFonts w:ascii="Times New Roman" w:eastAsia="Times New Roman" w:hAnsi="Times New Roman" w:cs="Times New Roman"/>
                <w:sz w:val="28"/>
                <w:szCs w:val="28"/>
              </w:rPr>
              <w:t xml:space="preserve"> </w:t>
            </w:r>
            <w:r w:rsidR="00AD78D5">
              <w:rPr>
                <w:rFonts w:ascii="Times New Roman" w:eastAsia="Times New Roman" w:hAnsi="Times New Roman" w:cs="Times New Roman"/>
                <w:sz w:val="28"/>
                <w:szCs w:val="28"/>
              </w:rPr>
              <w:t xml:space="preserve">є по одному стаціонарному </w:t>
            </w:r>
            <w:proofErr w:type="spellStart"/>
            <w:r w:rsidR="00AD78D5">
              <w:rPr>
                <w:rFonts w:ascii="Times New Roman" w:eastAsia="Times New Roman" w:hAnsi="Times New Roman" w:cs="Times New Roman"/>
                <w:sz w:val="28"/>
                <w:szCs w:val="28"/>
              </w:rPr>
              <w:t>комп</w:t>
            </w:r>
            <w:proofErr w:type="spellEnd"/>
            <w:r w:rsidR="00AD78D5">
              <w:rPr>
                <w:rFonts w:ascii="Times New Roman" w:eastAsia="Times New Roman" w:hAnsi="Times New Roman" w:cs="Times New Roman"/>
                <w:sz w:val="28"/>
                <w:szCs w:val="28"/>
                <w:lang w:val="en-US"/>
              </w:rPr>
              <w:t>’</w:t>
            </w:r>
            <w:proofErr w:type="spellStart"/>
            <w:r w:rsidR="00AD78D5">
              <w:rPr>
                <w:rFonts w:ascii="Times New Roman" w:eastAsia="Times New Roman" w:hAnsi="Times New Roman" w:cs="Times New Roman"/>
                <w:sz w:val="28"/>
                <w:szCs w:val="28"/>
              </w:rPr>
              <w:t>ютеру</w:t>
            </w:r>
            <w:proofErr w:type="spellEnd"/>
            <w:r w:rsidR="00AD78D5">
              <w:rPr>
                <w:rFonts w:ascii="Times New Roman" w:eastAsia="Times New Roman" w:hAnsi="Times New Roman" w:cs="Times New Roman"/>
                <w:sz w:val="28"/>
                <w:szCs w:val="28"/>
              </w:rPr>
              <w:t>.</w:t>
            </w:r>
            <w:r w:rsidR="006329F2" w:rsidRPr="006329F2">
              <w:rPr>
                <w:rFonts w:ascii="Calibri" w:eastAsia="Calibri" w:hAnsi="Calibri" w:cs="Times New Roman"/>
              </w:rPr>
              <w:t xml:space="preserve">   </w:t>
            </w:r>
          </w:p>
          <w:p w:rsidR="00767FCA" w:rsidRDefault="00B30CC1" w:rsidP="00767FCA">
            <w:pPr>
              <w:rPr>
                <w:rFonts w:ascii="Times New Roman" w:eastAsia="Calibri" w:hAnsi="Times New Roman" w:cs="Times New Roman"/>
                <w:sz w:val="28"/>
                <w:szCs w:val="28"/>
              </w:rPr>
            </w:pPr>
            <w:r w:rsidRPr="00B30CC1">
              <w:rPr>
                <w:rFonts w:ascii="Times New Roman" w:hAnsi="Times New Roman" w:cs="Times New Roman"/>
                <w:sz w:val="28"/>
                <w:szCs w:val="28"/>
              </w:rPr>
              <w:t xml:space="preserve">У закладі освіти реалізується </w:t>
            </w:r>
            <w:proofErr w:type="spellStart"/>
            <w:r w:rsidRPr="00B30CC1">
              <w:rPr>
                <w:rFonts w:ascii="Times New Roman" w:hAnsi="Times New Roman" w:cs="Times New Roman"/>
                <w:sz w:val="28"/>
                <w:szCs w:val="28"/>
              </w:rPr>
              <w:t>антибулінгова</w:t>
            </w:r>
            <w:proofErr w:type="spellEnd"/>
            <w:r w:rsidRPr="00B30CC1">
              <w:rPr>
                <w:rFonts w:ascii="Times New Roman" w:hAnsi="Times New Roman" w:cs="Times New Roman"/>
                <w:sz w:val="28"/>
                <w:szCs w:val="28"/>
              </w:rPr>
              <w:t xml:space="preserve"> політика, спрямована на запобігання, протидію та реагування проявам </w:t>
            </w:r>
            <w:proofErr w:type="spellStart"/>
            <w:r w:rsidRPr="00B30CC1">
              <w:rPr>
                <w:rFonts w:ascii="Times New Roman" w:hAnsi="Times New Roman" w:cs="Times New Roman"/>
                <w:sz w:val="28"/>
                <w:szCs w:val="28"/>
              </w:rPr>
              <w:t>булі</w:t>
            </w:r>
            <w:r>
              <w:rPr>
                <w:rFonts w:ascii="Times New Roman" w:hAnsi="Times New Roman" w:cs="Times New Roman"/>
                <w:sz w:val="28"/>
                <w:szCs w:val="28"/>
              </w:rPr>
              <w:t>нгу</w:t>
            </w:r>
            <w:proofErr w:type="spellEnd"/>
            <w:r>
              <w:rPr>
                <w:rFonts w:ascii="Times New Roman" w:hAnsi="Times New Roman" w:cs="Times New Roman"/>
                <w:sz w:val="28"/>
                <w:szCs w:val="28"/>
              </w:rPr>
              <w:t xml:space="preserve"> (цькування), дискримінації, </w:t>
            </w:r>
            <w:proofErr w:type="spellStart"/>
            <w:r>
              <w:rPr>
                <w:rFonts w:ascii="Times New Roman" w:hAnsi="Times New Roman" w:cs="Times New Roman"/>
                <w:sz w:val="28"/>
                <w:szCs w:val="28"/>
              </w:rPr>
              <w:t>мобінгу</w:t>
            </w:r>
            <w:proofErr w:type="spellEnd"/>
            <w:r>
              <w:rPr>
                <w:rFonts w:ascii="Times New Roman" w:hAnsi="Times New Roman" w:cs="Times New Roman"/>
                <w:sz w:val="28"/>
                <w:szCs w:val="28"/>
              </w:rPr>
              <w:t>.</w:t>
            </w:r>
            <w:r w:rsidR="00FA0C71">
              <w:rPr>
                <w:rFonts w:ascii="Times New Roman" w:hAnsi="Times New Roman" w:cs="Times New Roman"/>
                <w:sz w:val="28"/>
                <w:szCs w:val="28"/>
              </w:rPr>
              <w:t xml:space="preserve"> Проводиться підготовча робота щодо надання освітніх послуг дітям з ООП.</w:t>
            </w:r>
            <w:r>
              <w:t xml:space="preserve"> </w:t>
            </w:r>
            <w:r w:rsidRPr="00B30CC1">
              <w:rPr>
                <w:rFonts w:ascii="Times New Roman" w:hAnsi="Times New Roman" w:cs="Times New Roman"/>
                <w:sz w:val="28"/>
                <w:szCs w:val="28"/>
              </w:rPr>
              <w:t xml:space="preserve">У змісті викладацької діяльності простежується формування навичок здорового способу життя, інтеграція </w:t>
            </w:r>
            <w:proofErr w:type="spellStart"/>
            <w:r w:rsidRPr="00B30CC1">
              <w:rPr>
                <w:rFonts w:ascii="Times New Roman" w:hAnsi="Times New Roman" w:cs="Times New Roman"/>
                <w:sz w:val="28"/>
                <w:szCs w:val="28"/>
              </w:rPr>
              <w:t>здоров’язбережувальної</w:t>
            </w:r>
            <w:proofErr w:type="spellEnd"/>
            <w:r w:rsidRPr="00B30CC1">
              <w:rPr>
                <w:rFonts w:ascii="Times New Roman" w:hAnsi="Times New Roman" w:cs="Times New Roman"/>
                <w:sz w:val="28"/>
                <w:szCs w:val="28"/>
              </w:rPr>
              <w:t xml:space="preserve"> та екологічної </w:t>
            </w:r>
            <w:proofErr w:type="spellStart"/>
            <w:r w:rsidRPr="00B30CC1">
              <w:rPr>
                <w:rFonts w:ascii="Times New Roman" w:hAnsi="Times New Roman" w:cs="Times New Roman"/>
                <w:sz w:val="28"/>
                <w:szCs w:val="28"/>
              </w:rPr>
              <w:t>компетентностей</w:t>
            </w:r>
            <w:proofErr w:type="spellEnd"/>
            <w:r w:rsidRPr="00B30CC1">
              <w:rPr>
                <w:rFonts w:ascii="Times New Roman" w:hAnsi="Times New Roman" w:cs="Times New Roman"/>
                <w:sz w:val="28"/>
                <w:szCs w:val="28"/>
              </w:rPr>
              <w:t>.</w:t>
            </w:r>
            <w:r w:rsidR="00767FCA" w:rsidRPr="006329F2">
              <w:rPr>
                <w:rFonts w:ascii="Times New Roman" w:eastAsia="Calibri" w:hAnsi="Times New Roman" w:cs="Times New Roman"/>
                <w:sz w:val="28"/>
                <w:szCs w:val="28"/>
              </w:rPr>
              <w:t xml:space="preserve"> </w:t>
            </w:r>
          </w:p>
          <w:p w:rsidR="0087786A" w:rsidRPr="0087786A" w:rsidRDefault="0087786A" w:rsidP="0087786A">
            <w:pPr>
              <w:rPr>
                <w:rFonts w:ascii="Times New Roman" w:hAnsi="Times New Roman" w:cs="Times New Roman"/>
                <w:sz w:val="28"/>
                <w:szCs w:val="28"/>
              </w:rPr>
            </w:pPr>
            <w:r w:rsidRPr="0087786A">
              <w:rPr>
                <w:rFonts w:ascii="Times New Roman" w:hAnsi="Times New Roman" w:cs="Times New Roman"/>
                <w:sz w:val="28"/>
                <w:szCs w:val="28"/>
              </w:rPr>
              <w:t>Залучення до співпраці інспек</w:t>
            </w:r>
            <w:r>
              <w:rPr>
                <w:rFonts w:ascii="Times New Roman" w:hAnsi="Times New Roman" w:cs="Times New Roman"/>
                <w:sz w:val="28"/>
                <w:szCs w:val="28"/>
              </w:rPr>
              <w:t>тора поліції, пожежників, медиків.</w:t>
            </w:r>
          </w:p>
          <w:p w:rsidR="0087786A" w:rsidRPr="0087786A" w:rsidRDefault="0087786A" w:rsidP="0087786A">
            <w:pPr>
              <w:rPr>
                <w:rFonts w:ascii="Times New Roman" w:hAnsi="Times New Roman" w:cs="Times New Roman"/>
                <w:sz w:val="28"/>
                <w:szCs w:val="28"/>
              </w:rPr>
            </w:pPr>
            <w:r>
              <w:rPr>
                <w:rFonts w:ascii="Times New Roman" w:hAnsi="Times New Roman" w:cs="Times New Roman"/>
                <w:sz w:val="28"/>
                <w:szCs w:val="28"/>
              </w:rPr>
              <w:t>Проведення заходів</w:t>
            </w:r>
            <w:r w:rsidRPr="0087786A">
              <w:rPr>
                <w:rFonts w:ascii="Times New Roman" w:hAnsi="Times New Roman" w:cs="Times New Roman"/>
                <w:sz w:val="28"/>
                <w:szCs w:val="28"/>
              </w:rPr>
              <w:t xml:space="preserve"> «Безпека в </w:t>
            </w:r>
            <w:proofErr w:type="spellStart"/>
            <w:r w:rsidRPr="0087786A">
              <w:rPr>
                <w:rFonts w:ascii="Times New Roman" w:hAnsi="Times New Roman" w:cs="Times New Roman"/>
                <w:sz w:val="28"/>
                <w:szCs w:val="28"/>
              </w:rPr>
              <w:t>інтернеті</w:t>
            </w:r>
            <w:proofErr w:type="spellEnd"/>
            <w:r w:rsidRPr="0087786A">
              <w:rPr>
                <w:rFonts w:ascii="Times New Roman" w:hAnsi="Times New Roman" w:cs="Times New Roman"/>
                <w:sz w:val="28"/>
                <w:szCs w:val="28"/>
              </w:rPr>
              <w:t>»</w:t>
            </w:r>
            <w:r>
              <w:rPr>
                <w:rFonts w:ascii="Times New Roman" w:hAnsi="Times New Roman" w:cs="Times New Roman"/>
                <w:sz w:val="28"/>
                <w:szCs w:val="28"/>
              </w:rPr>
              <w:t>.</w:t>
            </w:r>
            <w:r w:rsidRPr="0087786A">
              <w:rPr>
                <w:rFonts w:ascii="Times New Roman" w:hAnsi="Times New Roman" w:cs="Times New Roman"/>
                <w:sz w:val="28"/>
                <w:szCs w:val="28"/>
              </w:rPr>
              <w:t xml:space="preserve"> </w:t>
            </w:r>
          </w:p>
          <w:p w:rsidR="0087786A" w:rsidRPr="0087786A" w:rsidRDefault="0087786A" w:rsidP="0087786A">
            <w:pPr>
              <w:rPr>
                <w:rFonts w:ascii="Times New Roman" w:hAnsi="Times New Roman" w:cs="Times New Roman"/>
                <w:sz w:val="28"/>
                <w:szCs w:val="28"/>
              </w:rPr>
            </w:pPr>
            <w:r w:rsidRPr="0087786A">
              <w:rPr>
                <w:rFonts w:ascii="Times New Roman" w:hAnsi="Times New Roman" w:cs="Times New Roman"/>
                <w:sz w:val="28"/>
                <w:szCs w:val="28"/>
              </w:rPr>
              <w:t>Моніторинг шкільних ресурсів (веб-сайт, сторінки у соціальних мережах);</w:t>
            </w:r>
          </w:p>
          <w:p w:rsidR="0087786A" w:rsidRPr="0087786A" w:rsidRDefault="0087786A" w:rsidP="0087786A">
            <w:pPr>
              <w:rPr>
                <w:rFonts w:ascii="Times New Roman" w:hAnsi="Times New Roman" w:cs="Times New Roman"/>
                <w:sz w:val="28"/>
                <w:szCs w:val="28"/>
              </w:rPr>
            </w:pPr>
            <w:r w:rsidRPr="0087786A">
              <w:rPr>
                <w:rFonts w:ascii="Times New Roman" w:hAnsi="Times New Roman" w:cs="Times New Roman"/>
                <w:sz w:val="28"/>
                <w:szCs w:val="28"/>
              </w:rPr>
              <w:t>Дієва соціальна мережа «</w:t>
            </w:r>
            <w:proofErr w:type="spellStart"/>
            <w:r w:rsidRPr="0087786A">
              <w:rPr>
                <w:rFonts w:ascii="Times New Roman" w:hAnsi="Times New Roman" w:cs="Times New Roman"/>
                <w:sz w:val="28"/>
                <w:szCs w:val="28"/>
              </w:rPr>
              <w:t>Фейсбук</w:t>
            </w:r>
            <w:proofErr w:type="spellEnd"/>
            <w:r w:rsidRPr="0087786A">
              <w:rPr>
                <w:rFonts w:ascii="Times New Roman" w:hAnsi="Times New Roman" w:cs="Times New Roman"/>
                <w:sz w:val="28"/>
                <w:szCs w:val="28"/>
              </w:rPr>
              <w:t>»</w:t>
            </w:r>
            <w:r w:rsidR="00A35955">
              <w:rPr>
                <w:rFonts w:ascii="Times New Roman" w:hAnsi="Times New Roman" w:cs="Times New Roman"/>
                <w:sz w:val="28"/>
                <w:szCs w:val="28"/>
              </w:rPr>
              <w:t>.</w:t>
            </w:r>
          </w:p>
          <w:p w:rsidR="0087786A" w:rsidRPr="0087786A" w:rsidRDefault="0087786A" w:rsidP="0087786A">
            <w:pPr>
              <w:rPr>
                <w:rFonts w:ascii="Times New Roman" w:hAnsi="Times New Roman" w:cs="Times New Roman"/>
                <w:sz w:val="28"/>
                <w:szCs w:val="28"/>
              </w:rPr>
            </w:pPr>
            <w:r w:rsidRPr="0087786A">
              <w:rPr>
                <w:rFonts w:ascii="Times New Roman" w:hAnsi="Times New Roman" w:cs="Times New Roman"/>
                <w:sz w:val="28"/>
                <w:szCs w:val="28"/>
              </w:rPr>
              <w:t>Збереження персональних даних учасників освітнього процесу</w:t>
            </w:r>
            <w:r w:rsidR="00A35955">
              <w:rPr>
                <w:rFonts w:ascii="Times New Roman" w:hAnsi="Times New Roman" w:cs="Times New Roman"/>
                <w:sz w:val="28"/>
                <w:szCs w:val="28"/>
              </w:rPr>
              <w:t>.</w:t>
            </w:r>
          </w:p>
          <w:p w:rsidR="008E0BF4" w:rsidRPr="008F7515" w:rsidRDefault="00767FCA" w:rsidP="0087786A">
            <w:pPr>
              <w:rPr>
                <w:rFonts w:ascii="Times New Roman" w:hAnsi="Times New Roman" w:cs="Times New Roman"/>
                <w:sz w:val="28"/>
                <w:szCs w:val="28"/>
              </w:rPr>
            </w:pPr>
            <w:r w:rsidRPr="006329F2">
              <w:rPr>
                <w:rFonts w:ascii="Times New Roman" w:eastAsia="Calibri" w:hAnsi="Times New Roman" w:cs="Times New Roman"/>
                <w:sz w:val="28"/>
                <w:szCs w:val="28"/>
              </w:rPr>
              <w:t xml:space="preserve">Усі працівники закладу освіти працюють відповідно до посадових інструкцій, </w:t>
            </w:r>
            <w:proofErr w:type="spellStart"/>
            <w:r w:rsidRPr="006329F2">
              <w:rPr>
                <w:rFonts w:ascii="Times New Roman" w:eastAsia="Calibri" w:hAnsi="Times New Roman" w:cs="Times New Roman"/>
                <w:sz w:val="28"/>
                <w:szCs w:val="28"/>
              </w:rPr>
              <w:t>інструкцій</w:t>
            </w:r>
            <w:proofErr w:type="spellEnd"/>
            <w:r w:rsidRPr="006329F2">
              <w:rPr>
                <w:rFonts w:ascii="Times New Roman" w:eastAsia="Calibri" w:hAnsi="Times New Roman" w:cs="Times New Roman"/>
                <w:sz w:val="28"/>
                <w:szCs w:val="28"/>
              </w:rPr>
              <w:t xml:space="preserve"> з охорони. Працівники проходять медичний огляд, мають медичні книжки та сертифікати у відповідності до займаних посад.</w:t>
            </w:r>
          </w:p>
        </w:tc>
        <w:tc>
          <w:tcPr>
            <w:tcW w:w="3685" w:type="dxa"/>
          </w:tcPr>
          <w:p w:rsidR="00AD78D5" w:rsidRPr="00767FCA" w:rsidRDefault="008E0BF4" w:rsidP="00AD78D5">
            <w:pPr>
              <w:contextualSpacing/>
              <w:jc w:val="both"/>
              <w:rPr>
                <w:rFonts w:ascii="Times New Roman" w:eastAsia="Times New Roman" w:hAnsi="Times New Roman" w:cs="Times New Roman"/>
                <w:color w:val="295B60"/>
                <w:sz w:val="28"/>
                <w:szCs w:val="24"/>
                <w:lang w:eastAsia="uk-UA"/>
              </w:rPr>
            </w:pPr>
            <w:r w:rsidRPr="00AD78D5">
              <w:rPr>
                <w:rFonts w:ascii="Times New Roman" w:hAnsi="Times New Roman" w:cs="Times New Roman"/>
                <w:sz w:val="28"/>
                <w:szCs w:val="28"/>
              </w:rPr>
              <w:lastRenderedPageBreak/>
              <w:t>Рік побудови – 1966, заклад потребує ремонту</w:t>
            </w:r>
            <w:r w:rsidR="00AD78D5" w:rsidRPr="00AD78D5">
              <w:rPr>
                <w:rFonts w:ascii="Times New Roman" w:hAnsi="Times New Roman" w:cs="Times New Roman"/>
                <w:sz w:val="28"/>
                <w:szCs w:val="28"/>
              </w:rPr>
              <w:t xml:space="preserve"> коридорів</w:t>
            </w:r>
            <w:r w:rsidRPr="00AD78D5">
              <w:rPr>
                <w:rFonts w:ascii="Times New Roman" w:hAnsi="Times New Roman" w:cs="Times New Roman"/>
                <w:sz w:val="28"/>
                <w:szCs w:val="28"/>
              </w:rPr>
              <w:t>, сучасного універсального дизайну</w:t>
            </w:r>
            <w:r w:rsidR="00AD78D5" w:rsidRPr="00AD78D5">
              <w:rPr>
                <w:rFonts w:ascii="Times New Roman" w:hAnsi="Times New Roman" w:cs="Times New Roman"/>
                <w:sz w:val="28"/>
                <w:szCs w:val="28"/>
              </w:rPr>
              <w:t>. З</w:t>
            </w:r>
            <w:r w:rsidRPr="00AD78D5">
              <w:rPr>
                <w:rFonts w:ascii="Times New Roman" w:hAnsi="Times New Roman" w:cs="Times New Roman"/>
                <w:sz w:val="28"/>
                <w:szCs w:val="28"/>
              </w:rPr>
              <w:t xml:space="preserve">акладі </w:t>
            </w:r>
            <w:r w:rsidR="00AD78D5" w:rsidRPr="00AD78D5">
              <w:rPr>
                <w:rFonts w:ascii="Times New Roman" w:hAnsi="Times New Roman" w:cs="Times New Roman"/>
                <w:sz w:val="28"/>
                <w:szCs w:val="28"/>
              </w:rPr>
              <w:t xml:space="preserve">потребує ще одного найпростішого </w:t>
            </w:r>
            <w:r w:rsidRPr="00AD78D5">
              <w:rPr>
                <w:rFonts w:ascii="Times New Roman" w:hAnsi="Times New Roman" w:cs="Times New Roman"/>
                <w:sz w:val="28"/>
                <w:szCs w:val="28"/>
              </w:rPr>
              <w:t>укриття. Потрібно встановити системи пожеж</w:t>
            </w:r>
            <w:r w:rsidR="000D288E" w:rsidRPr="00AD78D5">
              <w:rPr>
                <w:rFonts w:ascii="Times New Roman" w:hAnsi="Times New Roman" w:cs="Times New Roman"/>
                <w:sz w:val="28"/>
                <w:szCs w:val="28"/>
              </w:rPr>
              <w:t xml:space="preserve">ної сигналізації та </w:t>
            </w:r>
            <w:r w:rsidR="00AD78D5" w:rsidRPr="00AD78D5">
              <w:rPr>
                <w:rFonts w:ascii="Times New Roman" w:hAnsi="Times New Roman" w:cs="Times New Roman"/>
                <w:sz w:val="28"/>
                <w:szCs w:val="28"/>
              </w:rPr>
              <w:t>додаткови</w:t>
            </w:r>
            <w:r w:rsidR="00AD78D5">
              <w:rPr>
                <w:rFonts w:ascii="Times New Roman" w:hAnsi="Times New Roman" w:cs="Times New Roman"/>
                <w:sz w:val="28"/>
                <w:szCs w:val="28"/>
              </w:rPr>
              <w:t>х</w:t>
            </w:r>
            <w:r w:rsidR="00AD78D5" w:rsidRPr="00AD78D5">
              <w:rPr>
                <w:rFonts w:ascii="Times New Roman" w:hAnsi="Times New Roman" w:cs="Times New Roman"/>
                <w:sz w:val="28"/>
                <w:szCs w:val="28"/>
              </w:rPr>
              <w:t xml:space="preserve"> камер </w:t>
            </w:r>
            <w:r w:rsidR="000D288E" w:rsidRPr="00AD78D5">
              <w:rPr>
                <w:rFonts w:ascii="Times New Roman" w:hAnsi="Times New Roman" w:cs="Times New Roman"/>
                <w:sz w:val="28"/>
                <w:szCs w:val="28"/>
              </w:rPr>
              <w:t>відеоспостереження</w:t>
            </w:r>
            <w:r w:rsidRPr="00AD78D5">
              <w:rPr>
                <w:rFonts w:ascii="Times New Roman" w:hAnsi="Times New Roman" w:cs="Times New Roman"/>
                <w:sz w:val="28"/>
                <w:szCs w:val="28"/>
              </w:rPr>
              <w:t xml:space="preserve">. </w:t>
            </w:r>
            <w:r w:rsidR="00AD78D5">
              <w:rPr>
                <w:rFonts w:ascii="Times New Roman" w:eastAsia="Calibri" w:hAnsi="Times New Roman" w:cs="+mn-cs"/>
                <w:kern w:val="24"/>
                <w:sz w:val="28"/>
                <w:szCs w:val="28"/>
                <w:lang w:eastAsia="uk-UA"/>
                <w14:glow w14:rad="127000">
                  <w14:srgbClr w14:val="FFFFFF"/>
                </w14:glow>
              </w:rPr>
              <w:t>Встановити нову  фасадну огорожу.</w:t>
            </w:r>
            <w:r w:rsidR="00767FCA">
              <w:rPr>
                <w:rFonts w:ascii="Times New Roman" w:hAnsi="Times New Roman" w:cs="Times New Roman"/>
                <w:sz w:val="28"/>
                <w:szCs w:val="28"/>
              </w:rPr>
              <w:t xml:space="preserve"> На подвір’ї закладу </w:t>
            </w:r>
            <w:r w:rsidR="00767FCA">
              <w:rPr>
                <w:rFonts w:ascii="Times New Roman" w:eastAsia="Calibri" w:hAnsi="Times New Roman" w:cs="+mn-cs"/>
                <w:kern w:val="24"/>
                <w:sz w:val="28"/>
                <w:szCs w:val="28"/>
                <w:lang w:eastAsia="uk-UA"/>
                <w14:glow w14:rad="127000">
                  <w14:srgbClr w14:val="FFFFFF"/>
                </w14:glow>
              </w:rPr>
              <w:t>творити додаткові</w:t>
            </w:r>
            <w:r w:rsidR="00767FCA" w:rsidRPr="00767FCA">
              <w:rPr>
                <w:rFonts w:ascii="Times New Roman" w:eastAsia="Calibri" w:hAnsi="Times New Roman" w:cs="+mn-cs"/>
                <w:kern w:val="24"/>
                <w:sz w:val="28"/>
                <w:szCs w:val="28"/>
                <w:lang w:eastAsia="uk-UA"/>
                <w14:glow w14:rad="127000">
                  <w14:srgbClr w14:val="FFFFFF"/>
                </w14:glow>
              </w:rPr>
              <w:t xml:space="preserve"> зон</w:t>
            </w:r>
            <w:r w:rsidR="00767FCA">
              <w:rPr>
                <w:rFonts w:ascii="Times New Roman" w:eastAsia="Calibri" w:hAnsi="Times New Roman" w:cs="+mn-cs"/>
                <w:kern w:val="24"/>
                <w:sz w:val="28"/>
                <w:szCs w:val="28"/>
                <w:lang w:eastAsia="uk-UA"/>
                <w14:glow w14:rad="127000">
                  <w14:srgbClr w14:val="FFFFFF"/>
                </w14:glow>
              </w:rPr>
              <w:t>и</w:t>
            </w:r>
            <w:r w:rsidR="00767FCA" w:rsidRPr="00767FCA">
              <w:rPr>
                <w:rFonts w:ascii="Times New Roman" w:eastAsia="Calibri" w:hAnsi="Times New Roman" w:cs="+mn-cs"/>
                <w:kern w:val="24"/>
                <w:sz w:val="28"/>
                <w:szCs w:val="28"/>
                <w:lang w:eastAsia="uk-UA"/>
                <w14:glow w14:rad="127000">
                  <w14:srgbClr w14:val="FFFFFF"/>
                </w14:glow>
              </w:rPr>
              <w:t xml:space="preserve"> відпочинку</w:t>
            </w:r>
            <w:r w:rsidR="00767FCA">
              <w:rPr>
                <w:rFonts w:ascii="Times New Roman" w:eastAsia="Times New Roman" w:hAnsi="Times New Roman" w:cs="Times New Roman"/>
                <w:color w:val="295B60"/>
                <w:sz w:val="28"/>
                <w:szCs w:val="24"/>
                <w:lang w:eastAsia="uk-UA"/>
              </w:rPr>
              <w:t>.</w:t>
            </w:r>
          </w:p>
          <w:p w:rsidR="00AD78D5" w:rsidRPr="00115A1B" w:rsidRDefault="008E0BF4" w:rsidP="00115A1B">
            <w:pPr>
              <w:jc w:val="both"/>
              <w:rPr>
                <w:rFonts w:ascii="Times New Roman" w:eastAsia="Calibri" w:hAnsi="Times New Roman" w:cs="+mn-cs"/>
                <w:kern w:val="24"/>
                <w:sz w:val="28"/>
                <w:szCs w:val="28"/>
                <w:lang w:eastAsia="uk-UA"/>
                <w14:glow w14:rad="127000">
                  <w14:srgbClr w14:val="FFFFFF"/>
                </w14:glow>
              </w:rPr>
            </w:pPr>
            <w:r w:rsidRPr="00AD78D5">
              <w:rPr>
                <w:rFonts w:ascii="Times New Roman" w:hAnsi="Times New Roman" w:cs="Times New Roman"/>
                <w:sz w:val="28"/>
                <w:szCs w:val="28"/>
              </w:rPr>
              <w:t>В частині кабінетів оновити матеріально-тех</w:t>
            </w:r>
            <w:r w:rsidR="00115A1B">
              <w:rPr>
                <w:rFonts w:ascii="Times New Roman" w:hAnsi="Times New Roman" w:cs="Times New Roman"/>
                <w:sz w:val="28"/>
                <w:szCs w:val="28"/>
              </w:rPr>
              <w:t xml:space="preserve">нічне забезпечення, </w:t>
            </w:r>
            <w:r w:rsidR="00115A1B">
              <w:rPr>
                <w:rFonts w:ascii="Times New Roman" w:eastAsia="Calibri" w:hAnsi="Times New Roman" w:cs="+mn-cs"/>
                <w:kern w:val="24"/>
                <w:sz w:val="28"/>
                <w:szCs w:val="28"/>
                <w:lang w:eastAsia="uk-UA"/>
                <w14:glow w14:rad="127000">
                  <w14:srgbClr w14:val="FFFFFF"/>
                </w14:glow>
              </w:rPr>
              <w:t>комп’ютерний клас та/або придбати мультимедійні</w:t>
            </w:r>
            <w:r w:rsidR="00AD78D5" w:rsidRPr="00AD78D5">
              <w:rPr>
                <w:rFonts w:ascii="Times New Roman" w:eastAsia="Calibri" w:hAnsi="Times New Roman" w:cs="+mn-cs"/>
                <w:kern w:val="24"/>
                <w:sz w:val="28"/>
                <w:szCs w:val="28"/>
                <w:lang w:eastAsia="uk-UA"/>
                <w14:glow w14:rad="127000">
                  <w14:srgbClr w14:val="FFFFFF"/>
                </w14:glow>
              </w:rPr>
              <w:t xml:space="preserve"> дош</w:t>
            </w:r>
            <w:r w:rsidR="00115A1B">
              <w:rPr>
                <w:rFonts w:ascii="Times New Roman" w:eastAsia="Calibri" w:hAnsi="Times New Roman" w:cs="+mn-cs"/>
                <w:kern w:val="24"/>
                <w:sz w:val="28"/>
                <w:szCs w:val="28"/>
                <w:lang w:eastAsia="uk-UA"/>
                <w14:glow w14:rad="127000">
                  <w14:srgbClr w14:val="FFFFFF"/>
                </w14:glow>
              </w:rPr>
              <w:t>ки.</w:t>
            </w:r>
            <w:r w:rsidR="00AD78D5" w:rsidRPr="00AD78D5">
              <w:rPr>
                <w:rFonts w:ascii="Times New Roman" w:hAnsi="Times New Roman" w:cs="Times New Roman"/>
                <w:sz w:val="28"/>
                <w:szCs w:val="28"/>
              </w:rPr>
              <w:t xml:space="preserve"> </w:t>
            </w:r>
            <w:r w:rsidR="00115A1B">
              <w:rPr>
                <w:rFonts w:ascii="Times New Roman" w:eastAsia="Calibri" w:hAnsi="Times New Roman" w:cs="+mn-cs"/>
                <w:kern w:val="24"/>
                <w:sz w:val="28"/>
                <w:szCs w:val="28"/>
                <w:lang w:eastAsia="uk-UA"/>
                <w14:glow w14:rad="127000">
                  <w14:srgbClr w14:val="FFFFFF"/>
                </w14:glow>
              </w:rPr>
              <w:t>Створити арт-коридори</w:t>
            </w:r>
            <w:r w:rsidR="00AD78D5" w:rsidRPr="00AD78D5">
              <w:rPr>
                <w:rFonts w:ascii="Times New Roman" w:eastAsia="Calibri" w:hAnsi="Times New Roman" w:cs="+mn-cs"/>
                <w:kern w:val="24"/>
                <w:sz w:val="28"/>
                <w:szCs w:val="28"/>
                <w:lang w:eastAsia="uk-UA"/>
                <w14:glow w14:rad="127000">
                  <w14:srgbClr w14:val="FFFFFF"/>
                </w14:glow>
              </w:rPr>
              <w:t xml:space="preserve"> для розвивального освітнього середовища та зонування освітнього простору</w:t>
            </w:r>
            <w:r w:rsidR="00AD78D5" w:rsidRPr="00115A1B">
              <w:rPr>
                <w:rFonts w:ascii="Times New Roman" w:hAnsi="Times New Roman" w:cs="Times New Roman"/>
                <w:sz w:val="28"/>
                <w:szCs w:val="28"/>
              </w:rPr>
              <w:t xml:space="preserve"> </w:t>
            </w:r>
          </w:p>
          <w:p w:rsidR="00115A1B" w:rsidRPr="00767FCA" w:rsidRDefault="00115A1B" w:rsidP="00AD78D5">
            <w:pPr>
              <w:jc w:val="both"/>
              <w:rPr>
                <w:rFonts w:ascii="Times New Roman" w:eastAsia="Times New Roman" w:hAnsi="Times New Roman" w:cs="Times New Roman"/>
                <w:sz w:val="28"/>
                <w:szCs w:val="28"/>
                <w:lang w:eastAsia="uk-UA"/>
              </w:rPr>
            </w:pPr>
            <w:r w:rsidRPr="00767FCA">
              <w:rPr>
                <w:rFonts w:ascii="Times New Roman" w:eastAsia="Calibri" w:hAnsi="Times New Roman" w:cs="+mn-cs"/>
                <w:kern w:val="24"/>
                <w:sz w:val="28"/>
                <w:szCs w:val="28"/>
                <w:lang w:eastAsia="uk-UA"/>
                <w14:glow w14:rad="127000">
                  <w14:srgbClr w14:val="FFFFFF"/>
                </w14:glow>
              </w:rPr>
              <w:t xml:space="preserve">Модернізувати </w:t>
            </w:r>
            <w:r w:rsidR="00767FCA" w:rsidRPr="00767FCA">
              <w:rPr>
                <w:rFonts w:ascii="Times New Roman" w:hAnsi="Times New Roman" w:cs="Times New Roman"/>
                <w:sz w:val="28"/>
                <w:szCs w:val="28"/>
              </w:rPr>
              <w:t xml:space="preserve">харчоблок </w:t>
            </w:r>
            <w:r w:rsidR="00767FCA" w:rsidRPr="00767FCA">
              <w:rPr>
                <w:rFonts w:ascii="Times New Roman" w:eastAsia="Times New Roman" w:hAnsi="Times New Roman" w:cs="Times New Roman"/>
                <w:sz w:val="28"/>
                <w:szCs w:val="28"/>
                <w:lang w:eastAsia="uk-UA"/>
              </w:rPr>
              <w:t xml:space="preserve">та </w:t>
            </w:r>
            <w:r w:rsidRPr="00767FCA">
              <w:rPr>
                <w:rFonts w:ascii="Times New Roman" w:eastAsia="Calibri" w:hAnsi="Times New Roman" w:cs="+mn-cs"/>
                <w:kern w:val="24"/>
                <w:sz w:val="28"/>
                <w:szCs w:val="28"/>
                <w:lang w:eastAsia="uk-UA"/>
                <w14:glow w14:rad="127000">
                  <w14:srgbClr w14:val="FFFFFF"/>
                </w14:glow>
              </w:rPr>
              <w:t>спортивну площадку</w:t>
            </w:r>
            <w:r w:rsidR="00767FCA" w:rsidRPr="00767FCA">
              <w:rPr>
                <w:rFonts w:ascii="Times New Roman" w:eastAsia="Calibri" w:hAnsi="Times New Roman" w:cs="+mn-cs"/>
                <w:kern w:val="24"/>
                <w:sz w:val="28"/>
                <w:szCs w:val="28"/>
                <w:lang w:eastAsia="uk-UA"/>
                <w14:glow w14:rad="127000">
                  <w14:srgbClr w14:val="FFFFFF"/>
                </w14:glow>
              </w:rPr>
              <w:t>.</w:t>
            </w:r>
            <w:r w:rsidRPr="00767FCA">
              <w:rPr>
                <w:rFonts w:ascii="Times New Roman" w:eastAsia="Times New Roman" w:hAnsi="Times New Roman" w:cs="Times New Roman"/>
                <w:sz w:val="28"/>
                <w:szCs w:val="28"/>
                <w:lang w:eastAsia="uk-UA"/>
              </w:rPr>
              <w:t xml:space="preserve"> </w:t>
            </w:r>
          </w:p>
          <w:p w:rsidR="00767FCA" w:rsidRDefault="00115A1B" w:rsidP="00AD78D5">
            <w:pPr>
              <w:contextualSpacing/>
              <w:jc w:val="both"/>
              <w:rPr>
                <w:rFonts w:ascii="Times New Roman" w:hAnsi="Times New Roman" w:cs="Times New Roman"/>
                <w:sz w:val="28"/>
                <w:szCs w:val="28"/>
              </w:rPr>
            </w:pPr>
            <w:r>
              <w:rPr>
                <w:rFonts w:ascii="Times New Roman" w:hAnsi="Times New Roman" w:cs="Times New Roman"/>
                <w:sz w:val="28"/>
                <w:szCs w:val="28"/>
              </w:rPr>
              <w:t>Пр</w:t>
            </w:r>
            <w:r w:rsidR="00767FCA">
              <w:rPr>
                <w:rFonts w:ascii="Times New Roman" w:hAnsi="Times New Roman" w:cs="Times New Roman"/>
                <w:sz w:val="28"/>
                <w:szCs w:val="28"/>
              </w:rPr>
              <w:t>идбати меблі до обідньої зали.</w:t>
            </w:r>
          </w:p>
          <w:p w:rsidR="006D73AB" w:rsidRDefault="00767FCA" w:rsidP="00AD78D5">
            <w:pPr>
              <w:contextualSpacing/>
              <w:jc w:val="both"/>
              <w:rPr>
                <w:rFonts w:ascii="Times New Roman" w:hAnsi="Times New Roman" w:cs="Times New Roman"/>
                <w:sz w:val="28"/>
                <w:szCs w:val="28"/>
              </w:rPr>
            </w:pPr>
            <w:r>
              <w:rPr>
                <w:rFonts w:ascii="Times New Roman" w:eastAsia="Calibri" w:hAnsi="Times New Roman" w:cs="+mn-cs"/>
                <w:kern w:val="24"/>
                <w:sz w:val="28"/>
                <w:szCs w:val="28"/>
                <w:lang w:eastAsia="uk-UA"/>
                <w14:glow w14:rad="127000">
                  <w14:srgbClr w14:val="FFFFFF"/>
                </w14:glow>
              </w:rPr>
              <w:t>Поновити</w:t>
            </w:r>
            <w:r w:rsidRPr="00767FCA">
              <w:rPr>
                <w:rFonts w:ascii="Times New Roman" w:eastAsia="Calibri" w:hAnsi="Times New Roman" w:cs="+mn-cs"/>
                <w:kern w:val="24"/>
                <w:sz w:val="28"/>
                <w:szCs w:val="28"/>
                <w:lang w:eastAsia="uk-UA"/>
                <w14:glow w14:rad="127000">
                  <w14:srgbClr w14:val="FFFFFF"/>
                </w14:glow>
              </w:rPr>
              <w:t xml:space="preserve"> спорт</w:t>
            </w:r>
            <w:r>
              <w:rPr>
                <w:rFonts w:ascii="Times New Roman" w:eastAsia="Calibri" w:hAnsi="Times New Roman" w:cs="+mn-cs"/>
                <w:kern w:val="24"/>
                <w:sz w:val="28"/>
                <w:szCs w:val="28"/>
                <w:lang w:eastAsia="uk-UA"/>
                <w14:glow w14:rad="127000">
                  <w14:srgbClr w14:val="FFFFFF"/>
                </w14:glow>
              </w:rPr>
              <w:t>ивний інвентар.</w:t>
            </w:r>
          </w:p>
          <w:p w:rsidR="008E0BF4" w:rsidRPr="006D73AB" w:rsidRDefault="008E0BF4" w:rsidP="00AD78D5">
            <w:pPr>
              <w:contextualSpacing/>
              <w:jc w:val="both"/>
              <w:rPr>
                <w:rFonts w:ascii="Times New Roman" w:hAnsi="Times New Roman" w:cs="Times New Roman"/>
                <w:sz w:val="28"/>
                <w:szCs w:val="28"/>
              </w:rPr>
            </w:pPr>
            <w:r>
              <w:rPr>
                <w:rFonts w:ascii="Times New Roman" w:hAnsi="Times New Roman" w:cs="Times New Roman"/>
                <w:sz w:val="28"/>
                <w:szCs w:val="28"/>
              </w:rPr>
              <w:t xml:space="preserve">Доповнити </w:t>
            </w:r>
            <w:proofErr w:type="spellStart"/>
            <w:r>
              <w:rPr>
                <w:rFonts w:ascii="Times New Roman" w:hAnsi="Times New Roman" w:cs="Times New Roman"/>
                <w:sz w:val="28"/>
                <w:szCs w:val="28"/>
              </w:rPr>
              <w:t>безбар</w:t>
            </w:r>
            <w:r w:rsidRPr="008E0BF4">
              <w:rPr>
                <w:rFonts w:ascii="Times New Roman" w:hAnsi="Times New Roman" w:cs="Times New Roman"/>
                <w:sz w:val="28"/>
                <w:szCs w:val="28"/>
              </w:rPr>
              <w:t>’</w:t>
            </w:r>
            <w:r>
              <w:rPr>
                <w:rFonts w:ascii="Times New Roman" w:hAnsi="Times New Roman" w:cs="Times New Roman"/>
                <w:sz w:val="28"/>
                <w:szCs w:val="28"/>
              </w:rPr>
              <w:t>єрний</w:t>
            </w:r>
            <w:proofErr w:type="spellEnd"/>
            <w:r>
              <w:rPr>
                <w:rFonts w:ascii="Times New Roman" w:hAnsi="Times New Roman" w:cs="Times New Roman"/>
                <w:sz w:val="28"/>
                <w:szCs w:val="28"/>
              </w:rPr>
              <w:t xml:space="preserve">  розвивальний мотивуючий освітній простір. </w:t>
            </w:r>
            <w:r w:rsidR="006D73AB">
              <w:rPr>
                <w:rFonts w:ascii="Times New Roman" w:hAnsi="Times New Roman" w:cs="Times New Roman"/>
                <w:sz w:val="28"/>
                <w:szCs w:val="28"/>
              </w:rPr>
              <w:t>Н</w:t>
            </w:r>
            <w:r w:rsidRPr="005F49B1">
              <w:rPr>
                <w:rFonts w:ascii="Times New Roman" w:hAnsi="Times New Roman" w:cs="Times New Roman"/>
                <w:sz w:val="28"/>
                <w:szCs w:val="28"/>
              </w:rPr>
              <w:t>алаго</w:t>
            </w:r>
            <w:r w:rsidR="006D73AB">
              <w:rPr>
                <w:rFonts w:ascii="Times New Roman" w:hAnsi="Times New Roman" w:cs="Times New Roman"/>
                <w:sz w:val="28"/>
                <w:szCs w:val="28"/>
              </w:rPr>
              <w:t xml:space="preserve">дити співпрацю з спеціалістами </w:t>
            </w:r>
            <w:r w:rsidRPr="005F49B1">
              <w:rPr>
                <w:rFonts w:ascii="Times New Roman" w:hAnsi="Times New Roman" w:cs="Times New Roman"/>
                <w:sz w:val="28"/>
                <w:szCs w:val="28"/>
              </w:rPr>
              <w:t xml:space="preserve"> міського інклюзивно-ре</w:t>
            </w:r>
            <w:r w:rsidR="006D73AB">
              <w:rPr>
                <w:rFonts w:ascii="Times New Roman" w:hAnsi="Times New Roman" w:cs="Times New Roman"/>
                <w:sz w:val="28"/>
                <w:szCs w:val="28"/>
              </w:rPr>
              <w:t>сурсного центру,</w:t>
            </w:r>
            <w:r>
              <w:rPr>
                <w:rFonts w:ascii="Times New Roman" w:hAnsi="Times New Roman" w:cs="Times New Roman"/>
                <w:sz w:val="28"/>
                <w:szCs w:val="28"/>
              </w:rPr>
              <w:t xml:space="preserve"> соціальних служб, громадських організац</w:t>
            </w:r>
            <w:r w:rsidR="00B30CC1">
              <w:rPr>
                <w:rFonts w:ascii="Times New Roman" w:hAnsi="Times New Roman" w:cs="Times New Roman"/>
                <w:sz w:val="28"/>
                <w:szCs w:val="28"/>
              </w:rPr>
              <w:t xml:space="preserve">ії. </w:t>
            </w:r>
            <w:r w:rsidR="00D80AF5">
              <w:rPr>
                <w:rFonts w:ascii="Times New Roman" w:hAnsi="Times New Roman" w:cs="Times New Roman"/>
                <w:sz w:val="28"/>
                <w:szCs w:val="28"/>
              </w:rPr>
              <w:lastRenderedPageBreak/>
              <w:t>Оновити програмне забезпечення.</w:t>
            </w:r>
          </w:p>
        </w:tc>
      </w:tr>
    </w:tbl>
    <w:p w:rsidR="00B95294" w:rsidRDefault="00B95294" w:rsidP="00842849">
      <w:pPr>
        <w:spacing w:after="0" w:line="240" w:lineRule="auto"/>
        <w:rPr>
          <w:rFonts w:ascii="Times New Roman" w:hAnsi="Times New Roman" w:cs="Times New Roman"/>
          <w:b/>
          <w:sz w:val="28"/>
          <w:szCs w:val="28"/>
        </w:rPr>
      </w:pPr>
    </w:p>
    <w:p w:rsidR="00842849" w:rsidRDefault="00842849" w:rsidP="00842849">
      <w:pPr>
        <w:spacing w:after="0" w:line="240" w:lineRule="auto"/>
        <w:rPr>
          <w:rFonts w:ascii="Times New Roman" w:hAnsi="Times New Roman" w:cs="Times New Roman"/>
          <w:b/>
          <w:sz w:val="28"/>
          <w:szCs w:val="28"/>
        </w:rPr>
      </w:pPr>
      <w:r w:rsidRPr="00D05C66">
        <w:rPr>
          <w:rFonts w:ascii="Times New Roman" w:hAnsi="Times New Roman" w:cs="Times New Roman"/>
          <w:b/>
          <w:sz w:val="28"/>
          <w:szCs w:val="28"/>
        </w:rPr>
        <w:lastRenderedPageBreak/>
        <w:t>Система оцінювання</w:t>
      </w:r>
    </w:p>
    <w:tbl>
      <w:tblPr>
        <w:tblStyle w:val="a8"/>
        <w:tblW w:w="9634" w:type="dxa"/>
        <w:tblLayout w:type="fixed"/>
        <w:tblLook w:val="04A0" w:firstRow="1" w:lastRow="0" w:firstColumn="1" w:lastColumn="0" w:noHBand="0" w:noVBand="1"/>
      </w:tblPr>
      <w:tblGrid>
        <w:gridCol w:w="5949"/>
        <w:gridCol w:w="3685"/>
      </w:tblGrid>
      <w:tr w:rsidR="00842849" w:rsidRPr="008E0BF4" w:rsidTr="001C39FC">
        <w:tc>
          <w:tcPr>
            <w:tcW w:w="5949" w:type="dxa"/>
          </w:tcPr>
          <w:p w:rsidR="00842849" w:rsidRPr="0087786A" w:rsidRDefault="00842849" w:rsidP="001C39FC">
            <w:pPr>
              <w:rPr>
                <w:rFonts w:ascii="Times New Roman" w:hAnsi="Times New Roman" w:cs="Times New Roman"/>
                <w:b/>
                <w:i/>
                <w:sz w:val="28"/>
                <w:szCs w:val="28"/>
              </w:rPr>
            </w:pPr>
            <w:r w:rsidRPr="0087786A">
              <w:rPr>
                <w:rFonts w:ascii="Times New Roman" w:hAnsi="Times New Roman" w:cs="Times New Roman"/>
                <w:b/>
                <w:i/>
                <w:color w:val="00B050"/>
                <w:sz w:val="28"/>
                <w:szCs w:val="28"/>
              </w:rPr>
              <w:t>Сильні сторони, позитивні тенденції</w:t>
            </w:r>
          </w:p>
        </w:tc>
        <w:tc>
          <w:tcPr>
            <w:tcW w:w="3685" w:type="dxa"/>
          </w:tcPr>
          <w:p w:rsidR="00842849" w:rsidRPr="0087786A" w:rsidRDefault="00842849" w:rsidP="001C39FC">
            <w:pPr>
              <w:rPr>
                <w:rFonts w:ascii="Times New Roman" w:hAnsi="Times New Roman" w:cs="Times New Roman"/>
                <w:b/>
                <w:i/>
                <w:sz w:val="28"/>
                <w:szCs w:val="28"/>
              </w:rPr>
            </w:pPr>
            <w:r w:rsidRPr="0087786A">
              <w:rPr>
                <w:rFonts w:ascii="Times New Roman" w:hAnsi="Times New Roman" w:cs="Times New Roman"/>
                <w:b/>
                <w:i/>
                <w:color w:val="FF0000"/>
                <w:sz w:val="28"/>
                <w:szCs w:val="28"/>
              </w:rPr>
              <w:t>Слабкі сторони, проблеми, що потребують вирішення</w:t>
            </w:r>
          </w:p>
        </w:tc>
      </w:tr>
      <w:tr w:rsidR="00842849" w:rsidTr="001C39FC">
        <w:tc>
          <w:tcPr>
            <w:tcW w:w="5949" w:type="dxa"/>
            <w:shd w:val="clear" w:color="auto" w:fill="FFFFFF"/>
          </w:tcPr>
          <w:p w:rsidR="00842849" w:rsidRDefault="00842849" w:rsidP="001C39FC">
            <w:pPr>
              <w:rPr>
                <w:rFonts w:ascii="Times New Roman" w:hAnsi="Times New Roman" w:cs="Times New Roman"/>
                <w:sz w:val="28"/>
                <w:szCs w:val="28"/>
              </w:rPr>
            </w:pPr>
            <w:r w:rsidRPr="001E4CE0">
              <w:rPr>
                <w:rFonts w:ascii="Times New Roman" w:hAnsi="Times New Roman" w:cs="Times New Roman"/>
                <w:sz w:val="28"/>
                <w:szCs w:val="28"/>
              </w:rPr>
              <w:t>У закладі освіти розроблено систему оцінювання, що включає принципи, форми, методи, критерії, процедури та правила оцінювання. Розроблена система ґрунтується на національних критеріях та вимогах оцінювання, враховує національну шкалу оцінювання та ілюструє культуру оцінюванн</w:t>
            </w:r>
            <w:r>
              <w:rPr>
                <w:rFonts w:ascii="Times New Roman" w:hAnsi="Times New Roman" w:cs="Times New Roman"/>
                <w:sz w:val="28"/>
                <w:szCs w:val="28"/>
              </w:rPr>
              <w:t xml:space="preserve">я, сформовану закладом освіти. </w:t>
            </w:r>
            <w:r w:rsidRPr="001E4CE0">
              <w:rPr>
                <w:rFonts w:ascii="Times New Roman" w:hAnsi="Times New Roman" w:cs="Times New Roman"/>
                <w:sz w:val="28"/>
                <w:szCs w:val="28"/>
              </w:rPr>
              <w:t>Оцінювання результатів навчання учнів у закладі здійснюється відповідно</w:t>
            </w:r>
            <w:r>
              <w:rPr>
                <w:rFonts w:ascii="Times New Roman" w:hAnsi="Times New Roman" w:cs="Times New Roman"/>
                <w:sz w:val="28"/>
                <w:szCs w:val="28"/>
              </w:rPr>
              <w:t xml:space="preserve"> до нормативних документів.</w:t>
            </w:r>
            <w:r>
              <w:t xml:space="preserve"> </w:t>
            </w:r>
            <w:r w:rsidRPr="001E4CE0">
              <w:rPr>
                <w:rFonts w:ascii="Times New Roman" w:hAnsi="Times New Roman" w:cs="Times New Roman"/>
                <w:sz w:val="28"/>
                <w:szCs w:val="28"/>
              </w:rPr>
              <w:t xml:space="preserve">Критерії, інструменти  оцінювання,  прописані у освітній програмі, </w:t>
            </w:r>
            <w:r>
              <w:rPr>
                <w:rFonts w:ascii="Times New Roman" w:hAnsi="Times New Roman" w:cs="Times New Roman"/>
                <w:sz w:val="28"/>
                <w:szCs w:val="28"/>
              </w:rPr>
              <w:t xml:space="preserve">оприлюднені на </w:t>
            </w:r>
            <w:proofErr w:type="spellStart"/>
            <w:r>
              <w:rPr>
                <w:rFonts w:ascii="Times New Roman" w:hAnsi="Times New Roman" w:cs="Times New Roman"/>
                <w:sz w:val="28"/>
                <w:szCs w:val="28"/>
              </w:rPr>
              <w:t>вебсайті</w:t>
            </w:r>
            <w:proofErr w:type="spellEnd"/>
            <w:r>
              <w:rPr>
                <w:rFonts w:ascii="Times New Roman" w:hAnsi="Times New Roman" w:cs="Times New Roman"/>
                <w:sz w:val="28"/>
                <w:szCs w:val="28"/>
              </w:rPr>
              <w:t xml:space="preserve"> закладу. Система оцінювання </w:t>
            </w:r>
            <w:r w:rsidRPr="001E4CE0">
              <w:rPr>
                <w:rFonts w:ascii="Times New Roman" w:hAnsi="Times New Roman" w:cs="Times New Roman"/>
                <w:sz w:val="28"/>
                <w:szCs w:val="28"/>
              </w:rPr>
              <w:t xml:space="preserve">ґрунтується на </w:t>
            </w:r>
            <w:proofErr w:type="spellStart"/>
            <w:r w:rsidRPr="001E4CE0">
              <w:rPr>
                <w:rFonts w:ascii="Times New Roman" w:hAnsi="Times New Roman" w:cs="Times New Roman"/>
                <w:sz w:val="28"/>
                <w:szCs w:val="28"/>
              </w:rPr>
              <w:t>компетентісному</w:t>
            </w:r>
            <w:proofErr w:type="spellEnd"/>
            <w:r w:rsidRPr="001E4CE0">
              <w:rPr>
                <w:rFonts w:ascii="Times New Roman" w:hAnsi="Times New Roman" w:cs="Times New Roman"/>
                <w:sz w:val="28"/>
                <w:szCs w:val="28"/>
              </w:rPr>
              <w:t xml:space="preserve"> підході, на формуванні відповідальності в учнів, прагненні закріплювати позитивні надбання в освітній діяльності, зростанні вимог до сво</w:t>
            </w:r>
            <w:r>
              <w:rPr>
                <w:rFonts w:ascii="Times New Roman" w:hAnsi="Times New Roman" w:cs="Times New Roman"/>
                <w:sz w:val="28"/>
                <w:szCs w:val="28"/>
              </w:rPr>
              <w:t xml:space="preserve">ї навчальних досягнень. </w:t>
            </w:r>
          </w:p>
          <w:p w:rsidR="00842849" w:rsidRDefault="00842849" w:rsidP="001C39FC">
            <w:pPr>
              <w:rPr>
                <w:rFonts w:ascii="Times New Roman" w:hAnsi="Times New Roman" w:cs="Times New Roman"/>
                <w:sz w:val="28"/>
                <w:szCs w:val="28"/>
              </w:rPr>
            </w:pPr>
            <w:r>
              <w:rPr>
                <w:rFonts w:ascii="Times New Roman" w:hAnsi="Times New Roman" w:cs="Times New Roman"/>
                <w:sz w:val="28"/>
                <w:szCs w:val="28"/>
              </w:rPr>
              <w:t>Вчителі</w:t>
            </w:r>
            <w:r w:rsidRPr="005F7075">
              <w:rPr>
                <w:rFonts w:ascii="Times New Roman" w:hAnsi="Times New Roman" w:cs="Times New Roman"/>
                <w:sz w:val="28"/>
                <w:szCs w:val="28"/>
              </w:rPr>
              <w:t xml:space="preserve"> враховують при оцінюванні уміння учнів висловлювати власну думку, наводити аргументи, здатність працювати в команді, вміння працювати над спільни</w:t>
            </w:r>
            <w:r>
              <w:rPr>
                <w:rFonts w:ascii="Times New Roman" w:hAnsi="Times New Roman" w:cs="Times New Roman"/>
                <w:sz w:val="28"/>
                <w:szCs w:val="28"/>
              </w:rPr>
              <w:t xml:space="preserve">ми </w:t>
            </w:r>
            <w:proofErr w:type="spellStart"/>
            <w:r>
              <w:rPr>
                <w:rFonts w:ascii="Times New Roman" w:hAnsi="Times New Roman" w:cs="Times New Roman"/>
                <w:sz w:val="28"/>
                <w:szCs w:val="28"/>
              </w:rPr>
              <w:t>проєктами</w:t>
            </w:r>
            <w:proofErr w:type="spellEnd"/>
            <w:r>
              <w:rPr>
                <w:rFonts w:ascii="Times New Roman" w:hAnsi="Times New Roman" w:cs="Times New Roman"/>
                <w:sz w:val="28"/>
                <w:szCs w:val="28"/>
              </w:rPr>
              <w:t>.       Н</w:t>
            </w:r>
            <w:r w:rsidRPr="005F7075">
              <w:rPr>
                <w:rFonts w:ascii="Times New Roman" w:hAnsi="Times New Roman" w:cs="Times New Roman"/>
                <w:sz w:val="28"/>
                <w:szCs w:val="28"/>
              </w:rPr>
              <w:t xml:space="preserve">адають можливість вибору рівня навчальних завдань </w:t>
            </w:r>
            <w:r>
              <w:rPr>
                <w:rFonts w:ascii="Times New Roman" w:hAnsi="Times New Roman" w:cs="Times New Roman"/>
                <w:sz w:val="28"/>
                <w:szCs w:val="28"/>
              </w:rPr>
              <w:t>та</w:t>
            </w:r>
            <w:r w:rsidRPr="005F7075">
              <w:rPr>
                <w:rFonts w:ascii="Times New Roman" w:hAnsi="Times New Roman" w:cs="Times New Roman"/>
                <w:sz w:val="28"/>
                <w:szCs w:val="28"/>
              </w:rPr>
              <w:t xml:space="preserve">  індивідуально аргументують виставлення оцінок учням</w:t>
            </w:r>
            <w:r>
              <w:rPr>
                <w:rFonts w:ascii="Times New Roman" w:hAnsi="Times New Roman" w:cs="Times New Roman"/>
                <w:sz w:val="28"/>
                <w:szCs w:val="28"/>
              </w:rPr>
              <w:t>. Використовуються різні види оцінювання, о</w:t>
            </w:r>
            <w:r w:rsidRPr="009C08CA">
              <w:rPr>
                <w:rFonts w:ascii="Times New Roman" w:hAnsi="Times New Roman" w:cs="Times New Roman"/>
                <w:sz w:val="28"/>
                <w:szCs w:val="28"/>
              </w:rPr>
              <w:t>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w:t>
            </w:r>
            <w:r>
              <w:rPr>
                <w:rFonts w:ascii="Times New Roman" w:hAnsi="Times New Roman" w:cs="Times New Roman"/>
                <w:sz w:val="28"/>
                <w:szCs w:val="28"/>
              </w:rPr>
              <w:t xml:space="preserve"> контрольна робота, тестування тощо, широко використовують дистанційні </w:t>
            </w:r>
            <w:proofErr w:type="spellStart"/>
            <w:r>
              <w:rPr>
                <w:rFonts w:ascii="Times New Roman" w:hAnsi="Times New Roman" w:cs="Times New Roman"/>
                <w:sz w:val="28"/>
                <w:szCs w:val="28"/>
              </w:rPr>
              <w:t>інсрументи</w:t>
            </w:r>
            <w:proofErr w:type="spellEnd"/>
            <w:r>
              <w:rPr>
                <w:rFonts w:ascii="Times New Roman" w:hAnsi="Times New Roman" w:cs="Times New Roman"/>
                <w:sz w:val="28"/>
                <w:szCs w:val="28"/>
              </w:rPr>
              <w:t xml:space="preserve"> для проведення оцінювання.</w:t>
            </w:r>
          </w:p>
          <w:p w:rsidR="000D6112" w:rsidRDefault="00842849" w:rsidP="000D6112">
            <w:pPr>
              <w:rPr>
                <w:rFonts w:ascii="Times New Roman" w:eastAsia="Calibri" w:hAnsi="Times New Roman" w:cs="+mn-cs"/>
                <w:color w:val="000000"/>
                <w:kern w:val="24"/>
                <w:sz w:val="56"/>
                <w:szCs w:val="56"/>
                <w:lang w:eastAsia="uk-UA"/>
                <w14:glow w14:rad="127000">
                  <w14:srgbClr w14:val="FFFFFF"/>
                </w14:glow>
              </w:rPr>
            </w:pPr>
            <w:r w:rsidRPr="000D6112">
              <w:rPr>
                <w:rFonts w:ascii="Times New Roman" w:hAnsi="Times New Roman" w:cs="Times New Roman"/>
                <w:sz w:val="28"/>
                <w:szCs w:val="28"/>
              </w:rPr>
              <w:t xml:space="preserve">Проводять моніторинг результатів на рівні закладу </w:t>
            </w:r>
            <w:r w:rsidR="0087786A" w:rsidRPr="000D6112">
              <w:rPr>
                <w:rFonts w:ascii="Times New Roman" w:hAnsi="Times New Roman" w:cs="Times New Roman"/>
                <w:sz w:val="28"/>
                <w:szCs w:val="28"/>
              </w:rPr>
              <w:t>з предметів</w:t>
            </w:r>
            <w:r w:rsidRPr="000D6112">
              <w:rPr>
                <w:rFonts w:ascii="Times New Roman" w:hAnsi="Times New Roman" w:cs="Times New Roman"/>
                <w:sz w:val="28"/>
                <w:szCs w:val="28"/>
              </w:rPr>
              <w:t xml:space="preserve"> за І, ІІ семестри та навчальний рік.</w:t>
            </w:r>
            <w:r w:rsidR="000D6112" w:rsidRPr="000D6112">
              <w:rPr>
                <w:rFonts w:ascii="Times New Roman" w:eastAsia="Calibri" w:hAnsi="Times New Roman" w:cs="+mn-cs"/>
                <w:color w:val="000000"/>
                <w:kern w:val="24"/>
                <w:sz w:val="56"/>
                <w:szCs w:val="56"/>
                <w:lang w:eastAsia="uk-UA"/>
                <w14:glow w14:rad="127000">
                  <w14:srgbClr w14:val="FFFFFF"/>
                </w14:glow>
              </w:rPr>
              <w:t xml:space="preserve"> </w:t>
            </w:r>
          </w:p>
          <w:p w:rsidR="00842849" w:rsidRDefault="000D6112" w:rsidP="0087786A">
            <w:pPr>
              <w:rPr>
                <w:rFonts w:ascii="Times New Roman" w:hAnsi="Times New Roman" w:cs="Times New Roman"/>
                <w:sz w:val="28"/>
                <w:szCs w:val="28"/>
                <w:lang w:eastAsia="uk-UA"/>
              </w:rPr>
            </w:pPr>
            <w:r w:rsidRPr="000D6112">
              <w:rPr>
                <w:rFonts w:ascii="Times New Roman" w:hAnsi="Times New Roman" w:cs="Times New Roman"/>
                <w:sz w:val="28"/>
                <w:szCs w:val="28"/>
                <w:lang w:eastAsia="uk-UA"/>
              </w:rPr>
              <w:t>Впроваджено електронний журнал та щоденник</w:t>
            </w:r>
            <w:r>
              <w:rPr>
                <w:rFonts w:ascii="Times New Roman" w:hAnsi="Times New Roman" w:cs="Times New Roman"/>
                <w:sz w:val="28"/>
                <w:szCs w:val="28"/>
                <w:lang w:eastAsia="uk-UA"/>
              </w:rPr>
              <w:t>.</w:t>
            </w:r>
          </w:p>
          <w:p w:rsidR="000D6112" w:rsidRDefault="000D6112" w:rsidP="0087786A">
            <w:pPr>
              <w:rPr>
                <w:rFonts w:ascii="Times New Roman" w:hAnsi="Times New Roman" w:cs="Times New Roman"/>
                <w:sz w:val="28"/>
                <w:szCs w:val="28"/>
                <w:lang w:eastAsia="uk-UA"/>
              </w:rPr>
            </w:pPr>
          </w:p>
          <w:p w:rsidR="000D6112" w:rsidRPr="008F7515" w:rsidRDefault="000D6112" w:rsidP="0087786A">
            <w:pPr>
              <w:rPr>
                <w:rFonts w:ascii="Times New Roman" w:hAnsi="Times New Roman" w:cs="Times New Roman"/>
                <w:sz w:val="28"/>
                <w:szCs w:val="28"/>
                <w:lang w:eastAsia="uk-UA"/>
              </w:rPr>
            </w:pPr>
          </w:p>
        </w:tc>
        <w:tc>
          <w:tcPr>
            <w:tcW w:w="3685" w:type="dxa"/>
          </w:tcPr>
          <w:p w:rsidR="00842849" w:rsidRDefault="00842849" w:rsidP="001C39FC">
            <w:pPr>
              <w:rPr>
                <w:rFonts w:ascii="Times New Roman" w:hAnsi="Times New Roman" w:cs="Times New Roman"/>
                <w:sz w:val="28"/>
                <w:szCs w:val="28"/>
              </w:rPr>
            </w:pPr>
            <w:r>
              <w:rPr>
                <w:rFonts w:ascii="Times New Roman" w:hAnsi="Times New Roman" w:cs="Times New Roman"/>
                <w:sz w:val="28"/>
                <w:szCs w:val="28"/>
              </w:rPr>
              <w:t xml:space="preserve">Частково розміщені </w:t>
            </w:r>
            <w:r w:rsidRPr="001E4CE0">
              <w:rPr>
                <w:rFonts w:ascii="Times New Roman" w:hAnsi="Times New Roman" w:cs="Times New Roman"/>
                <w:sz w:val="28"/>
                <w:szCs w:val="28"/>
              </w:rPr>
              <w:t>критерії оцінювання, правила та процедури оцінювання</w:t>
            </w:r>
            <w:r>
              <w:rPr>
                <w:rFonts w:ascii="Times New Roman" w:hAnsi="Times New Roman" w:cs="Times New Roman"/>
                <w:sz w:val="28"/>
                <w:szCs w:val="28"/>
              </w:rPr>
              <w:t xml:space="preserve"> навчальних досягнень  у кабінетах. Частково розроблені критерії</w:t>
            </w:r>
            <w:r w:rsidRPr="00FD10F4">
              <w:rPr>
                <w:rFonts w:ascii="Times New Roman" w:hAnsi="Times New Roman" w:cs="Times New Roman"/>
                <w:sz w:val="28"/>
                <w:szCs w:val="28"/>
              </w:rPr>
              <w:t xml:space="preserve"> щодо оцінювання різних видів робіт, для різних видів діяльності (виступ, </w:t>
            </w:r>
            <w:proofErr w:type="spellStart"/>
            <w:r>
              <w:rPr>
                <w:rFonts w:ascii="Times New Roman" w:hAnsi="Times New Roman" w:cs="Times New Roman"/>
                <w:sz w:val="28"/>
                <w:szCs w:val="28"/>
              </w:rPr>
              <w:t>само-</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взаємооцінювання</w:t>
            </w:r>
            <w:proofErr w:type="spellEnd"/>
            <w:r>
              <w:rPr>
                <w:rFonts w:ascii="Times New Roman" w:hAnsi="Times New Roman" w:cs="Times New Roman"/>
                <w:sz w:val="28"/>
                <w:szCs w:val="28"/>
              </w:rPr>
              <w:t>)</w:t>
            </w:r>
            <w:r w:rsidR="0054582B">
              <w:rPr>
                <w:rFonts w:ascii="Times New Roman" w:hAnsi="Times New Roman" w:cs="Times New Roman"/>
                <w:sz w:val="28"/>
                <w:szCs w:val="28"/>
              </w:rPr>
              <w:t xml:space="preserve">, форм </w:t>
            </w:r>
            <w:r w:rsidRPr="00FD10F4">
              <w:rPr>
                <w:rFonts w:ascii="Times New Roman" w:hAnsi="Times New Roman" w:cs="Times New Roman"/>
                <w:sz w:val="28"/>
                <w:szCs w:val="28"/>
              </w:rPr>
              <w:t>організації учнів на навчальному занятті (групова, індивідуальна, фронтальна, колективна)</w:t>
            </w:r>
            <w:r w:rsidR="0054582B">
              <w:rPr>
                <w:rFonts w:ascii="Times New Roman" w:hAnsi="Times New Roman" w:cs="Times New Roman"/>
                <w:sz w:val="28"/>
                <w:szCs w:val="28"/>
              </w:rPr>
              <w:t xml:space="preserve">. </w:t>
            </w:r>
            <w:r>
              <w:rPr>
                <w:rFonts w:ascii="Times New Roman" w:hAnsi="Times New Roman" w:cs="Times New Roman"/>
                <w:sz w:val="28"/>
                <w:szCs w:val="28"/>
              </w:rPr>
              <w:t xml:space="preserve">Потрібно урізноманітнити та осучаснити інструментарій для проведення оцінювання: вербального, </w:t>
            </w:r>
            <w:proofErr w:type="spellStart"/>
            <w:r>
              <w:rPr>
                <w:rFonts w:ascii="Times New Roman" w:hAnsi="Times New Roman" w:cs="Times New Roman"/>
                <w:sz w:val="28"/>
                <w:szCs w:val="28"/>
              </w:rPr>
              <w:t>рівневого</w:t>
            </w:r>
            <w:proofErr w:type="spellEnd"/>
            <w:r>
              <w:rPr>
                <w:rFonts w:ascii="Times New Roman" w:hAnsi="Times New Roman" w:cs="Times New Roman"/>
                <w:sz w:val="28"/>
                <w:szCs w:val="28"/>
              </w:rPr>
              <w:t>,</w:t>
            </w:r>
            <w:r w:rsidRPr="001E4CE0">
              <w:rPr>
                <w:rFonts w:ascii="Times New Roman" w:hAnsi="Times New Roman" w:cs="Times New Roman"/>
                <w:sz w:val="28"/>
                <w:szCs w:val="28"/>
              </w:rPr>
              <w:t xml:space="preserve"> </w:t>
            </w:r>
            <w:r>
              <w:rPr>
                <w:rFonts w:ascii="Times New Roman" w:hAnsi="Times New Roman" w:cs="Times New Roman"/>
                <w:sz w:val="28"/>
                <w:szCs w:val="28"/>
              </w:rPr>
              <w:t xml:space="preserve">формувального, само та </w:t>
            </w:r>
            <w:proofErr w:type="spellStart"/>
            <w:r>
              <w:rPr>
                <w:rFonts w:ascii="Times New Roman" w:hAnsi="Times New Roman" w:cs="Times New Roman"/>
                <w:sz w:val="28"/>
                <w:szCs w:val="28"/>
              </w:rPr>
              <w:t>взаємооцінювання</w:t>
            </w:r>
            <w:proofErr w:type="spellEnd"/>
            <w:r>
              <w:rPr>
                <w:rFonts w:ascii="Times New Roman" w:hAnsi="Times New Roman" w:cs="Times New Roman"/>
                <w:sz w:val="28"/>
                <w:szCs w:val="28"/>
              </w:rPr>
              <w:t>, тематичного, підсумкового та надання зворо</w:t>
            </w:r>
            <w:r w:rsidR="0054582B">
              <w:rPr>
                <w:rFonts w:ascii="Times New Roman" w:hAnsi="Times New Roman" w:cs="Times New Roman"/>
                <w:sz w:val="28"/>
                <w:szCs w:val="28"/>
              </w:rPr>
              <w:t>тного зв’язку, розробити Шкали о</w:t>
            </w:r>
            <w:r>
              <w:rPr>
                <w:rFonts w:ascii="Times New Roman" w:hAnsi="Times New Roman" w:cs="Times New Roman"/>
                <w:sz w:val="28"/>
                <w:szCs w:val="28"/>
              </w:rPr>
              <w:t>цінювання.</w:t>
            </w:r>
          </w:p>
          <w:p w:rsidR="00842849" w:rsidRDefault="00842849" w:rsidP="001C39FC">
            <w:pPr>
              <w:rPr>
                <w:rFonts w:ascii="Times New Roman" w:hAnsi="Times New Roman" w:cs="Times New Roman"/>
                <w:sz w:val="28"/>
                <w:szCs w:val="28"/>
              </w:rPr>
            </w:pPr>
            <w:r w:rsidRPr="001E4CE0">
              <w:rPr>
                <w:rFonts w:ascii="Times New Roman" w:hAnsi="Times New Roman" w:cs="Times New Roman"/>
                <w:sz w:val="28"/>
                <w:szCs w:val="28"/>
              </w:rPr>
              <w:t xml:space="preserve"> </w:t>
            </w:r>
            <w:r>
              <w:rPr>
                <w:rFonts w:ascii="Times New Roman" w:hAnsi="Times New Roman" w:cs="Times New Roman"/>
                <w:sz w:val="28"/>
                <w:szCs w:val="28"/>
              </w:rPr>
              <w:t>Спланувати систему</w:t>
            </w:r>
            <w:r w:rsidRPr="001E4CE0">
              <w:rPr>
                <w:rFonts w:ascii="Times New Roman" w:hAnsi="Times New Roman" w:cs="Times New Roman"/>
                <w:sz w:val="28"/>
                <w:szCs w:val="28"/>
              </w:rPr>
              <w:t xml:space="preserve"> внутрішніх моніторингів, що передбачають не лише відстеження результатів навчальної діяльності кожного учня, а й заходи щодо їх коригування</w:t>
            </w:r>
            <w:r>
              <w:rPr>
                <w:rFonts w:ascii="Times New Roman" w:hAnsi="Times New Roman" w:cs="Times New Roman"/>
                <w:sz w:val="28"/>
                <w:szCs w:val="28"/>
              </w:rPr>
              <w:t xml:space="preserve">. Надолужити освітні втрати </w:t>
            </w:r>
            <w:r w:rsidR="00822585">
              <w:rPr>
                <w:rFonts w:ascii="Times New Roman" w:hAnsi="Times New Roman" w:cs="Times New Roman"/>
                <w:sz w:val="28"/>
                <w:szCs w:val="28"/>
              </w:rPr>
              <w:t>під час пандемії, правового реж</w:t>
            </w:r>
            <w:r>
              <w:rPr>
                <w:rFonts w:ascii="Times New Roman" w:hAnsi="Times New Roman" w:cs="Times New Roman"/>
                <w:sz w:val="28"/>
                <w:szCs w:val="28"/>
              </w:rPr>
              <w:t>иму воєнного стану.</w:t>
            </w:r>
          </w:p>
          <w:p w:rsidR="00842849" w:rsidRDefault="00842849" w:rsidP="001C39FC">
            <w:pPr>
              <w:rPr>
                <w:rFonts w:ascii="Times New Roman" w:hAnsi="Times New Roman" w:cs="Times New Roman"/>
                <w:sz w:val="28"/>
                <w:szCs w:val="28"/>
              </w:rPr>
            </w:pPr>
          </w:p>
        </w:tc>
      </w:tr>
    </w:tbl>
    <w:p w:rsidR="00842849" w:rsidRPr="00842849" w:rsidRDefault="00842849" w:rsidP="009B7A89">
      <w:pPr>
        <w:spacing w:after="0" w:line="240" w:lineRule="auto"/>
        <w:rPr>
          <w:rFonts w:ascii="Times New Roman" w:hAnsi="Times New Roman" w:cs="Times New Roman"/>
          <w:b/>
          <w:sz w:val="28"/>
          <w:szCs w:val="28"/>
        </w:rPr>
      </w:pPr>
      <w:r w:rsidRPr="00842849">
        <w:rPr>
          <w:rFonts w:ascii="Times New Roman" w:hAnsi="Times New Roman" w:cs="Times New Roman"/>
          <w:b/>
          <w:sz w:val="28"/>
          <w:szCs w:val="28"/>
        </w:rPr>
        <w:lastRenderedPageBreak/>
        <w:t>Педагогічна діяльність</w:t>
      </w:r>
    </w:p>
    <w:tbl>
      <w:tblPr>
        <w:tblStyle w:val="1"/>
        <w:tblW w:w="9634" w:type="dxa"/>
        <w:tblLayout w:type="fixed"/>
        <w:tblLook w:val="04A0" w:firstRow="1" w:lastRow="0" w:firstColumn="1" w:lastColumn="0" w:noHBand="0" w:noVBand="1"/>
      </w:tblPr>
      <w:tblGrid>
        <w:gridCol w:w="5949"/>
        <w:gridCol w:w="3685"/>
      </w:tblGrid>
      <w:tr w:rsidR="00842849" w:rsidRPr="00842849" w:rsidTr="001C39FC">
        <w:tc>
          <w:tcPr>
            <w:tcW w:w="5949" w:type="dxa"/>
          </w:tcPr>
          <w:p w:rsidR="00842849" w:rsidRPr="0087786A" w:rsidRDefault="00842849" w:rsidP="00842849">
            <w:pPr>
              <w:spacing w:after="160" w:line="259" w:lineRule="auto"/>
              <w:rPr>
                <w:rFonts w:ascii="Times New Roman" w:hAnsi="Times New Roman" w:cs="Times New Roman"/>
                <w:b/>
                <w:i/>
                <w:sz w:val="28"/>
                <w:szCs w:val="28"/>
              </w:rPr>
            </w:pPr>
            <w:r w:rsidRPr="0087786A">
              <w:rPr>
                <w:rFonts w:ascii="Times New Roman" w:hAnsi="Times New Roman" w:cs="Times New Roman"/>
                <w:b/>
                <w:i/>
                <w:color w:val="00B050"/>
                <w:sz w:val="28"/>
                <w:szCs w:val="28"/>
              </w:rPr>
              <w:t>Сильні сторони, позитивні тенденції</w:t>
            </w:r>
          </w:p>
        </w:tc>
        <w:tc>
          <w:tcPr>
            <w:tcW w:w="3685" w:type="dxa"/>
          </w:tcPr>
          <w:p w:rsidR="00842849" w:rsidRPr="00842849" w:rsidRDefault="00842849" w:rsidP="00842849">
            <w:pPr>
              <w:spacing w:after="160" w:line="259" w:lineRule="auto"/>
              <w:rPr>
                <w:rFonts w:ascii="Times New Roman" w:hAnsi="Times New Roman" w:cs="Times New Roman"/>
                <w:sz w:val="28"/>
                <w:szCs w:val="28"/>
              </w:rPr>
            </w:pPr>
            <w:r w:rsidRPr="00842849">
              <w:rPr>
                <w:rFonts w:ascii="Times New Roman" w:hAnsi="Times New Roman" w:cs="Times New Roman"/>
                <w:sz w:val="28"/>
                <w:szCs w:val="28"/>
              </w:rPr>
              <w:t>Слабкі сторони, проблеми, що потребують вирішення</w:t>
            </w:r>
          </w:p>
        </w:tc>
      </w:tr>
      <w:tr w:rsidR="00842849" w:rsidRPr="00842849" w:rsidTr="001C39FC">
        <w:tc>
          <w:tcPr>
            <w:tcW w:w="5949" w:type="dxa"/>
          </w:tcPr>
          <w:p w:rsidR="00976E10" w:rsidRPr="00842849" w:rsidRDefault="00842849" w:rsidP="00976E10">
            <w:pPr>
              <w:rPr>
                <w:rFonts w:ascii="Times New Roman" w:hAnsi="Times New Roman" w:cs="Times New Roman"/>
                <w:sz w:val="28"/>
                <w:szCs w:val="28"/>
              </w:rPr>
            </w:pPr>
            <w:r w:rsidRPr="00842849">
              <w:rPr>
                <w:rFonts w:ascii="Times New Roman" w:hAnsi="Times New Roman" w:cs="Times New Roman"/>
                <w:sz w:val="28"/>
                <w:szCs w:val="28"/>
              </w:rPr>
              <w:t xml:space="preserve">Освітній процес забезпечують </w:t>
            </w:r>
            <w:r w:rsidR="00A35955">
              <w:rPr>
                <w:rFonts w:ascii="Times New Roman" w:hAnsi="Times New Roman" w:cs="Times New Roman"/>
                <w:sz w:val="28"/>
                <w:szCs w:val="28"/>
              </w:rPr>
              <w:t>18   педагогічних працівників:  (11</w:t>
            </w:r>
            <w:r w:rsidRPr="00842849">
              <w:rPr>
                <w:rFonts w:ascii="Times New Roman" w:hAnsi="Times New Roman" w:cs="Times New Roman"/>
                <w:sz w:val="28"/>
                <w:szCs w:val="28"/>
              </w:rPr>
              <w:t>%) вчителів мають кваліфікаційну категорію «с</w:t>
            </w:r>
            <w:r w:rsidR="00A35955">
              <w:rPr>
                <w:rFonts w:ascii="Times New Roman" w:hAnsi="Times New Roman" w:cs="Times New Roman"/>
                <w:sz w:val="28"/>
                <w:szCs w:val="28"/>
              </w:rPr>
              <w:t>пеціаліст вищої категорії»,   (11</w:t>
            </w:r>
            <w:r w:rsidRPr="00842849">
              <w:rPr>
                <w:rFonts w:ascii="Times New Roman" w:hAnsi="Times New Roman" w:cs="Times New Roman"/>
                <w:sz w:val="28"/>
                <w:szCs w:val="28"/>
              </w:rPr>
              <w:t>%) – «спец</w:t>
            </w:r>
            <w:r w:rsidR="00A35955">
              <w:rPr>
                <w:rFonts w:ascii="Times New Roman" w:hAnsi="Times New Roman" w:cs="Times New Roman"/>
                <w:sz w:val="28"/>
                <w:szCs w:val="28"/>
              </w:rPr>
              <w:t>іаліст першої категорії»,     (</w:t>
            </w:r>
            <w:r w:rsidRPr="00842849">
              <w:rPr>
                <w:rFonts w:ascii="Times New Roman" w:hAnsi="Times New Roman" w:cs="Times New Roman"/>
                <w:sz w:val="28"/>
                <w:szCs w:val="28"/>
              </w:rPr>
              <w:t>1</w:t>
            </w:r>
            <w:r w:rsidR="00A35955">
              <w:rPr>
                <w:rFonts w:ascii="Times New Roman" w:hAnsi="Times New Roman" w:cs="Times New Roman"/>
                <w:sz w:val="28"/>
                <w:szCs w:val="28"/>
              </w:rPr>
              <w:t>6</w:t>
            </w:r>
            <w:r w:rsidRPr="00842849">
              <w:rPr>
                <w:rFonts w:ascii="Times New Roman" w:hAnsi="Times New Roman" w:cs="Times New Roman"/>
                <w:sz w:val="28"/>
                <w:szCs w:val="28"/>
              </w:rPr>
              <w:t>,5%) – «спеціаліст другої кате</w:t>
            </w:r>
            <w:r w:rsidR="00A35955">
              <w:rPr>
                <w:rFonts w:ascii="Times New Roman" w:hAnsi="Times New Roman" w:cs="Times New Roman"/>
                <w:sz w:val="28"/>
                <w:szCs w:val="28"/>
              </w:rPr>
              <w:t xml:space="preserve">горії»,   ( 11 </w:t>
            </w:r>
            <w:r w:rsidR="00D815AC">
              <w:rPr>
                <w:rFonts w:ascii="Times New Roman" w:hAnsi="Times New Roman" w:cs="Times New Roman"/>
                <w:sz w:val="28"/>
                <w:szCs w:val="28"/>
              </w:rPr>
              <w:t>%)</w:t>
            </w:r>
            <w:r w:rsidR="00A35955">
              <w:rPr>
                <w:rFonts w:ascii="Times New Roman" w:hAnsi="Times New Roman" w:cs="Times New Roman"/>
                <w:sz w:val="28"/>
                <w:szCs w:val="28"/>
              </w:rPr>
              <w:t xml:space="preserve"> </w:t>
            </w:r>
            <w:r w:rsidR="00D815AC">
              <w:rPr>
                <w:rFonts w:ascii="Times New Roman" w:hAnsi="Times New Roman" w:cs="Times New Roman"/>
                <w:sz w:val="28"/>
                <w:szCs w:val="28"/>
              </w:rPr>
              <w:t xml:space="preserve">– «спеціаліст», </w:t>
            </w:r>
            <w:r w:rsidR="00A35955">
              <w:rPr>
                <w:rFonts w:ascii="Times New Roman" w:hAnsi="Times New Roman" w:cs="Times New Roman"/>
                <w:sz w:val="28"/>
                <w:szCs w:val="28"/>
              </w:rPr>
              <w:t xml:space="preserve">11 </w:t>
            </w:r>
            <w:r w:rsidRPr="00842849">
              <w:rPr>
                <w:rFonts w:ascii="Times New Roman" w:hAnsi="Times New Roman" w:cs="Times New Roman"/>
                <w:sz w:val="28"/>
                <w:szCs w:val="28"/>
              </w:rPr>
              <w:t xml:space="preserve">% </w:t>
            </w:r>
            <w:r w:rsidR="00A35955">
              <w:rPr>
                <w:rFonts w:ascii="Times New Roman" w:hAnsi="Times New Roman" w:cs="Times New Roman"/>
                <w:sz w:val="28"/>
                <w:szCs w:val="28"/>
              </w:rPr>
              <w:t>- звання «старший вчитель»</w:t>
            </w:r>
            <w:r w:rsidR="00D815AC">
              <w:rPr>
                <w:rFonts w:ascii="Times New Roman" w:hAnsi="Times New Roman" w:cs="Times New Roman"/>
                <w:sz w:val="28"/>
                <w:szCs w:val="28"/>
              </w:rPr>
              <w:t xml:space="preserve">, </w:t>
            </w:r>
            <w:r w:rsidR="00A35955">
              <w:rPr>
                <w:rFonts w:ascii="Times New Roman" w:hAnsi="Times New Roman" w:cs="Times New Roman"/>
                <w:sz w:val="28"/>
                <w:szCs w:val="28"/>
              </w:rPr>
              <w:t xml:space="preserve">5,5 </w:t>
            </w:r>
            <w:r w:rsidR="00A35955" w:rsidRPr="00842849">
              <w:rPr>
                <w:rFonts w:ascii="Times New Roman" w:hAnsi="Times New Roman" w:cs="Times New Roman"/>
                <w:sz w:val="28"/>
                <w:szCs w:val="28"/>
              </w:rPr>
              <w:t xml:space="preserve">% </w:t>
            </w:r>
            <w:r w:rsidR="00A35955">
              <w:rPr>
                <w:rFonts w:ascii="Times New Roman" w:hAnsi="Times New Roman" w:cs="Times New Roman"/>
                <w:sz w:val="28"/>
                <w:szCs w:val="28"/>
              </w:rPr>
              <w:t xml:space="preserve">- звання «вчитель-методист». </w:t>
            </w:r>
            <w:r w:rsidR="000A311B" w:rsidRPr="000A311B">
              <w:rPr>
                <w:rFonts w:ascii="Times New Roman" w:hAnsi="Times New Roman" w:cs="Times New Roman"/>
                <w:sz w:val="28"/>
                <w:szCs w:val="28"/>
              </w:rPr>
              <w:t>Учителі самостійно розробляють календарно-тематичні плани відповідно до державних стандартів загальної середньої освіти, навчальних програм, освітньої програми</w:t>
            </w:r>
            <w:r w:rsidR="000A311B">
              <w:rPr>
                <w:rFonts w:ascii="Times New Roman" w:hAnsi="Times New Roman" w:cs="Times New Roman"/>
                <w:sz w:val="28"/>
                <w:szCs w:val="28"/>
              </w:rPr>
              <w:t xml:space="preserve">. </w:t>
            </w:r>
            <w:r w:rsidR="00976E10">
              <w:rPr>
                <w:rFonts w:ascii="Times New Roman" w:hAnsi="Times New Roman" w:cs="Times New Roman"/>
                <w:sz w:val="28"/>
                <w:szCs w:val="28"/>
              </w:rPr>
              <w:t>Ве</w:t>
            </w:r>
            <w:r w:rsidR="00976E10" w:rsidRPr="00842849">
              <w:rPr>
                <w:rFonts w:ascii="Times New Roman" w:hAnsi="Times New Roman" w:cs="Times New Roman"/>
                <w:sz w:val="28"/>
                <w:szCs w:val="28"/>
              </w:rPr>
              <w:t xml:space="preserve">лика увага приділяється удосконаленню цифрових навичок усіх учасників освітнього процесу. </w:t>
            </w:r>
          </w:p>
          <w:p w:rsidR="002450A8" w:rsidRDefault="000A311B" w:rsidP="002450A8">
            <w:pPr>
              <w:jc w:val="both"/>
              <w:rPr>
                <w:rFonts w:ascii="Times New Roman" w:hAnsi="Times New Roman" w:cs="Times New Roman"/>
                <w:sz w:val="28"/>
                <w:szCs w:val="28"/>
              </w:rPr>
            </w:pPr>
            <w:r w:rsidRPr="002450A8">
              <w:rPr>
                <w:rFonts w:ascii="Times New Roman" w:hAnsi="Times New Roman" w:cs="Times New Roman"/>
                <w:sz w:val="28"/>
                <w:szCs w:val="28"/>
              </w:rPr>
              <w:t>Під час розроблення календарно-тематичного плану враховую</w:t>
            </w:r>
            <w:r w:rsidR="000D6112" w:rsidRPr="002450A8">
              <w:rPr>
                <w:rFonts w:ascii="Times New Roman" w:hAnsi="Times New Roman" w:cs="Times New Roman"/>
                <w:sz w:val="28"/>
                <w:szCs w:val="28"/>
              </w:rPr>
              <w:t>ться особливості окремих класів</w:t>
            </w:r>
            <w:r w:rsidRPr="002450A8">
              <w:rPr>
                <w:rFonts w:ascii="Times New Roman" w:hAnsi="Times New Roman" w:cs="Times New Roman"/>
                <w:sz w:val="28"/>
                <w:szCs w:val="28"/>
              </w:rPr>
              <w:t xml:space="preserve">. За підсумками навчального року вчителі самостійно або спільно з колегами аналізують результативність календарно-тематичного планування, вносять необхідні корективи. У змісті календарно-тематичного планування присутні види роботи, спрямовані на оволодіння учнями ключовими </w:t>
            </w:r>
            <w:proofErr w:type="spellStart"/>
            <w:r w:rsidRPr="002450A8">
              <w:rPr>
                <w:rFonts w:ascii="Times New Roman" w:hAnsi="Times New Roman" w:cs="Times New Roman"/>
                <w:sz w:val="28"/>
                <w:szCs w:val="28"/>
              </w:rPr>
              <w:t>компетентностями</w:t>
            </w:r>
            <w:proofErr w:type="spellEnd"/>
            <w:r w:rsidRPr="002450A8">
              <w:rPr>
                <w:rFonts w:ascii="Times New Roman" w:hAnsi="Times New Roman" w:cs="Times New Roman"/>
                <w:sz w:val="28"/>
                <w:szCs w:val="28"/>
              </w:rPr>
              <w:t xml:space="preserve"> та спільними для них уміннями. Учителі самостійно визначають обсяг годин на вивчення навчальної теми, можуть змінювати послідовність вивчення тем у календарно-тематичному плані. Учителі використовують види, форми і методи роботи, спрямовані на оволодіння учнями ключовими </w:t>
            </w:r>
            <w:proofErr w:type="spellStart"/>
            <w:r w:rsidRPr="002450A8">
              <w:rPr>
                <w:rFonts w:ascii="Times New Roman" w:hAnsi="Times New Roman" w:cs="Times New Roman"/>
                <w:sz w:val="28"/>
                <w:szCs w:val="28"/>
              </w:rPr>
              <w:t>компетентностями</w:t>
            </w:r>
            <w:proofErr w:type="spellEnd"/>
            <w:r w:rsidRPr="002450A8">
              <w:rPr>
                <w:rFonts w:ascii="Times New Roman" w:hAnsi="Times New Roman" w:cs="Times New Roman"/>
                <w:sz w:val="28"/>
                <w:szCs w:val="28"/>
              </w:rPr>
              <w:t xml:space="preserve">. </w:t>
            </w:r>
            <w:r w:rsidR="00842849" w:rsidRPr="002450A8">
              <w:rPr>
                <w:rFonts w:ascii="Times New Roman" w:hAnsi="Times New Roman" w:cs="Times New Roman"/>
                <w:sz w:val="28"/>
                <w:szCs w:val="28"/>
              </w:rPr>
              <w:t xml:space="preserve"> </w:t>
            </w:r>
          </w:p>
          <w:p w:rsidR="000D6112" w:rsidRPr="002450A8" w:rsidRDefault="002450A8" w:rsidP="002450A8">
            <w:pPr>
              <w:rPr>
                <w:rFonts w:ascii="Times New Roman" w:hAnsi="Times New Roman" w:cs="Times New Roman"/>
                <w:sz w:val="28"/>
                <w:szCs w:val="28"/>
              </w:rPr>
            </w:pPr>
            <w:r w:rsidRPr="002450A8">
              <w:rPr>
                <w:rFonts w:ascii="Times New Roman" w:hAnsi="Times New Roman" w:cs="Times New Roman"/>
                <w:sz w:val="28"/>
                <w:szCs w:val="28"/>
              </w:rPr>
              <w:t>Активне в</w:t>
            </w:r>
            <w:r w:rsidR="000D6112" w:rsidRPr="002450A8">
              <w:rPr>
                <w:rFonts w:ascii="Times New Roman" w:hAnsi="Times New Roman" w:cs="Times New Roman"/>
                <w:sz w:val="28"/>
                <w:szCs w:val="28"/>
              </w:rPr>
              <w:t xml:space="preserve">икористання цифрових </w:t>
            </w:r>
            <w:proofErr w:type="spellStart"/>
            <w:r w:rsidR="000D6112" w:rsidRPr="002450A8">
              <w:rPr>
                <w:rFonts w:ascii="Times New Roman" w:hAnsi="Times New Roman" w:cs="Times New Roman"/>
                <w:sz w:val="28"/>
                <w:szCs w:val="28"/>
              </w:rPr>
              <w:t>онлайн-платформ</w:t>
            </w:r>
            <w:proofErr w:type="spellEnd"/>
            <w:r w:rsidR="000D6112" w:rsidRPr="002450A8">
              <w:rPr>
                <w:rFonts w:ascii="Times New Roman" w:hAnsi="Times New Roman" w:cs="Times New Roman"/>
                <w:sz w:val="28"/>
                <w:szCs w:val="28"/>
              </w:rPr>
              <w:t xml:space="preserve"> «На Урок», «</w:t>
            </w:r>
            <w:proofErr w:type="spellStart"/>
            <w:r w:rsidR="000D6112" w:rsidRPr="002450A8">
              <w:rPr>
                <w:rFonts w:ascii="Times New Roman" w:hAnsi="Times New Roman" w:cs="Times New Roman"/>
                <w:sz w:val="28"/>
                <w:szCs w:val="28"/>
              </w:rPr>
              <w:t>Всеосвіта</w:t>
            </w:r>
            <w:proofErr w:type="spellEnd"/>
            <w:r w:rsidR="000D6112" w:rsidRPr="002450A8">
              <w:rPr>
                <w:rFonts w:ascii="Times New Roman" w:hAnsi="Times New Roman" w:cs="Times New Roman"/>
                <w:sz w:val="28"/>
                <w:szCs w:val="28"/>
              </w:rPr>
              <w:t xml:space="preserve">», </w:t>
            </w:r>
            <w:r>
              <w:rPr>
                <w:rFonts w:ascii="Times New Roman" w:hAnsi="Times New Roman" w:cs="Times New Roman"/>
                <w:sz w:val="28"/>
                <w:szCs w:val="28"/>
              </w:rPr>
              <w:t>«Мій клас», «ВШО».</w:t>
            </w:r>
          </w:p>
          <w:p w:rsidR="00842849" w:rsidRPr="00842849" w:rsidRDefault="00842849" w:rsidP="000D6112">
            <w:pPr>
              <w:tabs>
                <w:tab w:val="left" w:pos="4350"/>
              </w:tabs>
              <w:rPr>
                <w:rFonts w:ascii="Times New Roman" w:hAnsi="Times New Roman" w:cs="Times New Roman"/>
                <w:sz w:val="28"/>
                <w:szCs w:val="28"/>
              </w:rPr>
            </w:pPr>
            <w:r w:rsidRPr="00842849">
              <w:rPr>
                <w:rFonts w:ascii="Times New Roman" w:hAnsi="Times New Roman" w:cs="Times New Roman"/>
                <w:sz w:val="28"/>
                <w:szCs w:val="28"/>
              </w:rPr>
              <w:t xml:space="preserve">Педагогічні працівники постійно  підвищують свій професійний рівень, проходять навчання, курси підвищення кваліфікації, </w:t>
            </w:r>
            <w:r w:rsidR="00D815AC">
              <w:rPr>
                <w:rFonts w:ascii="Times New Roman" w:hAnsi="Times New Roman" w:cs="Times New Roman"/>
                <w:sz w:val="28"/>
                <w:szCs w:val="28"/>
              </w:rPr>
              <w:t xml:space="preserve"> атестацію, </w:t>
            </w:r>
            <w:r w:rsidRPr="00842849">
              <w:rPr>
                <w:rFonts w:ascii="Times New Roman" w:hAnsi="Times New Roman" w:cs="Times New Roman"/>
                <w:sz w:val="28"/>
                <w:szCs w:val="28"/>
              </w:rPr>
              <w:t xml:space="preserve">є учасниками конференцій, </w:t>
            </w:r>
            <w:proofErr w:type="spellStart"/>
            <w:r w:rsidRPr="00842849">
              <w:rPr>
                <w:rFonts w:ascii="Times New Roman" w:hAnsi="Times New Roman" w:cs="Times New Roman"/>
                <w:sz w:val="28"/>
                <w:szCs w:val="28"/>
              </w:rPr>
              <w:t>вебінарів</w:t>
            </w:r>
            <w:proofErr w:type="spellEnd"/>
            <w:r w:rsidRPr="00842849">
              <w:rPr>
                <w:rFonts w:ascii="Times New Roman" w:hAnsi="Times New Roman" w:cs="Times New Roman"/>
                <w:sz w:val="28"/>
                <w:szCs w:val="28"/>
              </w:rPr>
              <w:t>, конкурсів, виставок. Проводять</w:t>
            </w:r>
            <w:r w:rsidR="000D6112">
              <w:rPr>
                <w:rFonts w:ascii="Times New Roman" w:hAnsi="Times New Roman" w:cs="Times New Roman"/>
                <w:sz w:val="28"/>
                <w:szCs w:val="28"/>
              </w:rPr>
              <w:t>ся</w:t>
            </w:r>
            <w:r w:rsidRPr="00842849">
              <w:rPr>
                <w:rFonts w:ascii="Times New Roman" w:hAnsi="Times New Roman" w:cs="Times New Roman"/>
                <w:sz w:val="28"/>
                <w:szCs w:val="28"/>
              </w:rPr>
              <w:t xml:space="preserve"> на базі закладу </w:t>
            </w:r>
            <w:r w:rsidR="000D6112">
              <w:rPr>
                <w:rFonts w:ascii="Times New Roman" w:hAnsi="Times New Roman" w:cs="Times New Roman"/>
                <w:sz w:val="28"/>
                <w:szCs w:val="28"/>
              </w:rPr>
              <w:t>майстер-класи та</w:t>
            </w:r>
            <w:r w:rsidRPr="00842849">
              <w:rPr>
                <w:rFonts w:ascii="Times New Roman" w:hAnsi="Times New Roman" w:cs="Times New Roman"/>
                <w:sz w:val="28"/>
                <w:szCs w:val="28"/>
              </w:rPr>
              <w:t xml:space="preserve"> діляться своїми напрацюваннями та досвідом.</w:t>
            </w:r>
            <w:r w:rsidR="00015F6E">
              <w:t xml:space="preserve"> </w:t>
            </w:r>
            <w:r w:rsidR="009146A6" w:rsidRPr="009146A6">
              <w:rPr>
                <w:rFonts w:ascii="Times New Roman" w:hAnsi="Times New Roman" w:cs="Times New Roman"/>
                <w:sz w:val="28"/>
                <w:szCs w:val="28"/>
              </w:rPr>
              <w:t>О</w:t>
            </w:r>
            <w:r w:rsidR="00015F6E" w:rsidRPr="009146A6">
              <w:rPr>
                <w:rFonts w:ascii="Times New Roman" w:hAnsi="Times New Roman" w:cs="Times New Roman"/>
                <w:sz w:val="28"/>
                <w:szCs w:val="28"/>
              </w:rPr>
              <w:t>с</w:t>
            </w:r>
            <w:r w:rsidR="00015F6E" w:rsidRPr="00015F6E">
              <w:rPr>
                <w:rFonts w:ascii="Times New Roman" w:hAnsi="Times New Roman" w:cs="Times New Roman"/>
                <w:sz w:val="28"/>
                <w:szCs w:val="28"/>
              </w:rPr>
              <w:t xml:space="preserve">вітній процес будується на засадах педагогіки партнерства. Під час організації </w:t>
            </w:r>
            <w:r w:rsidR="00015F6E" w:rsidRPr="00015F6E">
              <w:rPr>
                <w:rFonts w:ascii="Times New Roman" w:hAnsi="Times New Roman" w:cs="Times New Roman"/>
                <w:sz w:val="28"/>
                <w:szCs w:val="28"/>
              </w:rPr>
              <w:lastRenderedPageBreak/>
              <w:t>процесу навчання враховуються вікові та і</w:t>
            </w:r>
            <w:r w:rsidR="009146A6">
              <w:rPr>
                <w:rFonts w:ascii="Times New Roman" w:hAnsi="Times New Roman" w:cs="Times New Roman"/>
                <w:sz w:val="28"/>
                <w:szCs w:val="28"/>
              </w:rPr>
              <w:t>ндивідуальні особливості дитини, к</w:t>
            </w:r>
            <w:r w:rsidR="00015F6E" w:rsidRPr="00015F6E">
              <w:rPr>
                <w:rFonts w:ascii="Times New Roman" w:hAnsi="Times New Roman" w:cs="Times New Roman"/>
                <w:sz w:val="28"/>
                <w:szCs w:val="28"/>
              </w:rPr>
              <w:t xml:space="preserve">омунікація з </w:t>
            </w:r>
            <w:r w:rsidR="00D815AC">
              <w:rPr>
                <w:rFonts w:ascii="Times New Roman" w:hAnsi="Times New Roman" w:cs="Times New Roman"/>
                <w:sz w:val="28"/>
                <w:szCs w:val="28"/>
              </w:rPr>
              <w:t xml:space="preserve">учнями, </w:t>
            </w:r>
            <w:r w:rsidR="00015F6E" w:rsidRPr="00015F6E">
              <w:rPr>
                <w:rFonts w:ascii="Times New Roman" w:hAnsi="Times New Roman" w:cs="Times New Roman"/>
                <w:sz w:val="28"/>
                <w:szCs w:val="28"/>
              </w:rPr>
              <w:t xml:space="preserve">батьками відбувається у різних формах (індивідуальні </w:t>
            </w:r>
            <w:r w:rsidR="00D815AC">
              <w:rPr>
                <w:rFonts w:ascii="Times New Roman" w:hAnsi="Times New Roman" w:cs="Times New Roman"/>
                <w:sz w:val="28"/>
                <w:szCs w:val="28"/>
              </w:rPr>
              <w:t xml:space="preserve">бесіди, </w:t>
            </w:r>
            <w:r w:rsidR="00015F6E" w:rsidRPr="00015F6E">
              <w:rPr>
                <w:rFonts w:ascii="Times New Roman" w:hAnsi="Times New Roman" w:cs="Times New Roman"/>
                <w:sz w:val="28"/>
                <w:szCs w:val="28"/>
              </w:rPr>
              <w:t xml:space="preserve">групи у </w:t>
            </w:r>
            <w:proofErr w:type="spellStart"/>
            <w:r w:rsidR="00015F6E" w:rsidRPr="00015F6E">
              <w:rPr>
                <w:rFonts w:ascii="Times New Roman" w:hAnsi="Times New Roman" w:cs="Times New Roman"/>
                <w:sz w:val="28"/>
                <w:szCs w:val="28"/>
              </w:rPr>
              <w:t>Viber</w:t>
            </w:r>
            <w:proofErr w:type="spellEnd"/>
            <w:r w:rsidR="00015F6E" w:rsidRPr="00015F6E">
              <w:rPr>
                <w:rFonts w:ascii="Times New Roman" w:hAnsi="Times New Roman" w:cs="Times New Roman"/>
                <w:sz w:val="28"/>
                <w:szCs w:val="28"/>
              </w:rPr>
              <w:t>, соціальні мережі)</w:t>
            </w:r>
            <w:r w:rsidR="009146A6">
              <w:rPr>
                <w:rFonts w:ascii="Times New Roman" w:hAnsi="Times New Roman" w:cs="Times New Roman"/>
                <w:sz w:val="28"/>
                <w:szCs w:val="28"/>
              </w:rPr>
              <w:t>.</w:t>
            </w:r>
            <w:r w:rsidR="00015F6E" w:rsidRPr="00015F6E">
              <w:rPr>
                <w:rFonts w:ascii="Times New Roman" w:hAnsi="Times New Roman" w:cs="Times New Roman"/>
                <w:sz w:val="28"/>
                <w:szCs w:val="28"/>
              </w:rPr>
              <w:t xml:space="preserve"> Атмосфера доброзичливості у педагогічному колективі школи сприяє ефективному розв’язанню освітніх проблем. Під час засідань педагогічної ради школи, </w:t>
            </w:r>
            <w:r w:rsidR="000D6112">
              <w:rPr>
                <w:rFonts w:ascii="Times New Roman" w:hAnsi="Times New Roman" w:cs="Times New Roman"/>
                <w:sz w:val="28"/>
                <w:szCs w:val="28"/>
              </w:rPr>
              <w:t>нарад при директорові</w:t>
            </w:r>
            <w:r w:rsidR="00015F6E" w:rsidRPr="00015F6E">
              <w:rPr>
                <w:rFonts w:ascii="Times New Roman" w:hAnsi="Times New Roman" w:cs="Times New Roman"/>
                <w:sz w:val="28"/>
                <w:szCs w:val="28"/>
              </w:rPr>
              <w:t>, відбувається пошук оптимальних методів і форм викладання, обговорюються проблемні питання. Таким чином налагоджується командна робота.</w:t>
            </w:r>
          </w:p>
        </w:tc>
        <w:tc>
          <w:tcPr>
            <w:tcW w:w="3685" w:type="dxa"/>
          </w:tcPr>
          <w:p w:rsidR="00842849" w:rsidRDefault="000A311B" w:rsidP="00842849">
            <w:pPr>
              <w:rPr>
                <w:rFonts w:ascii="Times New Roman" w:hAnsi="Times New Roman" w:cs="Times New Roman"/>
                <w:sz w:val="28"/>
                <w:szCs w:val="28"/>
              </w:rPr>
            </w:pPr>
            <w:r>
              <w:rPr>
                <w:rFonts w:ascii="Times New Roman" w:hAnsi="Times New Roman" w:cs="Times New Roman"/>
                <w:sz w:val="28"/>
                <w:szCs w:val="28"/>
              </w:rPr>
              <w:lastRenderedPageBreak/>
              <w:t>Потрібно</w:t>
            </w:r>
            <w:r w:rsidR="008F24B9">
              <w:rPr>
                <w:rFonts w:ascii="Times New Roman" w:hAnsi="Times New Roman" w:cs="Times New Roman"/>
                <w:sz w:val="28"/>
                <w:szCs w:val="28"/>
              </w:rPr>
              <w:t xml:space="preserve"> якісно реалізувати Стандарт базової середньої освіти у 5-9 класах,</w:t>
            </w:r>
            <w:r>
              <w:rPr>
                <w:rFonts w:ascii="Times New Roman" w:hAnsi="Times New Roman" w:cs="Times New Roman"/>
                <w:sz w:val="28"/>
                <w:szCs w:val="28"/>
              </w:rPr>
              <w:t xml:space="preserve"> </w:t>
            </w:r>
            <w:r w:rsidR="008F24B9">
              <w:rPr>
                <w:rFonts w:ascii="Times New Roman" w:hAnsi="Times New Roman" w:cs="Times New Roman"/>
                <w:sz w:val="28"/>
                <w:szCs w:val="28"/>
              </w:rPr>
              <w:t>розробити навчальні програми на осно</w:t>
            </w:r>
            <w:r w:rsidR="0054582B">
              <w:rPr>
                <w:rFonts w:ascii="Times New Roman" w:hAnsi="Times New Roman" w:cs="Times New Roman"/>
                <w:sz w:val="28"/>
                <w:szCs w:val="28"/>
              </w:rPr>
              <w:t xml:space="preserve">ві модельних програм, </w:t>
            </w:r>
            <w:r w:rsidR="008F24B9">
              <w:rPr>
                <w:rFonts w:ascii="Times New Roman" w:hAnsi="Times New Roman" w:cs="Times New Roman"/>
                <w:sz w:val="28"/>
                <w:szCs w:val="28"/>
              </w:rPr>
              <w:t xml:space="preserve"> програму щодо надолуження втрачених знань учнів.</w:t>
            </w:r>
          </w:p>
          <w:p w:rsidR="009146A6" w:rsidRDefault="000D6112" w:rsidP="00842849">
            <w:pPr>
              <w:rPr>
                <w:rFonts w:ascii="Times New Roman" w:hAnsi="Times New Roman" w:cs="Times New Roman"/>
                <w:sz w:val="28"/>
                <w:szCs w:val="28"/>
              </w:rPr>
            </w:pPr>
            <w:r>
              <w:rPr>
                <w:rFonts w:ascii="Times New Roman" w:hAnsi="Times New Roman" w:cs="Times New Roman"/>
                <w:sz w:val="28"/>
                <w:szCs w:val="28"/>
              </w:rPr>
              <w:t xml:space="preserve">Вчителі </w:t>
            </w:r>
            <w:r w:rsidR="008F24B9">
              <w:rPr>
                <w:rFonts w:ascii="Times New Roman" w:hAnsi="Times New Roman" w:cs="Times New Roman"/>
                <w:sz w:val="28"/>
                <w:szCs w:val="28"/>
              </w:rPr>
              <w:t>не проходять сертифікацію.</w:t>
            </w:r>
          </w:p>
          <w:p w:rsidR="000D6112" w:rsidRPr="000D6112" w:rsidRDefault="00D815AC" w:rsidP="000D6112">
            <w:pPr>
              <w:jc w:val="both"/>
              <w:rPr>
                <w:rFonts w:ascii="Times New Roman" w:eastAsia="Times New Roman" w:hAnsi="Times New Roman" w:cs="Times New Roman"/>
                <w:color w:val="295B60"/>
                <w:sz w:val="28"/>
                <w:szCs w:val="24"/>
                <w:lang w:eastAsia="uk-UA"/>
              </w:rPr>
            </w:pPr>
            <w:r w:rsidRPr="000D6112">
              <w:rPr>
                <w:rFonts w:ascii="Times New Roman" w:hAnsi="Times New Roman" w:cs="Times New Roman"/>
                <w:sz w:val="28"/>
                <w:szCs w:val="28"/>
              </w:rPr>
              <w:t>Потрібно</w:t>
            </w:r>
            <w:r w:rsidR="000A311B" w:rsidRPr="000D6112">
              <w:rPr>
                <w:rFonts w:ascii="Times New Roman" w:hAnsi="Times New Roman" w:cs="Times New Roman"/>
                <w:sz w:val="28"/>
                <w:szCs w:val="28"/>
              </w:rPr>
              <w:t xml:space="preserve"> постійно </w:t>
            </w:r>
            <w:r w:rsidRPr="000D6112">
              <w:rPr>
                <w:rFonts w:ascii="Times New Roman" w:hAnsi="Times New Roman" w:cs="Times New Roman"/>
                <w:sz w:val="28"/>
                <w:szCs w:val="28"/>
              </w:rPr>
              <w:t xml:space="preserve"> вдосконалювати  цифрові навички, </w:t>
            </w:r>
            <w:r w:rsidR="00822585" w:rsidRPr="000D6112">
              <w:rPr>
                <w:rFonts w:ascii="Times New Roman" w:hAnsi="Times New Roman" w:cs="Times New Roman"/>
                <w:sz w:val="28"/>
                <w:szCs w:val="28"/>
              </w:rPr>
              <w:t>проводити</w:t>
            </w:r>
            <w:r w:rsidR="000D6112" w:rsidRPr="000D6112">
              <w:rPr>
                <w:rFonts w:ascii="Times New Roman" w:hAnsi="Times New Roman" w:cs="Times New Roman"/>
                <w:sz w:val="28"/>
                <w:szCs w:val="28"/>
              </w:rPr>
              <w:t xml:space="preserve"> </w:t>
            </w:r>
            <w:proofErr w:type="spellStart"/>
            <w:r w:rsidR="000D6112" w:rsidRPr="000D6112">
              <w:rPr>
                <w:rFonts w:ascii="Times New Roman" w:hAnsi="Times New Roman" w:cs="Times New Roman"/>
                <w:sz w:val="28"/>
                <w:szCs w:val="28"/>
              </w:rPr>
              <w:t>цифровізацію</w:t>
            </w:r>
            <w:proofErr w:type="spellEnd"/>
            <w:r w:rsidRPr="000D6112">
              <w:rPr>
                <w:rFonts w:ascii="Times New Roman" w:hAnsi="Times New Roman" w:cs="Times New Roman"/>
                <w:sz w:val="28"/>
                <w:szCs w:val="28"/>
              </w:rPr>
              <w:t xml:space="preserve"> педагогічної діяльності. </w:t>
            </w:r>
          </w:p>
          <w:p w:rsidR="000D6112" w:rsidRPr="000D6112" w:rsidRDefault="000D6112" w:rsidP="000D6112">
            <w:pPr>
              <w:rPr>
                <w:rFonts w:ascii="Times New Roman" w:hAnsi="Times New Roman" w:cs="Times New Roman"/>
                <w:sz w:val="28"/>
                <w:szCs w:val="28"/>
              </w:rPr>
            </w:pPr>
            <w:r w:rsidRPr="000D6112">
              <w:rPr>
                <w:rFonts w:ascii="Times New Roman" w:hAnsi="Times New Roman" w:cs="Times New Roman"/>
                <w:sz w:val="28"/>
                <w:szCs w:val="28"/>
              </w:rPr>
              <w:t>Посилити участь педагогів у конкурсах фахової майстерності.</w:t>
            </w:r>
          </w:p>
          <w:p w:rsidR="00D815AC" w:rsidRDefault="00822585" w:rsidP="000D6112">
            <w:pPr>
              <w:rPr>
                <w:rFonts w:ascii="Times New Roman" w:hAnsi="Times New Roman" w:cs="Times New Roman"/>
                <w:sz w:val="28"/>
                <w:szCs w:val="28"/>
              </w:rPr>
            </w:pPr>
            <w:r>
              <w:rPr>
                <w:rFonts w:ascii="Times New Roman" w:hAnsi="Times New Roman" w:cs="Times New Roman"/>
                <w:sz w:val="28"/>
                <w:szCs w:val="28"/>
              </w:rPr>
              <w:t>А</w:t>
            </w:r>
            <w:r w:rsidR="00D815AC" w:rsidRPr="00D815AC">
              <w:rPr>
                <w:rFonts w:ascii="Times New Roman" w:hAnsi="Times New Roman" w:cs="Times New Roman"/>
                <w:sz w:val="28"/>
                <w:szCs w:val="28"/>
              </w:rPr>
              <w:t>ктивно пропаг</w:t>
            </w:r>
            <w:r>
              <w:rPr>
                <w:rFonts w:ascii="Times New Roman" w:hAnsi="Times New Roman" w:cs="Times New Roman"/>
                <w:sz w:val="28"/>
                <w:szCs w:val="28"/>
              </w:rPr>
              <w:t xml:space="preserve">увати досвід роботи, </w:t>
            </w:r>
            <w:r w:rsidR="00D815AC" w:rsidRPr="00D815AC">
              <w:rPr>
                <w:rFonts w:ascii="Times New Roman" w:hAnsi="Times New Roman" w:cs="Times New Roman"/>
                <w:sz w:val="28"/>
                <w:szCs w:val="28"/>
              </w:rPr>
              <w:t>свої напрацювання</w:t>
            </w:r>
            <w:r>
              <w:rPr>
                <w:rFonts w:ascii="Times New Roman" w:hAnsi="Times New Roman" w:cs="Times New Roman"/>
                <w:sz w:val="28"/>
                <w:szCs w:val="28"/>
              </w:rPr>
              <w:t xml:space="preserve">. долучатися до </w:t>
            </w:r>
            <w:proofErr w:type="spellStart"/>
            <w:r>
              <w:rPr>
                <w:rFonts w:ascii="Times New Roman" w:hAnsi="Times New Roman" w:cs="Times New Roman"/>
                <w:sz w:val="28"/>
                <w:szCs w:val="28"/>
              </w:rPr>
              <w:t>проєктної</w:t>
            </w:r>
            <w:proofErr w:type="spellEnd"/>
            <w:r>
              <w:rPr>
                <w:rFonts w:ascii="Times New Roman" w:hAnsi="Times New Roman" w:cs="Times New Roman"/>
                <w:sz w:val="28"/>
                <w:szCs w:val="28"/>
              </w:rPr>
              <w:t xml:space="preserve"> діяльності. Удосконалити роботу з обдарованими та здібними учнями, </w:t>
            </w:r>
            <w:r w:rsidR="000D6112">
              <w:rPr>
                <w:rFonts w:ascii="Times New Roman" w:hAnsi="Times New Roman" w:cs="Times New Roman"/>
                <w:sz w:val="28"/>
                <w:szCs w:val="28"/>
              </w:rPr>
              <w:t>досягнути результативності в І</w:t>
            </w:r>
            <w:r>
              <w:rPr>
                <w:rFonts w:ascii="Times New Roman" w:hAnsi="Times New Roman" w:cs="Times New Roman"/>
                <w:sz w:val="28"/>
                <w:szCs w:val="28"/>
              </w:rPr>
              <w:t>І етапі Всеукраїнських учнівських олімпіад з навчальних предметів.</w:t>
            </w:r>
          </w:p>
          <w:p w:rsidR="000D6112" w:rsidRPr="000D6112" w:rsidRDefault="000D6112" w:rsidP="000D6112">
            <w:pPr>
              <w:contextualSpacing/>
              <w:jc w:val="both"/>
              <w:rPr>
                <w:rFonts w:ascii="Times New Roman" w:eastAsia="Times New Roman" w:hAnsi="Times New Roman" w:cs="Times New Roman"/>
                <w:color w:val="295B60"/>
                <w:sz w:val="28"/>
                <w:szCs w:val="28"/>
                <w:lang w:eastAsia="uk-UA"/>
              </w:rPr>
            </w:pPr>
            <w:r w:rsidRPr="000D6112">
              <w:rPr>
                <w:rFonts w:ascii="Times New Roman" w:eastAsia="Calibri" w:hAnsi="Times New Roman" w:cs="+mn-cs"/>
                <w:color w:val="000000"/>
                <w:kern w:val="24"/>
                <w:sz w:val="28"/>
                <w:szCs w:val="28"/>
                <w:lang w:eastAsia="uk-UA"/>
                <w14:glow w14:rad="127000">
                  <w14:srgbClr w14:val="FFFFFF"/>
                </w14:glow>
              </w:rPr>
              <w:t>Введення в штат психолога</w:t>
            </w:r>
            <w:r>
              <w:rPr>
                <w:rFonts w:ascii="Times New Roman" w:eastAsia="Calibri" w:hAnsi="Times New Roman" w:cs="+mn-cs"/>
                <w:color w:val="000000"/>
                <w:kern w:val="24"/>
                <w:sz w:val="28"/>
                <w:szCs w:val="28"/>
                <w:lang w:eastAsia="uk-UA"/>
                <w14:glow w14:rad="127000">
                  <w14:srgbClr w14:val="FFFFFF"/>
                </w14:glow>
              </w:rPr>
              <w:t>.</w:t>
            </w:r>
          </w:p>
          <w:p w:rsidR="000D6112" w:rsidRPr="009146A6" w:rsidRDefault="000D6112" w:rsidP="000D6112">
            <w:pPr>
              <w:rPr>
                <w:rFonts w:ascii="Times New Roman" w:hAnsi="Times New Roman" w:cs="Times New Roman"/>
                <w:sz w:val="28"/>
                <w:szCs w:val="28"/>
              </w:rPr>
            </w:pPr>
          </w:p>
        </w:tc>
      </w:tr>
    </w:tbl>
    <w:p w:rsidR="001948B4" w:rsidRPr="00842849" w:rsidRDefault="001948B4" w:rsidP="001948B4">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Управлінська </w:t>
      </w:r>
      <w:r w:rsidRPr="00842849">
        <w:rPr>
          <w:rFonts w:ascii="Times New Roman" w:hAnsi="Times New Roman" w:cs="Times New Roman"/>
          <w:b/>
          <w:sz w:val="28"/>
          <w:szCs w:val="28"/>
        </w:rPr>
        <w:t>діяльність</w:t>
      </w:r>
    </w:p>
    <w:tbl>
      <w:tblPr>
        <w:tblStyle w:val="1"/>
        <w:tblW w:w="9634" w:type="dxa"/>
        <w:tblLayout w:type="fixed"/>
        <w:tblLook w:val="04A0" w:firstRow="1" w:lastRow="0" w:firstColumn="1" w:lastColumn="0" w:noHBand="0" w:noVBand="1"/>
      </w:tblPr>
      <w:tblGrid>
        <w:gridCol w:w="5949"/>
        <w:gridCol w:w="3685"/>
      </w:tblGrid>
      <w:tr w:rsidR="001948B4" w:rsidRPr="00842849" w:rsidTr="004B6D8D">
        <w:tc>
          <w:tcPr>
            <w:tcW w:w="5949" w:type="dxa"/>
          </w:tcPr>
          <w:p w:rsidR="001948B4" w:rsidRPr="000D6112" w:rsidRDefault="001948B4" w:rsidP="004B6D8D">
            <w:pPr>
              <w:spacing w:after="160" w:line="259" w:lineRule="auto"/>
              <w:rPr>
                <w:rFonts w:ascii="Times New Roman" w:hAnsi="Times New Roman" w:cs="Times New Roman"/>
                <w:b/>
                <w:i/>
                <w:sz w:val="28"/>
                <w:szCs w:val="28"/>
              </w:rPr>
            </w:pPr>
            <w:r w:rsidRPr="000D6112">
              <w:rPr>
                <w:rFonts w:ascii="Times New Roman" w:hAnsi="Times New Roman" w:cs="Times New Roman"/>
                <w:b/>
                <w:i/>
                <w:color w:val="00B050"/>
                <w:sz w:val="28"/>
                <w:szCs w:val="28"/>
              </w:rPr>
              <w:t>Сильні сторони, позитивні тенденції</w:t>
            </w:r>
          </w:p>
        </w:tc>
        <w:tc>
          <w:tcPr>
            <w:tcW w:w="3685" w:type="dxa"/>
          </w:tcPr>
          <w:p w:rsidR="001948B4" w:rsidRPr="002450A8" w:rsidRDefault="001948B4" w:rsidP="004B6D8D">
            <w:pPr>
              <w:spacing w:after="160" w:line="259" w:lineRule="auto"/>
              <w:rPr>
                <w:rFonts w:ascii="Times New Roman" w:hAnsi="Times New Roman" w:cs="Times New Roman"/>
                <w:b/>
                <w:i/>
                <w:sz w:val="28"/>
                <w:szCs w:val="28"/>
              </w:rPr>
            </w:pPr>
            <w:r w:rsidRPr="002450A8">
              <w:rPr>
                <w:rFonts w:ascii="Times New Roman" w:hAnsi="Times New Roman" w:cs="Times New Roman"/>
                <w:b/>
                <w:i/>
                <w:color w:val="FF0000"/>
                <w:sz w:val="28"/>
                <w:szCs w:val="28"/>
              </w:rPr>
              <w:t>Слабкі сторони, проблеми, що потребують вирішення</w:t>
            </w:r>
          </w:p>
        </w:tc>
      </w:tr>
      <w:tr w:rsidR="001948B4" w:rsidRPr="00842849" w:rsidTr="004B6D8D">
        <w:tc>
          <w:tcPr>
            <w:tcW w:w="5949" w:type="dxa"/>
          </w:tcPr>
          <w:p w:rsidR="001948B4" w:rsidRDefault="002450A8" w:rsidP="002450A8">
            <w:pPr>
              <w:rPr>
                <w:rFonts w:ascii="Times New Roman" w:hAnsi="Times New Roman" w:cs="Times New Roman"/>
                <w:sz w:val="28"/>
                <w:szCs w:val="28"/>
              </w:rPr>
            </w:pPr>
            <w:r>
              <w:rPr>
                <w:rFonts w:ascii="Times New Roman" w:hAnsi="Times New Roman" w:cs="Times New Roman"/>
                <w:sz w:val="28"/>
                <w:szCs w:val="28"/>
              </w:rPr>
              <w:t xml:space="preserve">Гімназія </w:t>
            </w:r>
            <w:r w:rsidR="001948B4" w:rsidRPr="001948B4">
              <w:rPr>
                <w:rFonts w:ascii="Times New Roman" w:hAnsi="Times New Roman" w:cs="Times New Roman"/>
                <w:sz w:val="28"/>
                <w:szCs w:val="28"/>
              </w:rPr>
              <w:t>має чіткий і реалістичний річний план роботи. Здійснюється аналіз виконання плану за попередній навчальний рік. Всі компоненти річного плану є вимірюваними. До його розроблення залучаються усі учасники освітнього процесу</w:t>
            </w:r>
            <w:r w:rsidR="00606D05">
              <w:rPr>
                <w:rFonts w:ascii="Times New Roman" w:hAnsi="Times New Roman" w:cs="Times New Roman"/>
                <w:sz w:val="28"/>
                <w:szCs w:val="28"/>
              </w:rPr>
              <w:t xml:space="preserve">. У закладі освіти здійснено </w:t>
            </w:r>
            <w:r w:rsidR="001948B4" w:rsidRPr="001948B4">
              <w:rPr>
                <w:rFonts w:ascii="Times New Roman" w:hAnsi="Times New Roman" w:cs="Times New Roman"/>
                <w:sz w:val="28"/>
                <w:szCs w:val="28"/>
              </w:rPr>
              <w:t xml:space="preserve">самооцінювання освітньої діяльності </w:t>
            </w:r>
            <w:r w:rsidR="00606D05">
              <w:rPr>
                <w:rFonts w:ascii="Times New Roman" w:hAnsi="Times New Roman" w:cs="Times New Roman"/>
                <w:sz w:val="28"/>
                <w:szCs w:val="28"/>
              </w:rPr>
              <w:t xml:space="preserve">за першими двома напрямами. </w:t>
            </w:r>
            <w:r w:rsidR="001948B4" w:rsidRPr="001948B4">
              <w:rPr>
                <w:rFonts w:ascii="Times New Roman" w:hAnsi="Times New Roman" w:cs="Times New Roman"/>
                <w:sz w:val="28"/>
                <w:szCs w:val="28"/>
              </w:rPr>
              <w:t>За результатами самооцінювання визначаються напрями поліпшення якості освітньої діяльності.</w:t>
            </w:r>
            <w:r w:rsidR="00606D05">
              <w:rPr>
                <w:rFonts w:ascii="Times New Roman" w:hAnsi="Times New Roman" w:cs="Times New Roman"/>
                <w:sz w:val="28"/>
                <w:szCs w:val="28"/>
              </w:rPr>
              <w:t xml:space="preserve"> </w:t>
            </w:r>
            <w:r w:rsidR="001948B4" w:rsidRPr="001948B4">
              <w:rPr>
                <w:rFonts w:ascii="Times New Roman" w:hAnsi="Times New Roman" w:cs="Times New Roman"/>
                <w:sz w:val="28"/>
                <w:szCs w:val="28"/>
              </w:rPr>
              <w:t xml:space="preserve">Висновки, отримані за результатами самооцінювання, використовуються у плануванні роботи закладу освіти. Керівництво </w:t>
            </w:r>
            <w:r>
              <w:rPr>
                <w:rFonts w:ascii="Times New Roman" w:hAnsi="Times New Roman" w:cs="Times New Roman"/>
                <w:sz w:val="28"/>
                <w:szCs w:val="28"/>
              </w:rPr>
              <w:t xml:space="preserve">гімназії </w:t>
            </w:r>
            <w:r w:rsidR="001948B4" w:rsidRPr="001948B4">
              <w:rPr>
                <w:rFonts w:ascii="Times New Roman" w:hAnsi="Times New Roman" w:cs="Times New Roman"/>
                <w:sz w:val="28"/>
                <w:szCs w:val="28"/>
              </w:rPr>
              <w:t xml:space="preserve">систематично оцінює стан матеріально-технічних умов для навчання. Керівництво закладу освіти сприяє створенню комфортного психологічного клімату та атмосфери довіри між учасниками освітнього процесу. Всі конфлікти в закладі освіти вирішуються конструктивно. Управлінські рішення є обґрунтованими та прозорими, учасники освітнього процесу мають можливість впливати на ухвалення управлінських рішень. </w:t>
            </w:r>
            <w:r w:rsidR="009914AA">
              <w:rPr>
                <w:rFonts w:ascii="Times New Roman" w:hAnsi="Times New Roman" w:cs="Times New Roman"/>
                <w:sz w:val="28"/>
                <w:szCs w:val="28"/>
              </w:rPr>
              <w:t>З</w:t>
            </w:r>
            <w:r w:rsidR="00606D05">
              <w:rPr>
                <w:rFonts w:ascii="Times New Roman" w:hAnsi="Times New Roman" w:cs="Times New Roman"/>
                <w:sz w:val="28"/>
                <w:szCs w:val="28"/>
              </w:rPr>
              <w:t>аклад має сайт та сторінку</w:t>
            </w:r>
            <w:r w:rsidR="001948B4" w:rsidRPr="001948B4">
              <w:rPr>
                <w:rFonts w:ascii="Times New Roman" w:hAnsi="Times New Roman" w:cs="Times New Roman"/>
                <w:sz w:val="28"/>
                <w:szCs w:val="28"/>
              </w:rPr>
              <w:t xml:space="preserve"> у соціальних мережах. </w:t>
            </w:r>
            <w:r w:rsidR="009914AA">
              <w:rPr>
                <w:rFonts w:ascii="Times New Roman" w:hAnsi="Times New Roman" w:cs="Times New Roman"/>
                <w:sz w:val="28"/>
                <w:szCs w:val="28"/>
              </w:rPr>
              <w:t>Заклад</w:t>
            </w:r>
            <w:r w:rsidR="001948B4" w:rsidRPr="001948B4">
              <w:rPr>
                <w:rFonts w:ascii="Times New Roman" w:hAnsi="Times New Roman" w:cs="Times New Roman"/>
                <w:sz w:val="28"/>
                <w:szCs w:val="28"/>
              </w:rPr>
              <w:t xml:space="preserve"> повною мірою забезпечена висококваліфікованими педагогічними та іншими працівниками. Керівництво сприяє підвищенню кваліфікації педа</w:t>
            </w:r>
            <w:r w:rsidR="009914AA">
              <w:rPr>
                <w:rFonts w:ascii="Times New Roman" w:hAnsi="Times New Roman" w:cs="Times New Roman"/>
                <w:sz w:val="28"/>
                <w:szCs w:val="28"/>
              </w:rPr>
              <w:t>гогічних працівників, атестації, с</w:t>
            </w:r>
            <w:r w:rsidR="001948B4" w:rsidRPr="001948B4">
              <w:rPr>
                <w:rFonts w:ascii="Times New Roman" w:hAnsi="Times New Roman" w:cs="Times New Roman"/>
                <w:sz w:val="28"/>
                <w:szCs w:val="28"/>
              </w:rPr>
              <w:t xml:space="preserve">прияє </w:t>
            </w:r>
            <w:r w:rsidR="001948B4" w:rsidRPr="001948B4">
              <w:rPr>
                <w:rFonts w:ascii="Times New Roman" w:hAnsi="Times New Roman" w:cs="Times New Roman"/>
                <w:sz w:val="28"/>
                <w:szCs w:val="28"/>
              </w:rPr>
              <w:lastRenderedPageBreak/>
              <w:t xml:space="preserve">постійному професійному вдосконаленню педагогів. Керівництво закладу заохочує педагогічних працівників до розроблення різноманітних інформаційних освітніх ресурсів та допомагає їх оприлюднювати. </w:t>
            </w:r>
            <w:r w:rsidR="009914AA">
              <w:rPr>
                <w:rFonts w:ascii="Times New Roman" w:hAnsi="Times New Roman" w:cs="Times New Roman"/>
                <w:sz w:val="28"/>
                <w:szCs w:val="28"/>
              </w:rPr>
              <w:t>Д</w:t>
            </w:r>
            <w:r w:rsidR="001948B4" w:rsidRPr="001948B4">
              <w:rPr>
                <w:rFonts w:ascii="Times New Roman" w:hAnsi="Times New Roman" w:cs="Times New Roman"/>
                <w:sz w:val="28"/>
                <w:szCs w:val="28"/>
              </w:rPr>
              <w:t>отримання прав учасників освітнього процесу закріплені в основних документах закладу освіти: статуті, освітній програмі, правилах поведінки, правилах внутрішнього розпорядку. Учасники освітнього процесу обізнані зі</w:t>
            </w:r>
            <w:r w:rsidR="009914AA">
              <w:rPr>
                <w:rFonts w:ascii="Times New Roman" w:hAnsi="Times New Roman" w:cs="Times New Roman"/>
                <w:sz w:val="28"/>
                <w:szCs w:val="28"/>
              </w:rPr>
              <w:t xml:space="preserve"> своїми правами та обов’язками. </w:t>
            </w:r>
            <w:r w:rsidR="001948B4" w:rsidRPr="001948B4">
              <w:rPr>
                <w:rFonts w:ascii="Times New Roman" w:hAnsi="Times New Roman" w:cs="Times New Roman"/>
                <w:sz w:val="28"/>
                <w:szCs w:val="28"/>
              </w:rPr>
              <w:t>Керівництво закладу освіти відкрите до діалогу з учасниками освітнього процесу, постійно сприймає та враховує їхні пропозиції. Налагоджено канали комунікації керівництва з іншими учасниками освітнього процесу. Режим робот</w:t>
            </w:r>
            <w:r>
              <w:rPr>
                <w:rFonts w:ascii="Times New Roman" w:hAnsi="Times New Roman" w:cs="Times New Roman"/>
                <w:sz w:val="28"/>
                <w:szCs w:val="28"/>
              </w:rPr>
              <w:t xml:space="preserve">и закладу враховує розташування, довіз здобувачів освіти </w:t>
            </w:r>
            <w:r w:rsidR="001948B4" w:rsidRPr="001948B4">
              <w:rPr>
                <w:rFonts w:ascii="Times New Roman" w:hAnsi="Times New Roman" w:cs="Times New Roman"/>
                <w:sz w:val="28"/>
                <w:szCs w:val="28"/>
              </w:rPr>
              <w:t>та специфіку роботи закладу. У процесі розроблення освітньої програми, навчального плану, варіативної частини навчального плану враховуються інтереси та потреби учнів і батьків. Використовуються різні організаційні форми освітнього процесу, які сприяють оволодінню учн</w:t>
            </w:r>
            <w:r w:rsidR="00976E10">
              <w:rPr>
                <w:rFonts w:ascii="Times New Roman" w:hAnsi="Times New Roman" w:cs="Times New Roman"/>
                <w:sz w:val="28"/>
                <w:szCs w:val="28"/>
              </w:rPr>
              <w:t xml:space="preserve">ями ключовими </w:t>
            </w:r>
            <w:proofErr w:type="spellStart"/>
            <w:r w:rsidR="00976E10">
              <w:rPr>
                <w:rFonts w:ascii="Times New Roman" w:hAnsi="Times New Roman" w:cs="Times New Roman"/>
                <w:sz w:val="28"/>
                <w:szCs w:val="28"/>
              </w:rPr>
              <w:t>компетентностями</w:t>
            </w:r>
            <w:proofErr w:type="spellEnd"/>
            <w:r w:rsidR="00976E10">
              <w:rPr>
                <w:rFonts w:ascii="Times New Roman" w:hAnsi="Times New Roman" w:cs="Times New Roman"/>
                <w:sz w:val="28"/>
                <w:szCs w:val="28"/>
              </w:rPr>
              <w:t>, поглиблено викладалися природничі предмети</w:t>
            </w:r>
            <w:r w:rsidR="00976E10" w:rsidRPr="00976E10">
              <w:rPr>
                <w:rFonts w:ascii="Times New Roman" w:hAnsi="Times New Roman" w:cs="Times New Roman"/>
                <w:sz w:val="28"/>
                <w:szCs w:val="28"/>
              </w:rPr>
              <w:t xml:space="preserve">, </w:t>
            </w:r>
            <w:r w:rsidR="001948B4" w:rsidRPr="001948B4">
              <w:rPr>
                <w:rFonts w:ascii="Times New Roman" w:hAnsi="Times New Roman" w:cs="Times New Roman"/>
                <w:sz w:val="28"/>
                <w:szCs w:val="28"/>
              </w:rPr>
              <w:t xml:space="preserve">У закладі освіти </w:t>
            </w:r>
            <w:r w:rsidR="00FF3DEB">
              <w:rPr>
                <w:rFonts w:ascii="Times New Roman" w:hAnsi="Times New Roman" w:cs="Times New Roman"/>
                <w:sz w:val="28"/>
                <w:szCs w:val="28"/>
              </w:rPr>
              <w:t>р</w:t>
            </w:r>
            <w:r w:rsidR="001948B4" w:rsidRPr="001948B4">
              <w:rPr>
                <w:rFonts w:ascii="Times New Roman" w:hAnsi="Times New Roman" w:cs="Times New Roman"/>
                <w:sz w:val="28"/>
                <w:szCs w:val="28"/>
              </w:rPr>
              <w:t xml:space="preserve">еалізується політика академічної доброчесності. Проводиться просвітницька робота з учнями та батьками. </w:t>
            </w:r>
          </w:p>
          <w:p w:rsidR="002450A8" w:rsidRPr="002450A8" w:rsidRDefault="002450A8" w:rsidP="002450A8">
            <w:pPr>
              <w:rPr>
                <w:rFonts w:ascii="Times New Roman" w:hAnsi="Times New Roman" w:cs="Times New Roman"/>
                <w:sz w:val="28"/>
                <w:szCs w:val="28"/>
              </w:rPr>
            </w:pPr>
            <w:r>
              <w:rPr>
                <w:rFonts w:ascii="Times New Roman" w:hAnsi="Times New Roman" w:cs="Times New Roman"/>
                <w:sz w:val="28"/>
                <w:szCs w:val="28"/>
              </w:rPr>
              <w:t>Налагоджено співпрацю</w:t>
            </w:r>
            <w:r w:rsidRPr="002450A8">
              <w:rPr>
                <w:rFonts w:ascii="Times New Roman" w:hAnsi="Times New Roman" w:cs="Times New Roman"/>
                <w:sz w:val="28"/>
                <w:szCs w:val="28"/>
              </w:rPr>
              <w:t xml:space="preserve"> з місцевою громадою, парохом, старостою, засновником, позашкільними закладами</w:t>
            </w:r>
          </w:p>
          <w:p w:rsidR="002450A8" w:rsidRPr="002450A8" w:rsidRDefault="002450A8" w:rsidP="002450A8">
            <w:pPr>
              <w:rPr>
                <w:rFonts w:ascii="Times New Roman" w:hAnsi="Times New Roman" w:cs="Times New Roman"/>
                <w:sz w:val="28"/>
                <w:szCs w:val="28"/>
              </w:rPr>
            </w:pPr>
            <w:r w:rsidRPr="002450A8">
              <w:rPr>
                <w:rFonts w:ascii="Times New Roman" w:hAnsi="Times New Roman" w:cs="Times New Roman"/>
                <w:sz w:val="28"/>
                <w:szCs w:val="28"/>
              </w:rPr>
              <w:t>Впроваджується політика академічної доброчесності</w:t>
            </w:r>
            <w:r>
              <w:rPr>
                <w:rFonts w:ascii="Times New Roman" w:hAnsi="Times New Roman" w:cs="Times New Roman"/>
                <w:sz w:val="28"/>
                <w:szCs w:val="28"/>
              </w:rPr>
              <w:t>.</w:t>
            </w:r>
          </w:p>
          <w:p w:rsidR="002450A8" w:rsidRPr="00842849" w:rsidRDefault="002450A8" w:rsidP="002450A8">
            <w:pPr>
              <w:rPr>
                <w:rFonts w:ascii="Times New Roman" w:hAnsi="Times New Roman" w:cs="Times New Roman"/>
                <w:sz w:val="28"/>
                <w:szCs w:val="28"/>
              </w:rPr>
            </w:pPr>
          </w:p>
        </w:tc>
        <w:tc>
          <w:tcPr>
            <w:tcW w:w="3685" w:type="dxa"/>
          </w:tcPr>
          <w:p w:rsidR="002450A8" w:rsidRDefault="002450A8" w:rsidP="004B6D8D">
            <w:pPr>
              <w:rPr>
                <w:rFonts w:ascii="Times New Roman" w:hAnsi="Times New Roman" w:cs="Times New Roman"/>
                <w:sz w:val="28"/>
                <w:szCs w:val="28"/>
              </w:rPr>
            </w:pPr>
            <w:r>
              <w:rPr>
                <w:rFonts w:ascii="Times New Roman" w:hAnsi="Times New Roman" w:cs="Times New Roman"/>
                <w:sz w:val="28"/>
                <w:szCs w:val="28"/>
              </w:rPr>
              <w:lastRenderedPageBreak/>
              <w:t>Не має реалістичної стратегії</w:t>
            </w:r>
            <w:r w:rsidRPr="001948B4">
              <w:rPr>
                <w:rFonts w:ascii="Times New Roman" w:hAnsi="Times New Roman" w:cs="Times New Roman"/>
                <w:sz w:val="28"/>
                <w:szCs w:val="28"/>
              </w:rPr>
              <w:t xml:space="preserve"> розвитку. </w:t>
            </w:r>
            <w:r>
              <w:rPr>
                <w:rFonts w:ascii="Times New Roman" w:hAnsi="Times New Roman" w:cs="Times New Roman"/>
                <w:sz w:val="28"/>
                <w:szCs w:val="28"/>
              </w:rPr>
              <w:t>Не визначено</w:t>
            </w:r>
            <w:r w:rsidRPr="001948B4">
              <w:rPr>
                <w:rFonts w:ascii="Times New Roman" w:hAnsi="Times New Roman" w:cs="Times New Roman"/>
                <w:sz w:val="28"/>
                <w:szCs w:val="28"/>
              </w:rPr>
              <w:t xml:space="preserve"> місію, </w:t>
            </w:r>
            <w:proofErr w:type="spellStart"/>
            <w:r w:rsidRPr="001948B4">
              <w:rPr>
                <w:rFonts w:ascii="Times New Roman" w:hAnsi="Times New Roman" w:cs="Times New Roman"/>
                <w:sz w:val="28"/>
                <w:szCs w:val="28"/>
              </w:rPr>
              <w:t>візію</w:t>
            </w:r>
            <w:proofErr w:type="spellEnd"/>
            <w:r w:rsidRPr="001948B4">
              <w:rPr>
                <w:rFonts w:ascii="Times New Roman" w:hAnsi="Times New Roman" w:cs="Times New Roman"/>
                <w:sz w:val="28"/>
                <w:szCs w:val="28"/>
              </w:rPr>
              <w:t xml:space="preserve"> та цілі діяльності закладу освіти, умови, які необхідні для їхнього досягнення, пріоритети та кроки, які керівництво та педагоги планують здійснити для досягнення визначених цілей відповідно до принципів освіти та підготовки учнів до майбутнього життя</w:t>
            </w:r>
            <w:r>
              <w:rPr>
                <w:rFonts w:ascii="Times New Roman" w:hAnsi="Times New Roman" w:cs="Times New Roman"/>
                <w:sz w:val="28"/>
                <w:szCs w:val="28"/>
              </w:rPr>
              <w:t>. Стратегію розвитку оприлюднити.</w:t>
            </w:r>
          </w:p>
          <w:p w:rsidR="004B6D8D" w:rsidRDefault="00A46FC3" w:rsidP="004B6D8D">
            <w:pPr>
              <w:rPr>
                <w:rFonts w:ascii="Times New Roman" w:hAnsi="Times New Roman" w:cs="Times New Roman"/>
                <w:sz w:val="28"/>
                <w:szCs w:val="28"/>
              </w:rPr>
            </w:pPr>
            <w:r>
              <w:rPr>
                <w:rFonts w:ascii="Times New Roman" w:hAnsi="Times New Roman" w:cs="Times New Roman"/>
                <w:sz w:val="28"/>
                <w:szCs w:val="28"/>
              </w:rPr>
              <w:t xml:space="preserve">Осучаснити всі напрямки та процеси діяльності закладу. </w:t>
            </w:r>
            <w:r w:rsidR="00CD2046">
              <w:rPr>
                <w:rFonts w:ascii="Times New Roman" w:hAnsi="Times New Roman" w:cs="Times New Roman"/>
                <w:sz w:val="28"/>
                <w:szCs w:val="28"/>
              </w:rPr>
              <w:t>Потрібно регулярно відстежувати та збирати</w:t>
            </w:r>
            <w:r w:rsidR="00606D05" w:rsidRPr="001948B4">
              <w:rPr>
                <w:rFonts w:ascii="Times New Roman" w:hAnsi="Times New Roman" w:cs="Times New Roman"/>
                <w:sz w:val="28"/>
                <w:szCs w:val="28"/>
              </w:rPr>
              <w:t xml:space="preserve"> інформацію, необхідну д</w:t>
            </w:r>
            <w:r w:rsidR="00CD2046">
              <w:rPr>
                <w:rFonts w:ascii="Times New Roman" w:hAnsi="Times New Roman" w:cs="Times New Roman"/>
                <w:sz w:val="28"/>
                <w:szCs w:val="28"/>
              </w:rPr>
              <w:t xml:space="preserve">ля свого стратегічного розвитку. Провести </w:t>
            </w:r>
            <w:r w:rsidR="004B6D8D">
              <w:rPr>
                <w:rFonts w:ascii="Times New Roman" w:hAnsi="Times New Roman" w:cs="Times New Roman"/>
                <w:sz w:val="28"/>
                <w:szCs w:val="28"/>
              </w:rPr>
              <w:t xml:space="preserve">самооцінювання за напрямами та комплексне </w:t>
            </w:r>
            <w:r w:rsidR="00606D05" w:rsidRPr="001948B4">
              <w:rPr>
                <w:rFonts w:ascii="Times New Roman" w:hAnsi="Times New Roman" w:cs="Times New Roman"/>
                <w:sz w:val="28"/>
                <w:szCs w:val="28"/>
              </w:rPr>
              <w:t>самооцінювання</w:t>
            </w:r>
            <w:r w:rsidR="004B6D8D">
              <w:rPr>
                <w:rFonts w:ascii="Times New Roman" w:hAnsi="Times New Roman" w:cs="Times New Roman"/>
                <w:sz w:val="28"/>
                <w:szCs w:val="28"/>
              </w:rPr>
              <w:t xml:space="preserve">, результати </w:t>
            </w:r>
            <w:r w:rsidR="00CD2046">
              <w:rPr>
                <w:rFonts w:ascii="Times New Roman" w:hAnsi="Times New Roman" w:cs="Times New Roman"/>
                <w:sz w:val="28"/>
                <w:szCs w:val="28"/>
              </w:rPr>
              <w:t xml:space="preserve">висвітлити у річному звіті </w:t>
            </w:r>
            <w:r w:rsidR="00606D05" w:rsidRPr="001948B4">
              <w:rPr>
                <w:rFonts w:ascii="Times New Roman" w:hAnsi="Times New Roman" w:cs="Times New Roman"/>
                <w:sz w:val="28"/>
                <w:szCs w:val="28"/>
              </w:rPr>
              <w:t>керівника</w:t>
            </w:r>
            <w:r w:rsidR="00CD2046">
              <w:rPr>
                <w:rFonts w:ascii="Times New Roman" w:hAnsi="Times New Roman" w:cs="Times New Roman"/>
                <w:sz w:val="28"/>
                <w:szCs w:val="28"/>
              </w:rPr>
              <w:t>.</w:t>
            </w:r>
            <w:r w:rsidR="004B6D8D">
              <w:rPr>
                <w:rFonts w:ascii="Times New Roman" w:hAnsi="Times New Roman" w:cs="Times New Roman"/>
                <w:sz w:val="28"/>
                <w:szCs w:val="28"/>
              </w:rPr>
              <w:t xml:space="preserve"> Потрібно доводити</w:t>
            </w:r>
            <w:r w:rsidR="00606D05" w:rsidRPr="001948B4">
              <w:rPr>
                <w:rFonts w:ascii="Times New Roman" w:hAnsi="Times New Roman" w:cs="Times New Roman"/>
                <w:sz w:val="28"/>
                <w:szCs w:val="28"/>
              </w:rPr>
              <w:t xml:space="preserve"> до відома </w:t>
            </w:r>
            <w:r w:rsidR="00606D05" w:rsidRPr="001948B4">
              <w:rPr>
                <w:rFonts w:ascii="Times New Roman" w:hAnsi="Times New Roman" w:cs="Times New Roman"/>
                <w:sz w:val="28"/>
                <w:szCs w:val="28"/>
              </w:rPr>
              <w:lastRenderedPageBreak/>
              <w:t xml:space="preserve">засновника запити для задоволення потреб закладу освіти та відстежує їх реалізацію. </w:t>
            </w:r>
            <w:r w:rsidR="002450A8">
              <w:rPr>
                <w:rFonts w:ascii="Times New Roman" w:hAnsi="Times New Roman" w:cs="Times New Roman"/>
                <w:sz w:val="28"/>
                <w:szCs w:val="28"/>
              </w:rPr>
              <w:t>У закладі відсутні STEM курси.</w:t>
            </w:r>
            <w:r w:rsidR="00976E10" w:rsidRPr="00976E10">
              <w:rPr>
                <w:rFonts w:ascii="Times New Roman" w:hAnsi="Times New Roman" w:cs="Times New Roman"/>
                <w:sz w:val="28"/>
                <w:szCs w:val="28"/>
              </w:rPr>
              <w:t xml:space="preserve"> </w:t>
            </w:r>
            <w:r w:rsidR="004B6D8D">
              <w:rPr>
                <w:rFonts w:ascii="Times New Roman" w:hAnsi="Times New Roman" w:cs="Times New Roman"/>
                <w:sz w:val="28"/>
                <w:szCs w:val="28"/>
              </w:rPr>
              <w:t xml:space="preserve">Оновити </w:t>
            </w:r>
            <w:r w:rsidR="00606D05" w:rsidRPr="001948B4">
              <w:rPr>
                <w:rFonts w:ascii="Times New Roman" w:hAnsi="Times New Roman" w:cs="Times New Roman"/>
                <w:sz w:val="28"/>
                <w:szCs w:val="28"/>
              </w:rPr>
              <w:t>інформаційний простір для забезпечен</w:t>
            </w:r>
            <w:r w:rsidR="004B6D8D">
              <w:rPr>
                <w:rFonts w:ascii="Times New Roman" w:hAnsi="Times New Roman" w:cs="Times New Roman"/>
                <w:sz w:val="28"/>
                <w:szCs w:val="28"/>
              </w:rPr>
              <w:t xml:space="preserve">ня відкритості його діяльності, змінити </w:t>
            </w:r>
            <w:r w:rsidR="002450A8">
              <w:rPr>
                <w:rFonts w:ascii="Times New Roman" w:hAnsi="Times New Roman" w:cs="Times New Roman"/>
                <w:sz w:val="28"/>
                <w:szCs w:val="28"/>
              </w:rPr>
              <w:t xml:space="preserve">структуру </w:t>
            </w:r>
            <w:proofErr w:type="spellStart"/>
            <w:r w:rsidR="004B6D8D">
              <w:rPr>
                <w:rFonts w:ascii="Times New Roman" w:hAnsi="Times New Roman" w:cs="Times New Roman"/>
                <w:sz w:val="28"/>
                <w:szCs w:val="28"/>
              </w:rPr>
              <w:t>вебсайту</w:t>
            </w:r>
            <w:proofErr w:type="spellEnd"/>
            <w:r w:rsidR="009914AA" w:rsidRPr="001948B4">
              <w:rPr>
                <w:rFonts w:ascii="Times New Roman" w:hAnsi="Times New Roman" w:cs="Times New Roman"/>
                <w:sz w:val="28"/>
                <w:szCs w:val="28"/>
              </w:rPr>
              <w:t xml:space="preserve">. </w:t>
            </w:r>
          </w:p>
          <w:p w:rsidR="006A01AE" w:rsidRDefault="002450A8" w:rsidP="002450A8">
            <w:pPr>
              <w:rPr>
                <w:rFonts w:ascii="Times New Roman" w:hAnsi="Times New Roman" w:cs="Times New Roman"/>
                <w:sz w:val="28"/>
                <w:szCs w:val="28"/>
              </w:rPr>
            </w:pPr>
            <w:r>
              <w:rPr>
                <w:rFonts w:ascii="Times New Roman" w:hAnsi="Times New Roman" w:cs="Times New Roman"/>
                <w:sz w:val="28"/>
                <w:szCs w:val="28"/>
              </w:rPr>
              <w:t xml:space="preserve">Не </w:t>
            </w:r>
            <w:r w:rsidRPr="00976E10">
              <w:rPr>
                <w:rFonts w:ascii="Times New Roman" w:hAnsi="Times New Roman" w:cs="Times New Roman"/>
                <w:sz w:val="28"/>
                <w:szCs w:val="28"/>
              </w:rPr>
              <w:t xml:space="preserve">читаються </w:t>
            </w:r>
            <w:r>
              <w:rPr>
                <w:rFonts w:ascii="Times New Roman" w:hAnsi="Times New Roman" w:cs="Times New Roman"/>
                <w:sz w:val="28"/>
                <w:szCs w:val="28"/>
              </w:rPr>
              <w:t xml:space="preserve">курси  фінансового спрямування. </w:t>
            </w:r>
            <w:r w:rsidR="004B6D8D">
              <w:rPr>
                <w:rFonts w:ascii="Times New Roman" w:hAnsi="Times New Roman" w:cs="Times New Roman"/>
                <w:sz w:val="28"/>
                <w:szCs w:val="28"/>
              </w:rPr>
              <w:t>Активізувати роботу органів</w:t>
            </w:r>
            <w:r w:rsidR="009914AA" w:rsidRPr="001948B4">
              <w:rPr>
                <w:rFonts w:ascii="Times New Roman" w:hAnsi="Times New Roman" w:cs="Times New Roman"/>
                <w:sz w:val="28"/>
                <w:szCs w:val="28"/>
              </w:rPr>
              <w:t xml:space="preserve"> громадського</w:t>
            </w:r>
            <w:r w:rsidR="00A46FC3">
              <w:rPr>
                <w:rFonts w:ascii="Times New Roman" w:hAnsi="Times New Roman" w:cs="Times New Roman"/>
                <w:sz w:val="28"/>
                <w:szCs w:val="28"/>
              </w:rPr>
              <w:t xml:space="preserve"> самоврядування</w:t>
            </w:r>
            <w:r w:rsidR="009914AA" w:rsidRPr="001948B4">
              <w:rPr>
                <w:rFonts w:ascii="Times New Roman" w:hAnsi="Times New Roman" w:cs="Times New Roman"/>
                <w:sz w:val="28"/>
                <w:szCs w:val="28"/>
              </w:rPr>
              <w:t xml:space="preserve"> </w:t>
            </w:r>
            <w:r w:rsidR="004B6D8D">
              <w:rPr>
                <w:rFonts w:ascii="Times New Roman" w:hAnsi="Times New Roman" w:cs="Times New Roman"/>
                <w:sz w:val="28"/>
                <w:szCs w:val="28"/>
              </w:rPr>
              <w:t>у вирішені проблем закладу та ухвалення раціональних управлінських</w:t>
            </w:r>
            <w:r w:rsidR="009914AA" w:rsidRPr="001948B4">
              <w:rPr>
                <w:rFonts w:ascii="Times New Roman" w:hAnsi="Times New Roman" w:cs="Times New Roman"/>
                <w:sz w:val="28"/>
                <w:szCs w:val="28"/>
              </w:rPr>
              <w:t xml:space="preserve"> ріш</w:t>
            </w:r>
            <w:r w:rsidR="004B6D8D">
              <w:rPr>
                <w:rFonts w:ascii="Times New Roman" w:hAnsi="Times New Roman" w:cs="Times New Roman"/>
                <w:sz w:val="28"/>
                <w:szCs w:val="28"/>
              </w:rPr>
              <w:t>ень.</w:t>
            </w:r>
            <w:r w:rsidR="00A46FC3">
              <w:rPr>
                <w:rFonts w:ascii="Times New Roman" w:hAnsi="Times New Roman" w:cs="Times New Roman"/>
                <w:sz w:val="28"/>
                <w:szCs w:val="28"/>
              </w:rPr>
              <w:t xml:space="preserve">. </w:t>
            </w:r>
            <w:r>
              <w:rPr>
                <w:rFonts w:ascii="Times New Roman" w:hAnsi="Times New Roman" w:cs="Times New Roman"/>
                <w:sz w:val="28"/>
                <w:szCs w:val="28"/>
              </w:rPr>
              <w:t>Доповнити ведення електронного</w:t>
            </w:r>
            <w:r w:rsidR="00A46FC3">
              <w:rPr>
                <w:rFonts w:ascii="Times New Roman" w:hAnsi="Times New Roman" w:cs="Times New Roman"/>
                <w:sz w:val="28"/>
                <w:szCs w:val="28"/>
              </w:rPr>
              <w:t xml:space="preserve"> обіг</w:t>
            </w:r>
            <w:r>
              <w:rPr>
                <w:rFonts w:ascii="Times New Roman" w:hAnsi="Times New Roman" w:cs="Times New Roman"/>
                <w:sz w:val="28"/>
                <w:szCs w:val="28"/>
              </w:rPr>
              <w:t>у</w:t>
            </w:r>
            <w:r w:rsidR="00A46FC3">
              <w:rPr>
                <w:rFonts w:ascii="Times New Roman" w:hAnsi="Times New Roman" w:cs="Times New Roman"/>
                <w:sz w:val="28"/>
                <w:szCs w:val="28"/>
              </w:rPr>
              <w:t xml:space="preserve"> </w:t>
            </w:r>
            <w:r w:rsidR="004B6D8D">
              <w:rPr>
                <w:rFonts w:ascii="Times New Roman" w:hAnsi="Times New Roman" w:cs="Times New Roman"/>
                <w:sz w:val="28"/>
                <w:szCs w:val="28"/>
              </w:rPr>
              <w:t>документів,</w:t>
            </w:r>
            <w:r>
              <w:rPr>
                <w:rFonts w:ascii="Times New Roman" w:hAnsi="Times New Roman" w:cs="Times New Roman"/>
                <w:sz w:val="28"/>
                <w:szCs w:val="28"/>
              </w:rPr>
              <w:t xml:space="preserve"> звітів </w:t>
            </w:r>
            <w:r w:rsidR="009914AA" w:rsidRPr="001948B4">
              <w:rPr>
                <w:rFonts w:ascii="Times New Roman" w:hAnsi="Times New Roman" w:cs="Times New Roman"/>
                <w:sz w:val="28"/>
                <w:szCs w:val="28"/>
              </w:rPr>
              <w:t xml:space="preserve">в електронній формі. </w:t>
            </w:r>
          </w:p>
          <w:p w:rsidR="006A01AE" w:rsidRDefault="004B6D8D" w:rsidP="002450A8">
            <w:pPr>
              <w:rPr>
                <w:rFonts w:ascii="Times New Roman" w:hAnsi="Times New Roman" w:cs="Times New Roman"/>
                <w:sz w:val="28"/>
                <w:szCs w:val="28"/>
              </w:rPr>
            </w:pPr>
            <w:r>
              <w:rPr>
                <w:rFonts w:ascii="Times New Roman" w:hAnsi="Times New Roman" w:cs="Times New Roman"/>
                <w:sz w:val="28"/>
                <w:szCs w:val="28"/>
              </w:rPr>
              <w:t xml:space="preserve">Зібрати інформацію про дітей з ООП. </w:t>
            </w:r>
          </w:p>
          <w:p w:rsidR="001948B4" w:rsidRPr="00842849" w:rsidRDefault="009914AA" w:rsidP="002450A8">
            <w:pPr>
              <w:rPr>
                <w:rFonts w:ascii="Times New Roman" w:hAnsi="Times New Roman" w:cs="Times New Roman"/>
                <w:sz w:val="28"/>
                <w:szCs w:val="28"/>
              </w:rPr>
            </w:pPr>
            <w:r w:rsidRPr="001948B4">
              <w:rPr>
                <w:rFonts w:ascii="Times New Roman" w:hAnsi="Times New Roman" w:cs="Times New Roman"/>
                <w:sz w:val="28"/>
                <w:szCs w:val="28"/>
              </w:rPr>
              <w:t>Питання дотримання принципів академі</w:t>
            </w:r>
            <w:r w:rsidR="004B6D8D">
              <w:rPr>
                <w:rFonts w:ascii="Times New Roman" w:hAnsi="Times New Roman" w:cs="Times New Roman"/>
                <w:sz w:val="28"/>
                <w:szCs w:val="28"/>
              </w:rPr>
              <w:t xml:space="preserve">чної доброчесності </w:t>
            </w:r>
            <w:r w:rsidR="00FF3DEB">
              <w:rPr>
                <w:rFonts w:ascii="Times New Roman" w:hAnsi="Times New Roman" w:cs="Times New Roman"/>
                <w:sz w:val="28"/>
                <w:szCs w:val="28"/>
              </w:rPr>
              <w:t xml:space="preserve">потрібно </w:t>
            </w:r>
            <w:r w:rsidR="004B6D8D">
              <w:rPr>
                <w:rFonts w:ascii="Times New Roman" w:hAnsi="Times New Roman" w:cs="Times New Roman"/>
                <w:sz w:val="28"/>
                <w:szCs w:val="28"/>
              </w:rPr>
              <w:t>розглянути</w:t>
            </w:r>
            <w:r w:rsidRPr="001948B4">
              <w:rPr>
                <w:rFonts w:ascii="Times New Roman" w:hAnsi="Times New Roman" w:cs="Times New Roman"/>
                <w:sz w:val="28"/>
                <w:szCs w:val="28"/>
              </w:rPr>
              <w:t xml:space="preserve"> на засіданнях педагогічної ради</w:t>
            </w:r>
            <w:r w:rsidR="00FF3DEB">
              <w:rPr>
                <w:rFonts w:ascii="Times New Roman" w:hAnsi="Times New Roman" w:cs="Times New Roman"/>
                <w:sz w:val="28"/>
                <w:szCs w:val="28"/>
              </w:rPr>
              <w:t>.</w:t>
            </w:r>
          </w:p>
        </w:tc>
      </w:tr>
    </w:tbl>
    <w:p w:rsidR="00842849" w:rsidRDefault="00842849" w:rsidP="009B7A89">
      <w:pPr>
        <w:spacing w:after="0" w:line="240" w:lineRule="auto"/>
        <w:rPr>
          <w:rFonts w:ascii="Times New Roman" w:hAnsi="Times New Roman" w:cs="Times New Roman"/>
          <w:sz w:val="28"/>
          <w:szCs w:val="28"/>
        </w:rPr>
      </w:pPr>
    </w:p>
    <w:p w:rsidR="00842849" w:rsidRDefault="00842849" w:rsidP="009B7A89">
      <w:pPr>
        <w:spacing w:after="0" w:line="240" w:lineRule="auto"/>
        <w:rPr>
          <w:rFonts w:ascii="Times New Roman" w:hAnsi="Times New Roman" w:cs="Times New Roman"/>
          <w:sz w:val="28"/>
          <w:szCs w:val="28"/>
        </w:rPr>
      </w:pPr>
    </w:p>
    <w:p w:rsidR="00842849" w:rsidRDefault="00842849" w:rsidP="009B7A89">
      <w:pPr>
        <w:spacing w:after="0" w:line="240" w:lineRule="auto"/>
        <w:rPr>
          <w:rFonts w:ascii="Times New Roman" w:hAnsi="Times New Roman" w:cs="Times New Roman"/>
          <w:sz w:val="28"/>
          <w:szCs w:val="28"/>
        </w:rPr>
      </w:pPr>
    </w:p>
    <w:p w:rsidR="00842849" w:rsidRDefault="00842849" w:rsidP="009B7A89">
      <w:pPr>
        <w:spacing w:after="0" w:line="240" w:lineRule="auto"/>
        <w:rPr>
          <w:rFonts w:ascii="Times New Roman" w:hAnsi="Times New Roman" w:cs="Times New Roman"/>
          <w:sz w:val="28"/>
          <w:szCs w:val="28"/>
        </w:rPr>
      </w:pPr>
    </w:p>
    <w:p w:rsidR="00842849" w:rsidRDefault="00842849" w:rsidP="009B7A89">
      <w:pPr>
        <w:spacing w:after="0" w:line="240" w:lineRule="auto"/>
        <w:rPr>
          <w:rFonts w:ascii="Times New Roman" w:hAnsi="Times New Roman" w:cs="Times New Roman"/>
          <w:sz w:val="28"/>
          <w:szCs w:val="28"/>
        </w:rPr>
      </w:pPr>
    </w:p>
    <w:p w:rsidR="00842849" w:rsidRDefault="00842849" w:rsidP="009B7A89">
      <w:pPr>
        <w:spacing w:after="0" w:line="240" w:lineRule="auto"/>
        <w:rPr>
          <w:rFonts w:ascii="Times New Roman" w:hAnsi="Times New Roman" w:cs="Times New Roman"/>
          <w:sz w:val="28"/>
          <w:szCs w:val="28"/>
        </w:rPr>
      </w:pPr>
    </w:p>
    <w:p w:rsidR="00842849" w:rsidRDefault="00842849" w:rsidP="009B7A89">
      <w:pPr>
        <w:spacing w:after="0" w:line="240" w:lineRule="auto"/>
        <w:rPr>
          <w:rFonts w:ascii="Times New Roman" w:hAnsi="Times New Roman" w:cs="Times New Roman"/>
          <w:sz w:val="28"/>
          <w:szCs w:val="28"/>
        </w:rPr>
      </w:pPr>
    </w:p>
    <w:p w:rsidR="00767FCA" w:rsidRDefault="00767FCA" w:rsidP="00842849">
      <w:pPr>
        <w:spacing w:after="0" w:line="240" w:lineRule="auto"/>
        <w:rPr>
          <w:rFonts w:ascii="Times New Roman" w:hAnsi="Times New Roman" w:cs="Times New Roman"/>
          <w:b/>
          <w:sz w:val="28"/>
          <w:szCs w:val="28"/>
          <w:lang w:val="ru-RU"/>
        </w:rPr>
      </w:pPr>
    </w:p>
    <w:p w:rsidR="006A01AE" w:rsidRDefault="006A01AE" w:rsidP="00842849">
      <w:pPr>
        <w:spacing w:after="0" w:line="240" w:lineRule="auto"/>
        <w:rPr>
          <w:rFonts w:ascii="Times New Roman" w:hAnsi="Times New Roman" w:cs="Times New Roman"/>
          <w:b/>
          <w:sz w:val="28"/>
          <w:szCs w:val="28"/>
          <w:lang w:val="ru-RU"/>
        </w:rPr>
      </w:pPr>
    </w:p>
    <w:p w:rsidR="006A01AE" w:rsidRPr="00E72C81" w:rsidRDefault="006A01AE" w:rsidP="00842849">
      <w:pPr>
        <w:spacing w:after="0" w:line="240" w:lineRule="auto"/>
        <w:rPr>
          <w:rFonts w:ascii="Times New Roman" w:hAnsi="Times New Roman" w:cs="Times New Roman"/>
          <w:b/>
          <w:sz w:val="28"/>
          <w:szCs w:val="28"/>
          <w:lang w:val="ru-RU"/>
        </w:rPr>
      </w:pPr>
    </w:p>
    <w:p w:rsidR="00842849" w:rsidRPr="00842849" w:rsidRDefault="00C9461F" w:rsidP="00842849">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lastRenderedPageBreak/>
        <w:t>V</w:t>
      </w:r>
      <w:r w:rsidRPr="00C9461F">
        <w:rPr>
          <w:rFonts w:ascii="Times New Roman" w:hAnsi="Times New Roman" w:cs="Times New Roman"/>
          <w:b/>
          <w:sz w:val="28"/>
          <w:szCs w:val="28"/>
        </w:rPr>
        <w:t>.</w:t>
      </w:r>
      <w:r w:rsidR="00842849" w:rsidRPr="00842849">
        <w:rPr>
          <w:rFonts w:ascii="Times New Roman" w:hAnsi="Times New Roman" w:cs="Times New Roman"/>
          <w:b/>
          <w:sz w:val="28"/>
          <w:szCs w:val="28"/>
        </w:rPr>
        <w:t xml:space="preserve"> Освітнє середовище</w:t>
      </w:r>
    </w:p>
    <w:p w:rsidR="00842849" w:rsidRPr="00842849" w:rsidRDefault="00C9461F"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t>5.1.</w:t>
      </w:r>
      <w:r w:rsidR="00842849" w:rsidRPr="00842849">
        <w:rPr>
          <w:rFonts w:ascii="Times New Roman" w:hAnsi="Times New Roman" w:cs="Times New Roman"/>
          <w:b/>
          <w:sz w:val="28"/>
          <w:szCs w:val="28"/>
        </w:rPr>
        <w:t>Стратегічні цілі діяльності закладу освіти:</w:t>
      </w:r>
    </w:p>
    <w:p w:rsidR="00935E1E" w:rsidRPr="009B7A89" w:rsidRDefault="004B74E6" w:rsidP="009B7A89">
      <w:pPr>
        <w:spacing w:after="0" w:line="240" w:lineRule="auto"/>
        <w:rPr>
          <w:rFonts w:ascii="Times New Roman" w:hAnsi="Times New Roman" w:cs="Times New Roman"/>
          <w:sz w:val="28"/>
          <w:szCs w:val="28"/>
        </w:rPr>
      </w:pPr>
      <w:r w:rsidRPr="009B7A89">
        <w:rPr>
          <w:rFonts w:ascii="Times New Roman" w:hAnsi="Times New Roman" w:cs="Times New Roman"/>
          <w:sz w:val="28"/>
          <w:szCs w:val="28"/>
        </w:rPr>
        <w:t>1.</w:t>
      </w:r>
      <w:r w:rsidR="00AB1D50" w:rsidRPr="009B7A89">
        <w:rPr>
          <w:rFonts w:ascii="Times New Roman" w:hAnsi="Times New Roman" w:cs="Times New Roman"/>
          <w:sz w:val="28"/>
          <w:szCs w:val="28"/>
        </w:rPr>
        <w:t xml:space="preserve"> </w:t>
      </w:r>
      <w:r w:rsidR="009B7A89">
        <w:rPr>
          <w:rFonts w:ascii="Times New Roman" w:hAnsi="Times New Roman" w:cs="Times New Roman"/>
          <w:sz w:val="28"/>
          <w:szCs w:val="28"/>
        </w:rPr>
        <w:t xml:space="preserve"> </w:t>
      </w:r>
      <w:r w:rsidR="00935E1E" w:rsidRPr="009B7A89">
        <w:rPr>
          <w:rFonts w:ascii="Times New Roman" w:hAnsi="Times New Roman" w:cs="Times New Roman"/>
          <w:sz w:val="28"/>
          <w:szCs w:val="28"/>
        </w:rPr>
        <w:t>Створення</w:t>
      </w:r>
      <w:r w:rsidR="008E0BF4">
        <w:rPr>
          <w:rFonts w:ascii="Times New Roman" w:hAnsi="Times New Roman" w:cs="Times New Roman"/>
          <w:sz w:val="28"/>
          <w:szCs w:val="28"/>
        </w:rPr>
        <w:t xml:space="preserve"> сучасного</w:t>
      </w:r>
      <w:r w:rsidR="00937D57">
        <w:rPr>
          <w:rFonts w:ascii="Times New Roman" w:hAnsi="Times New Roman" w:cs="Times New Roman"/>
          <w:sz w:val="28"/>
          <w:szCs w:val="28"/>
        </w:rPr>
        <w:t>,</w:t>
      </w:r>
      <w:r w:rsidR="00935E1E" w:rsidRPr="009B7A89">
        <w:rPr>
          <w:rFonts w:ascii="Times New Roman" w:hAnsi="Times New Roman" w:cs="Times New Roman"/>
          <w:sz w:val="28"/>
          <w:szCs w:val="28"/>
        </w:rPr>
        <w:t xml:space="preserve"> безпечного, комфортного, розвивального</w:t>
      </w:r>
      <w:r w:rsidR="008E0BF4">
        <w:rPr>
          <w:rFonts w:ascii="Times New Roman" w:hAnsi="Times New Roman" w:cs="Times New Roman"/>
          <w:sz w:val="28"/>
          <w:szCs w:val="28"/>
        </w:rPr>
        <w:t xml:space="preserve">, </w:t>
      </w:r>
      <w:r w:rsidR="000810DD" w:rsidRPr="009B7A89">
        <w:rPr>
          <w:rFonts w:ascii="Times New Roman" w:hAnsi="Times New Roman" w:cs="Times New Roman"/>
          <w:sz w:val="28"/>
          <w:szCs w:val="28"/>
        </w:rPr>
        <w:t>партнерського</w:t>
      </w:r>
      <w:r w:rsidR="00935E1E" w:rsidRPr="009B7A89">
        <w:rPr>
          <w:rFonts w:ascii="Times New Roman" w:hAnsi="Times New Roman" w:cs="Times New Roman"/>
          <w:sz w:val="28"/>
          <w:szCs w:val="28"/>
        </w:rPr>
        <w:t xml:space="preserve"> освітнього середовища</w:t>
      </w:r>
      <w:r w:rsidR="00AB1D50" w:rsidRPr="009B7A89">
        <w:rPr>
          <w:rFonts w:ascii="Times New Roman" w:hAnsi="Times New Roman" w:cs="Times New Roman"/>
          <w:sz w:val="28"/>
          <w:szCs w:val="28"/>
        </w:rPr>
        <w:t xml:space="preserve"> з дотриманням вимог універсального дизайну</w:t>
      </w:r>
      <w:r w:rsidR="004740FC" w:rsidRPr="009B7A89">
        <w:rPr>
          <w:rFonts w:ascii="Times New Roman" w:hAnsi="Times New Roman" w:cs="Times New Roman"/>
          <w:sz w:val="28"/>
          <w:szCs w:val="28"/>
        </w:rPr>
        <w:t>.</w:t>
      </w:r>
      <w:r w:rsidR="0060329A" w:rsidRPr="009B7A89">
        <w:rPr>
          <w:rFonts w:ascii="Times New Roman" w:hAnsi="Times New Roman" w:cs="Times New Roman"/>
          <w:sz w:val="28"/>
          <w:szCs w:val="28"/>
        </w:rPr>
        <w:t xml:space="preserve"> </w:t>
      </w:r>
    </w:p>
    <w:p w:rsidR="00AD6B38" w:rsidRDefault="006A01AE"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AD6B38" w:rsidRPr="009B7A89">
        <w:rPr>
          <w:rFonts w:ascii="Times New Roman" w:hAnsi="Times New Roman" w:cs="Times New Roman"/>
          <w:sz w:val="28"/>
          <w:szCs w:val="28"/>
        </w:rPr>
        <w:t xml:space="preserve">. Запровадження </w:t>
      </w:r>
      <w:r w:rsidR="001948B4">
        <w:rPr>
          <w:rFonts w:ascii="Times New Roman" w:hAnsi="Times New Roman" w:cs="Times New Roman"/>
          <w:sz w:val="28"/>
          <w:szCs w:val="28"/>
        </w:rPr>
        <w:t>н</w:t>
      </w:r>
      <w:r w:rsidR="00937D57">
        <w:rPr>
          <w:rFonts w:ascii="Times New Roman" w:hAnsi="Times New Roman" w:cs="Times New Roman"/>
          <w:sz w:val="28"/>
          <w:szCs w:val="28"/>
        </w:rPr>
        <w:t>ового освітнього простору у 5-9 класах НУШ</w:t>
      </w:r>
    </w:p>
    <w:p w:rsidR="00D736D9" w:rsidRDefault="006A01AE"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9251B6">
        <w:rPr>
          <w:rFonts w:ascii="Times New Roman" w:hAnsi="Times New Roman" w:cs="Times New Roman"/>
          <w:sz w:val="28"/>
          <w:szCs w:val="28"/>
        </w:rPr>
        <w:t>.</w:t>
      </w:r>
      <w:r w:rsidR="00D736D9" w:rsidRPr="009B7A89">
        <w:rPr>
          <w:rFonts w:ascii="Times New Roman" w:hAnsi="Times New Roman" w:cs="Times New Roman"/>
          <w:sz w:val="28"/>
          <w:szCs w:val="28"/>
        </w:rPr>
        <w:t xml:space="preserve"> Забезпечення освіти для дітей з ООП.</w:t>
      </w:r>
    </w:p>
    <w:p w:rsidR="00937D57" w:rsidRDefault="006A01AE"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937D57">
        <w:rPr>
          <w:rFonts w:ascii="Times New Roman" w:hAnsi="Times New Roman" w:cs="Times New Roman"/>
          <w:sz w:val="28"/>
          <w:szCs w:val="28"/>
        </w:rPr>
        <w:t>. Модернізація інфраструктури закладу.</w:t>
      </w:r>
    </w:p>
    <w:p w:rsidR="0037022E" w:rsidRPr="00393739" w:rsidRDefault="00C9461F" w:rsidP="009B7A89">
      <w:pPr>
        <w:shd w:val="clear" w:color="auto" w:fill="FFFFFF"/>
        <w:spacing w:after="0" w:line="240" w:lineRule="auto"/>
        <w:rPr>
          <w:rFonts w:ascii="Times New Roman" w:hAnsi="Times New Roman" w:cs="Times New Roman"/>
          <w:b/>
          <w:sz w:val="28"/>
          <w:szCs w:val="28"/>
        </w:rPr>
      </w:pPr>
      <w:r>
        <w:rPr>
          <w:rFonts w:ascii="Times New Roman" w:hAnsi="Times New Roman" w:cs="Times New Roman"/>
          <w:b/>
          <w:sz w:val="28"/>
          <w:szCs w:val="28"/>
        </w:rPr>
        <w:t>5.2.</w:t>
      </w:r>
      <w:r w:rsidR="00AD6B38" w:rsidRPr="00AD6B38">
        <w:rPr>
          <w:rFonts w:ascii="Times New Roman" w:hAnsi="Times New Roman" w:cs="Times New Roman"/>
          <w:b/>
          <w:sz w:val="28"/>
          <w:szCs w:val="28"/>
        </w:rPr>
        <w:t>Операційні цілі</w:t>
      </w:r>
      <w:r w:rsidR="00ED716F">
        <w:rPr>
          <w:rFonts w:ascii="Times New Roman" w:hAnsi="Times New Roman" w:cs="Times New Roman"/>
          <w:b/>
          <w:sz w:val="28"/>
          <w:szCs w:val="28"/>
        </w:rPr>
        <w:t>:</w:t>
      </w:r>
    </w:p>
    <w:tbl>
      <w:tblPr>
        <w:tblStyle w:val="a8"/>
        <w:tblW w:w="0" w:type="auto"/>
        <w:tblLook w:val="04A0" w:firstRow="1" w:lastRow="0" w:firstColumn="1" w:lastColumn="0" w:noHBand="0" w:noVBand="1"/>
      </w:tblPr>
      <w:tblGrid>
        <w:gridCol w:w="4274"/>
        <w:gridCol w:w="1145"/>
        <w:gridCol w:w="1137"/>
        <w:gridCol w:w="1022"/>
        <w:gridCol w:w="1101"/>
        <w:gridCol w:w="1101"/>
      </w:tblGrid>
      <w:tr w:rsidR="00393739" w:rsidRPr="00CD0B63" w:rsidTr="006A01AE">
        <w:tc>
          <w:tcPr>
            <w:tcW w:w="4274" w:type="dxa"/>
          </w:tcPr>
          <w:p w:rsidR="007E7924" w:rsidRPr="00CD0B63" w:rsidRDefault="00B60777" w:rsidP="009B7A89">
            <w:pPr>
              <w:rPr>
                <w:rFonts w:ascii="Times New Roman" w:hAnsi="Times New Roman" w:cs="Times New Roman"/>
                <w:b/>
                <w:i/>
                <w:sz w:val="28"/>
                <w:szCs w:val="28"/>
              </w:rPr>
            </w:pPr>
            <w:r w:rsidRPr="00CD0B63">
              <w:rPr>
                <w:rFonts w:ascii="Times New Roman" w:hAnsi="Times New Roman" w:cs="Times New Roman"/>
                <w:b/>
                <w:i/>
                <w:sz w:val="28"/>
                <w:szCs w:val="28"/>
              </w:rPr>
              <w:t>Шляхи реалізації</w:t>
            </w:r>
          </w:p>
        </w:tc>
        <w:tc>
          <w:tcPr>
            <w:tcW w:w="1145" w:type="dxa"/>
          </w:tcPr>
          <w:p w:rsidR="007E7924" w:rsidRPr="00CD0B63" w:rsidRDefault="006A01AE" w:rsidP="009B7A89">
            <w:pPr>
              <w:rPr>
                <w:rFonts w:ascii="Times New Roman" w:hAnsi="Times New Roman" w:cs="Times New Roman"/>
                <w:b/>
                <w:i/>
                <w:sz w:val="28"/>
                <w:szCs w:val="28"/>
              </w:rPr>
            </w:pPr>
            <w:r>
              <w:rPr>
                <w:rFonts w:ascii="Times New Roman" w:hAnsi="Times New Roman" w:cs="Times New Roman"/>
                <w:b/>
                <w:i/>
                <w:sz w:val="28"/>
                <w:szCs w:val="28"/>
              </w:rPr>
              <w:t>2024-2025</w:t>
            </w:r>
          </w:p>
        </w:tc>
        <w:tc>
          <w:tcPr>
            <w:tcW w:w="1137" w:type="dxa"/>
          </w:tcPr>
          <w:p w:rsidR="007E7924" w:rsidRPr="00CD0B63" w:rsidRDefault="006A01AE" w:rsidP="009B7A89">
            <w:pPr>
              <w:rPr>
                <w:rFonts w:ascii="Times New Roman" w:hAnsi="Times New Roman" w:cs="Times New Roman"/>
                <w:b/>
                <w:i/>
                <w:sz w:val="28"/>
                <w:szCs w:val="28"/>
              </w:rPr>
            </w:pPr>
            <w:r>
              <w:rPr>
                <w:rFonts w:ascii="Times New Roman" w:hAnsi="Times New Roman" w:cs="Times New Roman"/>
                <w:b/>
                <w:i/>
                <w:sz w:val="28"/>
                <w:szCs w:val="28"/>
              </w:rPr>
              <w:t>2025-2026</w:t>
            </w:r>
          </w:p>
        </w:tc>
        <w:tc>
          <w:tcPr>
            <w:tcW w:w="1022" w:type="dxa"/>
          </w:tcPr>
          <w:p w:rsidR="007E7924" w:rsidRPr="00CD0B63" w:rsidRDefault="006A01AE" w:rsidP="009B7A89">
            <w:pPr>
              <w:rPr>
                <w:rFonts w:ascii="Times New Roman" w:hAnsi="Times New Roman" w:cs="Times New Roman"/>
                <w:b/>
                <w:i/>
                <w:sz w:val="28"/>
                <w:szCs w:val="28"/>
              </w:rPr>
            </w:pPr>
            <w:r>
              <w:rPr>
                <w:rFonts w:ascii="Times New Roman" w:hAnsi="Times New Roman" w:cs="Times New Roman"/>
                <w:b/>
                <w:i/>
                <w:sz w:val="28"/>
                <w:szCs w:val="28"/>
              </w:rPr>
              <w:t>2026-2027</w:t>
            </w:r>
          </w:p>
        </w:tc>
        <w:tc>
          <w:tcPr>
            <w:tcW w:w="1101" w:type="dxa"/>
          </w:tcPr>
          <w:p w:rsidR="007E7924" w:rsidRPr="00CD0B63" w:rsidRDefault="006A01AE" w:rsidP="009B7A89">
            <w:pPr>
              <w:rPr>
                <w:rFonts w:ascii="Times New Roman" w:hAnsi="Times New Roman" w:cs="Times New Roman"/>
                <w:b/>
                <w:i/>
                <w:sz w:val="28"/>
                <w:szCs w:val="28"/>
              </w:rPr>
            </w:pPr>
            <w:r>
              <w:rPr>
                <w:rFonts w:ascii="Times New Roman" w:hAnsi="Times New Roman" w:cs="Times New Roman"/>
                <w:b/>
                <w:i/>
                <w:sz w:val="28"/>
                <w:szCs w:val="28"/>
              </w:rPr>
              <w:t>2027-2028</w:t>
            </w:r>
          </w:p>
        </w:tc>
        <w:tc>
          <w:tcPr>
            <w:tcW w:w="1101" w:type="dxa"/>
          </w:tcPr>
          <w:p w:rsidR="007E7924" w:rsidRPr="00CD0B63" w:rsidRDefault="006A01AE" w:rsidP="009B7A89">
            <w:pPr>
              <w:rPr>
                <w:rFonts w:ascii="Times New Roman" w:hAnsi="Times New Roman" w:cs="Times New Roman"/>
                <w:b/>
                <w:i/>
                <w:sz w:val="28"/>
                <w:szCs w:val="28"/>
              </w:rPr>
            </w:pPr>
            <w:r>
              <w:rPr>
                <w:rFonts w:ascii="Times New Roman" w:hAnsi="Times New Roman" w:cs="Times New Roman"/>
                <w:b/>
                <w:i/>
                <w:sz w:val="28"/>
                <w:szCs w:val="28"/>
              </w:rPr>
              <w:t>2028-2029</w:t>
            </w:r>
          </w:p>
        </w:tc>
      </w:tr>
      <w:tr w:rsidR="00393739" w:rsidRPr="00CD0B63" w:rsidTr="006A01AE">
        <w:tc>
          <w:tcPr>
            <w:tcW w:w="9780" w:type="dxa"/>
            <w:gridSpan w:val="6"/>
            <w:shd w:val="clear" w:color="auto" w:fill="FBE4D5" w:themeFill="accent2" w:themeFillTint="33"/>
          </w:tcPr>
          <w:p w:rsidR="007E7924" w:rsidRPr="00CD0B63" w:rsidRDefault="00C9461F" w:rsidP="009B7A89">
            <w:pPr>
              <w:rPr>
                <w:rFonts w:ascii="Times New Roman" w:hAnsi="Times New Roman" w:cs="Times New Roman"/>
                <w:b/>
                <w:sz w:val="28"/>
                <w:szCs w:val="28"/>
              </w:rPr>
            </w:pPr>
            <w:r w:rsidRPr="00CD0B63">
              <w:rPr>
                <w:rFonts w:ascii="Times New Roman" w:hAnsi="Times New Roman" w:cs="Times New Roman"/>
                <w:b/>
                <w:sz w:val="28"/>
                <w:szCs w:val="28"/>
              </w:rPr>
              <w:t>5.2.</w:t>
            </w:r>
            <w:r w:rsidR="007E7924" w:rsidRPr="00CD0B63">
              <w:rPr>
                <w:rFonts w:ascii="Times New Roman" w:hAnsi="Times New Roman" w:cs="Times New Roman"/>
                <w:b/>
                <w:sz w:val="28"/>
                <w:szCs w:val="28"/>
              </w:rPr>
              <w:t>1. Забезпечення комфортних і безпечних умов навчання та праці</w:t>
            </w:r>
          </w:p>
        </w:tc>
      </w:tr>
      <w:tr w:rsidR="00393739" w:rsidRPr="00393739" w:rsidTr="006A01AE">
        <w:tc>
          <w:tcPr>
            <w:tcW w:w="4274" w:type="dxa"/>
          </w:tcPr>
          <w:p w:rsidR="007E7924" w:rsidRPr="00393739" w:rsidRDefault="007E7924" w:rsidP="006A01AE">
            <w:pPr>
              <w:rPr>
                <w:rFonts w:ascii="Times New Roman" w:hAnsi="Times New Roman" w:cs="Times New Roman"/>
                <w:sz w:val="28"/>
                <w:szCs w:val="28"/>
              </w:rPr>
            </w:pPr>
            <w:r w:rsidRPr="00393739">
              <w:rPr>
                <w:rFonts w:ascii="Times New Roman" w:hAnsi="Times New Roman" w:cs="Times New Roman"/>
                <w:sz w:val="28"/>
                <w:szCs w:val="28"/>
              </w:rPr>
              <w:t>Обладнання укриття</w:t>
            </w:r>
            <w:r w:rsidR="00546C9C">
              <w:rPr>
                <w:rFonts w:ascii="Times New Roman" w:hAnsi="Times New Roman" w:cs="Times New Roman"/>
                <w:sz w:val="28"/>
                <w:szCs w:val="28"/>
              </w:rPr>
              <w:t xml:space="preserve">. </w:t>
            </w:r>
            <w:r w:rsidR="00546C9C" w:rsidRPr="00393739">
              <w:rPr>
                <w:rFonts w:ascii="Times New Roman" w:hAnsi="Times New Roman" w:cs="Times New Roman"/>
                <w:sz w:val="28"/>
                <w:szCs w:val="28"/>
              </w:rPr>
              <w:t>Оформлення Паспорта безпеки</w:t>
            </w:r>
            <w:r w:rsidR="00546C9C">
              <w:t xml:space="preserve"> (</w:t>
            </w:r>
            <w:r w:rsidR="00546C9C">
              <w:rPr>
                <w:rFonts w:ascii="Times New Roman" w:hAnsi="Times New Roman" w:cs="Times New Roman"/>
                <w:sz w:val="28"/>
                <w:szCs w:val="28"/>
              </w:rPr>
              <w:t>покажчики руху до укриття, план</w:t>
            </w:r>
            <w:r w:rsidR="00546C9C" w:rsidRPr="00E97C8F">
              <w:rPr>
                <w:rFonts w:ascii="Times New Roman" w:hAnsi="Times New Roman" w:cs="Times New Roman"/>
                <w:sz w:val="28"/>
                <w:szCs w:val="28"/>
              </w:rPr>
              <w:t xml:space="preserve"> евакуації, розрахун</w:t>
            </w:r>
            <w:r w:rsidR="0076284A">
              <w:rPr>
                <w:rFonts w:ascii="Times New Roman" w:hAnsi="Times New Roman" w:cs="Times New Roman"/>
                <w:sz w:val="28"/>
                <w:szCs w:val="28"/>
              </w:rPr>
              <w:t xml:space="preserve">ковий час заходу до евакуації). </w:t>
            </w:r>
            <w:r w:rsidR="00546C9C" w:rsidRPr="000810DD">
              <w:rPr>
                <w:rFonts w:ascii="Times New Roman" w:hAnsi="Times New Roman" w:cs="Times New Roman"/>
                <w:sz w:val="28"/>
                <w:szCs w:val="28"/>
              </w:rPr>
              <w:t xml:space="preserve">Навчання з евакуації, надання </w:t>
            </w:r>
            <w:proofErr w:type="spellStart"/>
            <w:r w:rsidR="00546C9C" w:rsidRPr="000810DD">
              <w:rPr>
                <w:rFonts w:ascii="Times New Roman" w:hAnsi="Times New Roman" w:cs="Times New Roman"/>
                <w:sz w:val="28"/>
                <w:szCs w:val="28"/>
              </w:rPr>
              <w:t>домедичної</w:t>
            </w:r>
            <w:proofErr w:type="spellEnd"/>
            <w:r w:rsidR="00546C9C" w:rsidRPr="000810DD">
              <w:rPr>
                <w:rFonts w:ascii="Times New Roman" w:hAnsi="Times New Roman" w:cs="Times New Roman"/>
                <w:sz w:val="28"/>
                <w:szCs w:val="28"/>
              </w:rPr>
              <w:t xml:space="preserve"> допомоги. </w:t>
            </w:r>
          </w:p>
        </w:tc>
        <w:tc>
          <w:tcPr>
            <w:tcW w:w="1145" w:type="dxa"/>
          </w:tcPr>
          <w:p w:rsidR="007E7924" w:rsidRPr="00CD0B63" w:rsidRDefault="00CD0B63" w:rsidP="006A01AE">
            <w:pPr>
              <w:rPr>
                <w:rFonts w:ascii="Times New Roman" w:hAnsi="Times New Roman" w:cs="Times New Roman"/>
                <w:sz w:val="24"/>
                <w:szCs w:val="24"/>
              </w:rPr>
            </w:pPr>
            <w:r w:rsidRPr="00CD0B63">
              <w:rPr>
                <w:rFonts w:ascii="Times New Roman" w:hAnsi="Times New Roman" w:cs="Times New Roman"/>
                <w:sz w:val="24"/>
                <w:szCs w:val="24"/>
              </w:rPr>
              <w:t>с</w:t>
            </w:r>
            <w:r w:rsidR="006A01AE">
              <w:rPr>
                <w:rFonts w:ascii="Times New Roman" w:hAnsi="Times New Roman" w:cs="Times New Roman"/>
                <w:sz w:val="24"/>
                <w:szCs w:val="24"/>
              </w:rPr>
              <w:t>ерпень</w:t>
            </w:r>
          </w:p>
        </w:tc>
        <w:tc>
          <w:tcPr>
            <w:tcW w:w="1137" w:type="dxa"/>
          </w:tcPr>
          <w:p w:rsidR="007E7924" w:rsidRPr="00CD0B63" w:rsidRDefault="007E7924" w:rsidP="009B7A89">
            <w:pPr>
              <w:rPr>
                <w:rFonts w:ascii="Times New Roman" w:hAnsi="Times New Roman" w:cs="Times New Roman"/>
                <w:sz w:val="24"/>
                <w:szCs w:val="24"/>
              </w:rPr>
            </w:pPr>
          </w:p>
        </w:tc>
        <w:tc>
          <w:tcPr>
            <w:tcW w:w="1022" w:type="dxa"/>
          </w:tcPr>
          <w:p w:rsidR="007E7924" w:rsidRPr="00CD0B63" w:rsidRDefault="007E7924" w:rsidP="009B7A89">
            <w:pPr>
              <w:rPr>
                <w:rFonts w:ascii="Times New Roman" w:hAnsi="Times New Roman" w:cs="Times New Roman"/>
                <w:sz w:val="24"/>
                <w:szCs w:val="24"/>
              </w:rPr>
            </w:pPr>
          </w:p>
        </w:tc>
        <w:tc>
          <w:tcPr>
            <w:tcW w:w="1101" w:type="dxa"/>
          </w:tcPr>
          <w:p w:rsidR="007E7924" w:rsidRPr="00CD0B63" w:rsidRDefault="007E7924" w:rsidP="009B7A89">
            <w:pPr>
              <w:rPr>
                <w:rFonts w:ascii="Times New Roman" w:hAnsi="Times New Roman" w:cs="Times New Roman"/>
                <w:sz w:val="24"/>
                <w:szCs w:val="24"/>
              </w:rPr>
            </w:pPr>
          </w:p>
        </w:tc>
        <w:tc>
          <w:tcPr>
            <w:tcW w:w="1101" w:type="dxa"/>
          </w:tcPr>
          <w:p w:rsidR="007E7924" w:rsidRPr="00CD0B63" w:rsidRDefault="007E7924" w:rsidP="009B7A89">
            <w:pPr>
              <w:rPr>
                <w:rFonts w:ascii="Times New Roman" w:hAnsi="Times New Roman" w:cs="Times New Roman"/>
                <w:sz w:val="24"/>
                <w:szCs w:val="24"/>
              </w:rPr>
            </w:pPr>
          </w:p>
        </w:tc>
      </w:tr>
      <w:tr w:rsidR="00DE16B9" w:rsidRPr="00393739" w:rsidTr="006A01AE">
        <w:tc>
          <w:tcPr>
            <w:tcW w:w="4274" w:type="dxa"/>
          </w:tcPr>
          <w:p w:rsidR="00DE16B9" w:rsidRDefault="00DE16B9" w:rsidP="00681A75">
            <w:pPr>
              <w:rPr>
                <w:rFonts w:ascii="Times New Roman" w:hAnsi="Times New Roman" w:cs="Times New Roman"/>
                <w:sz w:val="28"/>
                <w:szCs w:val="28"/>
              </w:rPr>
            </w:pPr>
            <w:r>
              <w:rPr>
                <w:rFonts w:ascii="Times New Roman" w:hAnsi="Times New Roman" w:cs="Times New Roman"/>
                <w:sz w:val="28"/>
                <w:szCs w:val="28"/>
              </w:rPr>
              <w:t>Обладнання</w:t>
            </w:r>
            <w:r w:rsidR="00D36E18">
              <w:rPr>
                <w:rFonts w:ascii="Times New Roman" w:hAnsi="Times New Roman" w:cs="Times New Roman"/>
                <w:sz w:val="28"/>
                <w:szCs w:val="28"/>
              </w:rPr>
              <w:t xml:space="preserve"> пожежною системою, оновлення</w:t>
            </w:r>
            <w:r w:rsidR="0020648A">
              <w:rPr>
                <w:rFonts w:ascii="Times New Roman" w:hAnsi="Times New Roman" w:cs="Times New Roman"/>
                <w:sz w:val="28"/>
                <w:szCs w:val="28"/>
              </w:rPr>
              <w:t xml:space="preserve"> пожежного інвентарю</w:t>
            </w:r>
          </w:p>
        </w:tc>
        <w:tc>
          <w:tcPr>
            <w:tcW w:w="1145" w:type="dxa"/>
          </w:tcPr>
          <w:p w:rsidR="00DE16B9" w:rsidRPr="00CD0B63" w:rsidRDefault="00DE16B9" w:rsidP="009B7A89">
            <w:pPr>
              <w:rPr>
                <w:rFonts w:ascii="Times New Roman" w:hAnsi="Times New Roman" w:cs="Times New Roman"/>
                <w:sz w:val="24"/>
                <w:szCs w:val="24"/>
              </w:rPr>
            </w:pPr>
          </w:p>
        </w:tc>
        <w:tc>
          <w:tcPr>
            <w:tcW w:w="1137" w:type="dxa"/>
          </w:tcPr>
          <w:p w:rsidR="00DE16B9" w:rsidRPr="00CD0B63" w:rsidRDefault="00DE16B9" w:rsidP="009B7A89">
            <w:pPr>
              <w:rPr>
                <w:rFonts w:ascii="Times New Roman" w:hAnsi="Times New Roman" w:cs="Times New Roman"/>
                <w:sz w:val="24"/>
                <w:szCs w:val="24"/>
              </w:rPr>
            </w:pPr>
          </w:p>
        </w:tc>
        <w:tc>
          <w:tcPr>
            <w:tcW w:w="1022" w:type="dxa"/>
          </w:tcPr>
          <w:p w:rsidR="00DE16B9" w:rsidRPr="00CD0B63" w:rsidRDefault="00DE16B9" w:rsidP="009B7A89">
            <w:pPr>
              <w:rPr>
                <w:rFonts w:ascii="Times New Roman" w:hAnsi="Times New Roman" w:cs="Times New Roman"/>
                <w:sz w:val="24"/>
                <w:szCs w:val="24"/>
              </w:rPr>
            </w:pPr>
          </w:p>
        </w:tc>
        <w:tc>
          <w:tcPr>
            <w:tcW w:w="1101" w:type="dxa"/>
          </w:tcPr>
          <w:p w:rsidR="00DE16B9" w:rsidRPr="00CD0B63" w:rsidRDefault="006A01AE" w:rsidP="009B7A89">
            <w:pPr>
              <w:rPr>
                <w:rFonts w:ascii="Times New Roman" w:hAnsi="Times New Roman" w:cs="Times New Roman"/>
                <w:sz w:val="24"/>
                <w:szCs w:val="24"/>
              </w:rPr>
            </w:pPr>
            <w:r>
              <w:rPr>
                <w:rFonts w:ascii="Times New Roman" w:hAnsi="Times New Roman" w:cs="Times New Roman"/>
                <w:sz w:val="24"/>
                <w:szCs w:val="24"/>
              </w:rPr>
              <w:t>червень-серпень</w:t>
            </w:r>
          </w:p>
        </w:tc>
        <w:tc>
          <w:tcPr>
            <w:tcW w:w="1101" w:type="dxa"/>
          </w:tcPr>
          <w:p w:rsidR="00DE16B9" w:rsidRPr="00CD0B63" w:rsidRDefault="00DE16B9" w:rsidP="009B7A89">
            <w:pPr>
              <w:rPr>
                <w:rFonts w:ascii="Times New Roman" w:hAnsi="Times New Roman" w:cs="Times New Roman"/>
                <w:sz w:val="24"/>
                <w:szCs w:val="24"/>
              </w:rPr>
            </w:pPr>
          </w:p>
        </w:tc>
      </w:tr>
      <w:tr w:rsidR="0076284A" w:rsidRPr="00393739" w:rsidTr="006A01AE">
        <w:tc>
          <w:tcPr>
            <w:tcW w:w="4274" w:type="dxa"/>
          </w:tcPr>
          <w:p w:rsidR="0076284A" w:rsidRDefault="006A01AE" w:rsidP="0076284A">
            <w:pPr>
              <w:rPr>
                <w:rFonts w:ascii="Times New Roman" w:hAnsi="Times New Roman" w:cs="Times New Roman"/>
                <w:sz w:val="28"/>
                <w:szCs w:val="28"/>
              </w:rPr>
            </w:pPr>
            <w:r>
              <w:rPr>
                <w:rFonts w:ascii="Times New Roman" w:hAnsi="Times New Roman" w:cs="Times New Roman"/>
                <w:sz w:val="28"/>
                <w:szCs w:val="28"/>
              </w:rPr>
              <w:t>Р</w:t>
            </w:r>
            <w:r w:rsidR="0076284A">
              <w:rPr>
                <w:rFonts w:ascii="Times New Roman" w:hAnsi="Times New Roman" w:cs="Times New Roman"/>
                <w:sz w:val="28"/>
                <w:szCs w:val="28"/>
              </w:rPr>
              <w:t>емонт коридорів</w:t>
            </w:r>
            <w:r>
              <w:rPr>
                <w:rFonts w:ascii="Times New Roman" w:hAnsi="Times New Roman" w:cs="Times New Roman"/>
                <w:sz w:val="28"/>
                <w:szCs w:val="28"/>
              </w:rPr>
              <w:t xml:space="preserve"> І та ІІ поверхів</w:t>
            </w:r>
            <w:r w:rsidR="0076284A">
              <w:rPr>
                <w:rFonts w:ascii="Times New Roman" w:hAnsi="Times New Roman" w:cs="Times New Roman"/>
                <w:sz w:val="28"/>
                <w:szCs w:val="28"/>
              </w:rPr>
              <w:t>.</w:t>
            </w:r>
          </w:p>
          <w:p w:rsidR="006A01AE" w:rsidRDefault="006A01AE" w:rsidP="0076284A">
            <w:pPr>
              <w:rPr>
                <w:rFonts w:ascii="Times New Roman" w:hAnsi="Times New Roman" w:cs="Times New Roman"/>
                <w:sz w:val="28"/>
                <w:szCs w:val="28"/>
              </w:rPr>
            </w:pPr>
          </w:p>
          <w:p w:rsidR="0076284A" w:rsidRDefault="0076284A" w:rsidP="0076284A">
            <w:pPr>
              <w:rPr>
                <w:rFonts w:ascii="Times New Roman" w:hAnsi="Times New Roman" w:cs="Times New Roman"/>
                <w:sz w:val="28"/>
                <w:szCs w:val="28"/>
              </w:rPr>
            </w:pPr>
            <w:r>
              <w:rPr>
                <w:rFonts w:ascii="Times New Roman" w:hAnsi="Times New Roman" w:cs="Times New Roman"/>
                <w:sz w:val="28"/>
                <w:szCs w:val="28"/>
              </w:rPr>
              <w:t>Частковий ремонт приміщень.</w:t>
            </w:r>
          </w:p>
          <w:p w:rsidR="006A01AE" w:rsidRDefault="006A01AE" w:rsidP="006A01AE">
            <w:pPr>
              <w:rPr>
                <w:rFonts w:ascii="Times New Roman" w:hAnsi="Times New Roman" w:cs="Times New Roman"/>
                <w:sz w:val="28"/>
                <w:szCs w:val="28"/>
              </w:rPr>
            </w:pPr>
          </w:p>
          <w:p w:rsidR="006A01AE" w:rsidRDefault="006A01AE" w:rsidP="006A01AE">
            <w:pPr>
              <w:rPr>
                <w:rFonts w:ascii="Times New Roman" w:hAnsi="Times New Roman" w:cs="Times New Roman"/>
                <w:sz w:val="28"/>
                <w:szCs w:val="28"/>
              </w:rPr>
            </w:pPr>
          </w:p>
          <w:p w:rsidR="0076284A" w:rsidRPr="00393739" w:rsidRDefault="0076284A" w:rsidP="006A01AE">
            <w:pPr>
              <w:rPr>
                <w:rFonts w:ascii="Times New Roman" w:hAnsi="Times New Roman" w:cs="Times New Roman"/>
                <w:sz w:val="28"/>
                <w:szCs w:val="28"/>
              </w:rPr>
            </w:pPr>
            <w:r>
              <w:rPr>
                <w:rFonts w:ascii="Times New Roman" w:hAnsi="Times New Roman" w:cs="Times New Roman"/>
                <w:sz w:val="28"/>
                <w:szCs w:val="28"/>
              </w:rPr>
              <w:t xml:space="preserve">Дизайн </w:t>
            </w:r>
            <w:r w:rsidR="006A01AE">
              <w:rPr>
                <w:rFonts w:ascii="Times New Roman" w:hAnsi="Times New Roman" w:cs="Times New Roman"/>
                <w:sz w:val="28"/>
                <w:szCs w:val="28"/>
              </w:rPr>
              <w:t>коридорів</w:t>
            </w:r>
          </w:p>
        </w:tc>
        <w:tc>
          <w:tcPr>
            <w:tcW w:w="1145" w:type="dxa"/>
          </w:tcPr>
          <w:p w:rsidR="006A01AE" w:rsidRDefault="006A01AE" w:rsidP="006A01AE">
            <w:pPr>
              <w:rPr>
                <w:rFonts w:ascii="Times New Roman" w:hAnsi="Times New Roman" w:cs="Times New Roman"/>
                <w:sz w:val="24"/>
                <w:szCs w:val="24"/>
              </w:rPr>
            </w:pPr>
            <w:r>
              <w:rPr>
                <w:rFonts w:ascii="Times New Roman" w:hAnsi="Times New Roman" w:cs="Times New Roman"/>
                <w:sz w:val="24"/>
                <w:szCs w:val="24"/>
              </w:rPr>
              <w:t>липень</w:t>
            </w:r>
          </w:p>
          <w:p w:rsidR="006A01AE" w:rsidRPr="00CD0B63" w:rsidRDefault="006A01AE" w:rsidP="006A01AE">
            <w:pPr>
              <w:rPr>
                <w:rFonts w:ascii="Times New Roman" w:hAnsi="Times New Roman" w:cs="Times New Roman"/>
                <w:sz w:val="24"/>
                <w:szCs w:val="24"/>
              </w:rPr>
            </w:pPr>
            <w:r>
              <w:rPr>
                <w:rFonts w:ascii="Times New Roman" w:hAnsi="Times New Roman" w:cs="Times New Roman"/>
                <w:sz w:val="24"/>
                <w:szCs w:val="24"/>
              </w:rPr>
              <w:t>серпень</w:t>
            </w:r>
          </w:p>
          <w:p w:rsidR="0076284A" w:rsidRPr="00CD0B63" w:rsidRDefault="0076284A" w:rsidP="0076284A">
            <w:pPr>
              <w:rPr>
                <w:rFonts w:ascii="Times New Roman" w:hAnsi="Times New Roman" w:cs="Times New Roman"/>
                <w:sz w:val="24"/>
                <w:szCs w:val="24"/>
              </w:rPr>
            </w:pPr>
          </w:p>
        </w:tc>
        <w:tc>
          <w:tcPr>
            <w:tcW w:w="1137" w:type="dxa"/>
          </w:tcPr>
          <w:p w:rsidR="006A01AE" w:rsidRDefault="006A01AE" w:rsidP="006A01AE">
            <w:pPr>
              <w:rPr>
                <w:rFonts w:ascii="Times New Roman" w:hAnsi="Times New Roman" w:cs="Times New Roman"/>
                <w:sz w:val="24"/>
                <w:szCs w:val="24"/>
              </w:rPr>
            </w:pPr>
            <w:r>
              <w:rPr>
                <w:rFonts w:ascii="Times New Roman" w:hAnsi="Times New Roman" w:cs="Times New Roman"/>
                <w:sz w:val="24"/>
                <w:szCs w:val="24"/>
              </w:rPr>
              <w:t>липень</w:t>
            </w:r>
          </w:p>
          <w:p w:rsidR="006A01AE" w:rsidRDefault="006A01AE" w:rsidP="006A01AE">
            <w:pPr>
              <w:rPr>
                <w:rFonts w:ascii="Times New Roman" w:hAnsi="Times New Roman" w:cs="Times New Roman"/>
                <w:sz w:val="24"/>
                <w:szCs w:val="24"/>
              </w:rPr>
            </w:pPr>
            <w:r>
              <w:rPr>
                <w:rFonts w:ascii="Times New Roman" w:hAnsi="Times New Roman" w:cs="Times New Roman"/>
                <w:sz w:val="24"/>
                <w:szCs w:val="24"/>
              </w:rPr>
              <w:t>серпень</w:t>
            </w:r>
          </w:p>
          <w:p w:rsidR="006A01AE" w:rsidRDefault="006A01AE" w:rsidP="006A01AE">
            <w:pPr>
              <w:rPr>
                <w:rFonts w:ascii="Times New Roman" w:hAnsi="Times New Roman" w:cs="Times New Roman"/>
                <w:sz w:val="24"/>
                <w:szCs w:val="24"/>
              </w:rPr>
            </w:pPr>
          </w:p>
          <w:p w:rsidR="006A01AE" w:rsidRDefault="006A01AE" w:rsidP="006A01AE">
            <w:pPr>
              <w:rPr>
                <w:rFonts w:ascii="Times New Roman" w:hAnsi="Times New Roman" w:cs="Times New Roman"/>
                <w:sz w:val="24"/>
                <w:szCs w:val="24"/>
              </w:rPr>
            </w:pPr>
            <w:r>
              <w:rPr>
                <w:rFonts w:ascii="Times New Roman" w:hAnsi="Times New Roman" w:cs="Times New Roman"/>
                <w:sz w:val="24"/>
                <w:szCs w:val="24"/>
              </w:rPr>
              <w:t>липень</w:t>
            </w:r>
          </w:p>
          <w:p w:rsidR="006A01AE" w:rsidRDefault="006A01AE" w:rsidP="006A01AE">
            <w:pPr>
              <w:rPr>
                <w:rFonts w:ascii="Times New Roman" w:hAnsi="Times New Roman" w:cs="Times New Roman"/>
                <w:sz w:val="24"/>
                <w:szCs w:val="24"/>
              </w:rPr>
            </w:pPr>
            <w:r>
              <w:rPr>
                <w:rFonts w:ascii="Times New Roman" w:hAnsi="Times New Roman" w:cs="Times New Roman"/>
                <w:sz w:val="24"/>
                <w:szCs w:val="24"/>
              </w:rPr>
              <w:t xml:space="preserve">серпень </w:t>
            </w:r>
          </w:p>
          <w:p w:rsidR="006A01AE" w:rsidRDefault="006A01AE" w:rsidP="006A01AE">
            <w:pPr>
              <w:rPr>
                <w:rFonts w:ascii="Times New Roman" w:hAnsi="Times New Roman" w:cs="Times New Roman"/>
                <w:sz w:val="24"/>
                <w:szCs w:val="24"/>
              </w:rPr>
            </w:pPr>
          </w:p>
          <w:p w:rsidR="006A01AE" w:rsidRPr="00CD0B63" w:rsidRDefault="006A01AE" w:rsidP="006A01AE">
            <w:pPr>
              <w:rPr>
                <w:rFonts w:ascii="Times New Roman" w:hAnsi="Times New Roman" w:cs="Times New Roman"/>
                <w:sz w:val="24"/>
                <w:szCs w:val="24"/>
              </w:rPr>
            </w:pPr>
            <w:r>
              <w:rPr>
                <w:rFonts w:ascii="Times New Roman" w:hAnsi="Times New Roman" w:cs="Times New Roman"/>
                <w:sz w:val="24"/>
                <w:szCs w:val="24"/>
              </w:rPr>
              <w:t>липень</w:t>
            </w:r>
          </w:p>
          <w:p w:rsidR="006A01AE" w:rsidRPr="00CD0B63" w:rsidRDefault="006A01AE" w:rsidP="006A01AE">
            <w:pPr>
              <w:rPr>
                <w:rFonts w:ascii="Times New Roman" w:hAnsi="Times New Roman" w:cs="Times New Roman"/>
                <w:sz w:val="24"/>
                <w:szCs w:val="24"/>
              </w:rPr>
            </w:pPr>
            <w:r>
              <w:rPr>
                <w:rFonts w:ascii="Times New Roman" w:hAnsi="Times New Roman" w:cs="Times New Roman"/>
                <w:sz w:val="24"/>
                <w:szCs w:val="24"/>
              </w:rPr>
              <w:t>серпень</w:t>
            </w:r>
          </w:p>
          <w:p w:rsidR="0076284A" w:rsidRPr="00CD0B63" w:rsidRDefault="0076284A" w:rsidP="006A01AE">
            <w:pPr>
              <w:rPr>
                <w:rFonts w:ascii="Times New Roman" w:hAnsi="Times New Roman" w:cs="Times New Roman"/>
                <w:sz w:val="24"/>
                <w:szCs w:val="24"/>
              </w:rPr>
            </w:pPr>
          </w:p>
        </w:tc>
        <w:tc>
          <w:tcPr>
            <w:tcW w:w="1022" w:type="dxa"/>
          </w:tcPr>
          <w:p w:rsidR="006A01AE" w:rsidRDefault="006A01AE" w:rsidP="006A01AE">
            <w:pPr>
              <w:rPr>
                <w:rFonts w:ascii="Times New Roman" w:hAnsi="Times New Roman" w:cs="Times New Roman"/>
                <w:sz w:val="24"/>
                <w:szCs w:val="24"/>
              </w:rPr>
            </w:pPr>
            <w:r>
              <w:rPr>
                <w:rFonts w:ascii="Times New Roman" w:hAnsi="Times New Roman" w:cs="Times New Roman"/>
                <w:sz w:val="24"/>
                <w:szCs w:val="24"/>
              </w:rPr>
              <w:t>липень</w:t>
            </w:r>
          </w:p>
          <w:p w:rsidR="006A01AE" w:rsidRDefault="006A01AE" w:rsidP="006A01AE">
            <w:pPr>
              <w:rPr>
                <w:rFonts w:ascii="Times New Roman" w:hAnsi="Times New Roman" w:cs="Times New Roman"/>
                <w:sz w:val="24"/>
                <w:szCs w:val="24"/>
              </w:rPr>
            </w:pPr>
            <w:r>
              <w:rPr>
                <w:rFonts w:ascii="Times New Roman" w:hAnsi="Times New Roman" w:cs="Times New Roman"/>
                <w:sz w:val="24"/>
                <w:szCs w:val="24"/>
              </w:rPr>
              <w:t>серпень</w:t>
            </w:r>
          </w:p>
          <w:p w:rsidR="006A01AE" w:rsidRDefault="006A01AE" w:rsidP="006A01AE">
            <w:pPr>
              <w:rPr>
                <w:rFonts w:ascii="Times New Roman" w:hAnsi="Times New Roman" w:cs="Times New Roman"/>
                <w:sz w:val="24"/>
                <w:szCs w:val="24"/>
              </w:rPr>
            </w:pPr>
          </w:p>
          <w:p w:rsidR="0076284A" w:rsidRPr="00CD0B63" w:rsidRDefault="0076284A" w:rsidP="006A01AE">
            <w:pPr>
              <w:rPr>
                <w:rFonts w:ascii="Times New Roman" w:hAnsi="Times New Roman" w:cs="Times New Roman"/>
                <w:sz w:val="24"/>
                <w:szCs w:val="24"/>
              </w:rPr>
            </w:pPr>
          </w:p>
        </w:tc>
        <w:tc>
          <w:tcPr>
            <w:tcW w:w="1101" w:type="dxa"/>
          </w:tcPr>
          <w:p w:rsidR="0076284A" w:rsidRDefault="0076284A" w:rsidP="0076284A">
            <w:pPr>
              <w:rPr>
                <w:rFonts w:ascii="Times New Roman" w:hAnsi="Times New Roman" w:cs="Times New Roman"/>
                <w:sz w:val="24"/>
                <w:szCs w:val="24"/>
              </w:rPr>
            </w:pPr>
          </w:p>
          <w:p w:rsidR="0076284A" w:rsidRDefault="0076284A" w:rsidP="0076284A">
            <w:pPr>
              <w:rPr>
                <w:rFonts w:ascii="Times New Roman" w:hAnsi="Times New Roman" w:cs="Times New Roman"/>
                <w:sz w:val="24"/>
                <w:szCs w:val="24"/>
              </w:rPr>
            </w:pPr>
          </w:p>
          <w:p w:rsidR="0076284A" w:rsidRPr="00CD0B63" w:rsidRDefault="0076284A" w:rsidP="006A01AE">
            <w:pPr>
              <w:rPr>
                <w:rFonts w:ascii="Times New Roman" w:hAnsi="Times New Roman" w:cs="Times New Roman"/>
                <w:sz w:val="24"/>
                <w:szCs w:val="24"/>
              </w:rPr>
            </w:pPr>
          </w:p>
        </w:tc>
        <w:tc>
          <w:tcPr>
            <w:tcW w:w="1101" w:type="dxa"/>
          </w:tcPr>
          <w:p w:rsidR="0076284A" w:rsidRDefault="0076284A" w:rsidP="0076284A">
            <w:pPr>
              <w:rPr>
                <w:rFonts w:ascii="Times New Roman" w:hAnsi="Times New Roman" w:cs="Times New Roman"/>
                <w:sz w:val="24"/>
                <w:szCs w:val="24"/>
              </w:rPr>
            </w:pPr>
          </w:p>
          <w:p w:rsidR="0076284A" w:rsidRDefault="0076284A" w:rsidP="0076284A">
            <w:pPr>
              <w:rPr>
                <w:rFonts w:ascii="Times New Roman" w:hAnsi="Times New Roman" w:cs="Times New Roman"/>
                <w:sz w:val="24"/>
                <w:szCs w:val="24"/>
              </w:rPr>
            </w:pPr>
          </w:p>
          <w:p w:rsidR="0076284A" w:rsidRDefault="0076284A" w:rsidP="0076284A">
            <w:pPr>
              <w:rPr>
                <w:rFonts w:ascii="Times New Roman" w:hAnsi="Times New Roman" w:cs="Times New Roman"/>
                <w:sz w:val="24"/>
                <w:szCs w:val="24"/>
              </w:rPr>
            </w:pPr>
          </w:p>
          <w:p w:rsidR="0076284A" w:rsidRDefault="0076284A" w:rsidP="0076284A">
            <w:pPr>
              <w:rPr>
                <w:rFonts w:ascii="Times New Roman" w:hAnsi="Times New Roman" w:cs="Times New Roman"/>
                <w:sz w:val="24"/>
                <w:szCs w:val="24"/>
              </w:rPr>
            </w:pPr>
          </w:p>
          <w:p w:rsidR="0076284A" w:rsidRDefault="0076284A" w:rsidP="0076284A">
            <w:pPr>
              <w:rPr>
                <w:rFonts w:ascii="Times New Roman" w:hAnsi="Times New Roman" w:cs="Times New Roman"/>
                <w:sz w:val="24"/>
                <w:szCs w:val="24"/>
              </w:rPr>
            </w:pPr>
          </w:p>
          <w:p w:rsidR="0076284A" w:rsidRPr="00CD0B63" w:rsidRDefault="0076284A" w:rsidP="0076284A">
            <w:pPr>
              <w:rPr>
                <w:rFonts w:ascii="Times New Roman" w:hAnsi="Times New Roman" w:cs="Times New Roman"/>
                <w:sz w:val="24"/>
                <w:szCs w:val="24"/>
              </w:rPr>
            </w:pPr>
          </w:p>
        </w:tc>
      </w:tr>
      <w:tr w:rsidR="0076284A" w:rsidRPr="00393739" w:rsidTr="006A01AE">
        <w:tc>
          <w:tcPr>
            <w:tcW w:w="4274" w:type="dxa"/>
          </w:tcPr>
          <w:p w:rsidR="0076284A" w:rsidRPr="00393739" w:rsidRDefault="0076284A" w:rsidP="0076284A">
            <w:pPr>
              <w:rPr>
                <w:rFonts w:ascii="Times New Roman" w:hAnsi="Times New Roman" w:cs="Times New Roman"/>
                <w:sz w:val="28"/>
                <w:szCs w:val="28"/>
              </w:rPr>
            </w:pPr>
            <w:r w:rsidRPr="00393739">
              <w:rPr>
                <w:rFonts w:ascii="Times New Roman" w:hAnsi="Times New Roman" w:cs="Times New Roman"/>
                <w:sz w:val="28"/>
                <w:szCs w:val="28"/>
              </w:rPr>
              <w:t>Обладнання ігрових майданчиків</w:t>
            </w:r>
            <w:r>
              <w:rPr>
                <w:rFonts w:ascii="Times New Roman" w:hAnsi="Times New Roman" w:cs="Times New Roman"/>
                <w:sz w:val="28"/>
                <w:szCs w:val="28"/>
              </w:rPr>
              <w:t xml:space="preserve">. </w:t>
            </w:r>
            <w:r w:rsidRPr="00393739">
              <w:rPr>
                <w:rFonts w:ascii="Times New Roman" w:hAnsi="Times New Roman" w:cs="Times New Roman"/>
                <w:sz w:val="28"/>
                <w:szCs w:val="28"/>
              </w:rPr>
              <w:t>Облаштування зон</w:t>
            </w:r>
            <w:r>
              <w:rPr>
                <w:rFonts w:ascii="Times New Roman" w:hAnsi="Times New Roman" w:cs="Times New Roman"/>
                <w:sz w:val="28"/>
                <w:szCs w:val="28"/>
              </w:rPr>
              <w:t xml:space="preserve"> відпочинку та місць сидіння. </w:t>
            </w:r>
          </w:p>
        </w:tc>
        <w:tc>
          <w:tcPr>
            <w:tcW w:w="1145" w:type="dxa"/>
          </w:tcPr>
          <w:p w:rsidR="0076284A" w:rsidRPr="00CD0B63" w:rsidRDefault="0076284A" w:rsidP="0076284A">
            <w:pPr>
              <w:rPr>
                <w:rFonts w:ascii="Times New Roman" w:hAnsi="Times New Roman" w:cs="Times New Roman"/>
                <w:sz w:val="24"/>
                <w:szCs w:val="24"/>
              </w:rPr>
            </w:pPr>
          </w:p>
          <w:p w:rsidR="0076284A" w:rsidRPr="00CD0B63" w:rsidRDefault="0076284A" w:rsidP="0076284A">
            <w:pPr>
              <w:rPr>
                <w:rFonts w:ascii="Times New Roman" w:hAnsi="Times New Roman" w:cs="Times New Roman"/>
                <w:sz w:val="24"/>
                <w:szCs w:val="24"/>
              </w:rPr>
            </w:pPr>
          </w:p>
        </w:tc>
        <w:tc>
          <w:tcPr>
            <w:tcW w:w="1137" w:type="dxa"/>
          </w:tcPr>
          <w:p w:rsidR="006A01AE" w:rsidRDefault="006A01AE" w:rsidP="0076284A">
            <w:pPr>
              <w:rPr>
                <w:rFonts w:ascii="Times New Roman" w:hAnsi="Times New Roman" w:cs="Times New Roman"/>
                <w:sz w:val="24"/>
                <w:szCs w:val="24"/>
              </w:rPr>
            </w:pPr>
          </w:p>
          <w:p w:rsidR="0076284A" w:rsidRPr="00CD0B63" w:rsidRDefault="0076284A" w:rsidP="0076284A">
            <w:pPr>
              <w:rPr>
                <w:rFonts w:ascii="Times New Roman" w:hAnsi="Times New Roman" w:cs="Times New Roman"/>
                <w:sz w:val="24"/>
                <w:szCs w:val="24"/>
              </w:rPr>
            </w:pPr>
          </w:p>
        </w:tc>
        <w:tc>
          <w:tcPr>
            <w:tcW w:w="1022" w:type="dxa"/>
          </w:tcPr>
          <w:p w:rsidR="006A01AE" w:rsidRDefault="006A01AE" w:rsidP="0076284A">
            <w:pPr>
              <w:rPr>
                <w:rFonts w:ascii="Times New Roman" w:hAnsi="Times New Roman" w:cs="Times New Roman"/>
                <w:sz w:val="24"/>
                <w:szCs w:val="24"/>
              </w:rPr>
            </w:pPr>
          </w:p>
          <w:p w:rsidR="0076284A" w:rsidRPr="00CD0B63" w:rsidRDefault="006A01AE" w:rsidP="0076284A">
            <w:pPr>
              <w:rPr>
                <w:rFonts w:ascii="Times New Roman" w:hAnsi="Times New Roman" w:cs="Times New Roman"/>
                <w:sz w:val="24"/>
                <w:szCs w:val="24"/>
              </w:rPr>
            </w:pPr>
            <w:r>
              <w:rPr>
                <w:rFonts w:ascii="Times New Roman" w:hAnsi="Times New Roman" w:cs="Times New Roman"/>
                <w:sz w:val="24"/>
                <w:szCs w:val="24"/>
              </w:rPr>
              <w:t>серпень</w:t>
            </w:r>
          </w:p>
        </w:tc>
        <w:tc>
          <w:tcPr>
            <w:tcW w:w="1101"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r>
      <w:tr w:rsidR="0076284A" w:rsidRPr="00393739" w:rsidTr="006A01AE">
        <w:tc>
          <w:tcPr>
            <w:tcW w:w="4274" w:type="dxa"/>
          </w:tcPr>
          <w:p w:rsidR="0076284A" w:rsidRDefault="006A01AE" w:rsidP="0076284A">
            <w:pPr>
              <w:rPr>
                <w:rFonts w:ascii="Times New Roman" w:hAnsi="Times New Roman" w:cs="Times New Roman"/>
                <w:sz w:val="28"/>
                <w:szCs w:val="28"/>
              </w:rPr>
            </w:pPr>
            <w:r>
              <w:rPr>
                <w:rFonts w:ascii="Times New Roman" w:hAnsi="Times New Roman" w:cs="Times New Roman"/>
                <w:sz w:val="28"/>
                <w:szCs w:val="28"/>
              </w:rPr>
              <w:t>Встановлення фасадної огорожі</w:t>
            </w:r>
          </w:p>
        </w:tc>
        <w:tc>
          <w:tcPr>
            <w:tcW w:w="1145" w:type="dxa"/>
          </w:tcPr>
          <w:p w:rsidR="0076284A" w:rsidRPr="00CD0B63" w:rsidRDefault="0076284A" w:rsidP="0076284A">
            <w:pPr>
              <w:rPr>
                <w:rFonts w:ascii="Times New Roman" w:hAnsi="Times New Roman" w:cs="Times New Roman"/>
                <w:sz w:val="24"/>
                <w:szCs w:val="24"/>
              </w:rPr>
            </w:pPr>
          </w:p>
        </w:tc>
        <w:tc>
          <w:tcPr>
            <w:tcW w:w="1137" w:type="dxa"/>
          </w:tcPr>
          <w:p w:rsidR="0076284A" w:rsidRDefault="006A01AE" w:rsidP="0076284A">
            <w:pPr>
              <w:rPr>
                <w:rFonts w:ascii="Times New Roman" w:hAnsi="Times New Roman" w:cs="Times New Roman"/>
                <w:sz w:val="24"/>
                <w:szCs w:val="24"/>
              </w:rPr>
            </w:pPr>
            <w:proofErr w:type="spellStart"/>
            <w:r>
              <w:rPr>
                <w:rFonts w:ascii="Times New Roman" w:hAnsi="Times New Roman" w:cs="Times New Roman"/>
                <w:sz w:val="24"/>
                <w:szCs w:val="24"/>
              </w:rPr>
              <w:t>Червень-</w:t>
            </w:r>
            <w:proofErr w:type="spellEnd"/>
          </w:p>
          <w:p w:rsidR="006A01AE" w:rsidRPr="00CD0B63" w:rsidRDefault="006A01AE" w:rsidP="0076284A">
            <w:pPr>
              <w:rPr>
                <w:rFonts w:ascii="Times New Roman" w:hAnsi="Times New Roman" w:cs="Times New Roman"/>
                <w:sz w:val="24"/>
                <w:szCs w:val="24"/>
              </w:rPr>
            </w:pPr>
            <w:r>
              <w:rPr>
                <w:rFonts w:ascii="Times New Roman" w:hAnsi="Times New Roman" w:cs="Times New Roman"/>
                <w:sz w:val="24"/>
                <w:szCs w:val="24"/>
              </w:rPr>
              <w:t>вересень</w:t>
            </w:r>
          </w:p>
        </w:tc>
        <w:tc>
          <w:tcPr>
            <w:tcW w:w="1022" w:type="dxa"/>
          </w:tcPr>
          <w:p w:rsidR="0076284A" w:rsidRPr="00CD0B63" w:rsidRDefault="0076284A" w:rsidP="0076284A">
            <w:pPr>
              <w:rPr>
                <w:rFonts w:ascii="Times New Roman" w:hAnsi="Times New Roman" w:cs="Times New Roman"/>
                <w:sz w:val="24"/>
                <w:szCs w:val="24"/>
              </w:rPr>
            </w:pPr>
          </w:p>
        </w:tc>
        <w:tc>
          <w:tcPr>
            <w:tcW w:w="1101" w:type="dxa"/>
          </w:tcPr>
          <w:p w:rsidR="0076284A" w:rsidRDefault="0076284A" w:rsidP="0076284A">
            <w:pPr>
              <w:rPr>
                <w:rFonts w:ascii="Times New Roman" w:hAnsi="Times New Roman" w:cs="Times New Roman"/>
                <w:sz w:val="24"/>
                <w:szCs w:val="24"/>
              </w:rPr>
            </w:pPr>
          </w:p>
          <w:p w:rsidR="0076284A" w:rsidRDefault="0076284A" w:rsidP="0076284A">
            <w:pPr>
              <w:rPr>
                <w:rFonts w:ascii="Times New Roman" w:hAnsi="Times New Roman" w:cs="Times New Roman"/>
                <w:sz w:val="24"/>
                <w:szCs w:val="24"/>
              </w:rPr>
            </w:pPr>
          </w:p>
          <w:p w:rsidR="0076284A" w:rsidRDefault="0076284A" w:rsidP="0076284A">
            <w:pPr>
              <w:rPr>
                <w:rFonts w:ascii="Times New Roman" w:hAnsi="Times New Roman" w:cs="Times New Roman"/>
                <w:sz w:val="24"/>
                <w:szCs w:val="24"/>
              </w:rPr>
            </w:pPr>
          </w:p>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r>
      <w:tr w:rsidR="0076284A" w:rsidRPr="00393739" w:rsidTr="006A01AE">
        <w:tc>
          <w:tcPr>
            <w:tcW w:w="4274" w:type="dxa"/>
          </w:tcPr>
          <w:p w:rsidR="0076284A" w:rsidRDefault="0076284A" w:rsidP="006A01AE">
            <w:pPr>
              <w:rPr>
                <w:rFonts w:ascii="Times New Roman" w:hAnsi="Times New Roman" w:cs="Times New Roman"/>
                <w:sz w:val="28"/>
                <w:szCs w:val="28"/>
              </w:rPr>
            </w:pPr>
            <w:r>
              <w:rPr>
                <w:rFonts w:ascii="Times New Roman" w:hAnsi="Times New Roman" w:cs="Times New Roman"/>
                <w:sz w:val="28"/>
                <w:szCs w:val="28"/>
              </w:rPr>
              <w:t xml:space="preserve">Закінчення встановлення </w:t>
            </w:r>
            <w:r w:rsidR="006A01AE">
              <w:rPr>
                <w:rFonts w:ascii="Times New Roman" w:hAnsi="Times New Roman" w:cs="Times New Roman"/>
                <w:sz w:val="28"/>
                <w:szCs w:val="28"/>
              </w:rPr>
              <w:t>огорожі</w:t>
            </w:r>
          </w:p>
        </w:tc>
        <w:tc>
          <w:tcPr>
            <w:tcW w:w="1145" w:type="dxa"/>
          </w:tcPr>
          <w:p w:rsidR="0076284A" w:rsidRPr="00CD0B63" w:rsidRDefault="0076284A" w:rsidP="0076284A">
            <w:pPr>
              <w:rPr>
                <w:rFonts w:ascii="Times New Roman" w:hAnsi="Times New Roman" w:cs="Times New Roman"/>
                <w:sz w:val="24"/>
                <w:szCs w:val="24"/>
              </w:rPr>
            </w:pPr>
          </w:p>
        </w:tc>
        <w:tc>
          <w:tcPr>
            <w:tcW w:w="1137" w:type="dxa"/>
          </w:tcPr>
          <w:p w:rsidR="0076284A" w:rsidRPr="00CD0B63" w:rsidRDefault="0076284A" w:rsidP="0076284A">
            <w:pPr>
              <w:rPr>
                <w:rFonts w:ascii="Times New Roman" w:hAnsi="Times New Roman" w:cs="Times New Roman"/>
                <w:sz w:val="24"/>
                <w:szCs w:val="24"/>
              </w:rPr>
            </w:pPr>
          </w:p>
        </w:tc>
        <w:tc>
          <w:tcPr>
            <w:tcW w:w="1022"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серпень</w:t>
            </w:r>
          </w:p>
        </w:tc>
      </w:tr>
      <w:tr w:rsidR="0076284A" w:rsidRPr="00393739" w:rsidTr="006A01AE">
        <w:tc>
          <w:tcPr>
            <w:tcW w:w="4274" w:type="dxa"/>
          </w:tcPr>
          <w:p w:rsidR="0076284A" w:rsidRDefault="0076284A" w:rsidP="0076284A">
            <w:pPr>
              <w:rPr>
                <w:rFonts w:ascii="Times New Roman" w:hAnsi="Times New Roman" w:cs="Times New Roman"/>
                <w:sz w:val="28"/>
                <w:szCs w:val="28"/>
              </w:rPr>
            </w:pPr>
            <w:r>
              <w:rPr>
                <w:rFonts w:ascii="Times New Roman" w:hAnsi="Times New Roman" w:cs="Times New Roman"/>
                <w:sz w:val="28"/>
                <w:szCs w:val="28"/>
              </w:rPr>
              <w:t xml:space="preserve">Впровадження </w:t>
            </w:r>
            <w:proofErr w:type="spellStart"/>
            <w:r>
              <w:rPr>
                <w:rFonts w:ascii="Times New Roman" w:hAnsi="Times New Roman" w:cs="Times New Roman"/>
                <w:sz w:val="28"/>
                <w:szCs w:val="28"/>
              </w:rPr>
              <w:t>енергозбережувальних</w:t>
            </w:r>
            <w:proofErr w:type="spellEnd"/>
            <w:r>
              <w:rPr>
                <w:rFonts w:ascii="Times New Roman" w:hAnsi="Times New Roman" w:cs="Times New Roman"/>
                <w:sz w:val="28"/>
                <w:szCs w:val="28"/>
              </w:rPr>
              <w:t xml:space="preserve"> технологій та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xml:space="preserve">. </w:t>
            </w:r>
          </w:p>
          <w:p w:rsidR="0076284A" w:rsidRDefault="0076284A" w:rsidP="0076284A">
            <w:pPr>
              <w:rPr>
                <w:rFonts w:ascii="Times New Roman" w:hAnsi="Times New Roman" w:cs="Times New Roman"/>
                <w:sz w:val="28"/>
                <w:szCs w:val="28"/>
              </w:rPr>
            </w:pPr>
            <w:r>
              <w:rPr>
                <w:rFonts w:ascii="Times New Roman" w:hAnsi="Times New Roman" w:cs="Times New Roman"/>
                <w:sz w:val="28"/>
                <w:szCs w:val="28"/>
              </w:rPr>
              <w:t>Система роботи щодо економії енергоресурсів.</w:t>
            </w:r>
          </w:p>
          <w:p w:rsidR="0076284A" w:rsidRDefault="0076284A" w:rsidP="0076284A">
            <w:pPr>
              <w:rPr>
                <w:rFonts w:ascii="Times New Roman" w:hAnsi="Times New Roman" w:cs="Times New Roman"/>
                <w:sz w:val="28"/>
                <w:szCs w:val="28"/>
              </w:rPr>
            </w:pPr>
            <w:r>
              <w:rPr>
                <w:rFonts w:ascii="Times New Roman" w:hAnsi="Times New Roman" w:cs="Times New Roman"/>
                <w:sz w:val="28"/>
                <w:szCs w:val="28"/>
              </w:rPr>
              <w:t>Використання альтернативних джерел опалення.</w:t>
            </w:r>
          </w:p>
        </w:tc>
        <w:tc>
          <w:tcPr>
            <w:tcW w:w="1145" w:type="dxa"/>
          </w:tcPr>
          <w:p w:rsidR="0076284A" w:rsidRDefault="0076284A" w:rsidP="0076284A">
            <w:pPr>
              <w:rPr>
                <w:rFonts w:ascii="Times New Roman" w:hAnsi="Times New Roman" w:cs="Times New Roman"/>
                <w:sz w:val="24"/>
                <w:szCs w:val="24"/>
              </w:rPr>
            </w:pPr>
            <w:r>
              <w:rPr>
                <w:rFonts w:ascii="Times New Roman" w:hAnsi="Times New Roman" w:cs="Times New Roman"/>
                <w:sz w:val="24"/>
                <w:szCs w:val="24"/>
              </w:rPr>
              <w:t>пр.року</w:t>
            </w:r>
          </w:p>
          <w:p w:rsidR="0076284A" w:rsidRDefault="0076284A" w:rsidP="0076284A">
            <w:pPr>
              <w:rPr>
                <w:rFonts w:ascii="Times New Roman" w:hAnsi="Times New Roman" w:cs="Times New Roman"/>
                <w:sz w:val="24"/>
                <w:szCs w:val="24"/>
              </w:rPr>
            </w:pPr>
          </w:p>
          <w:p w:rsidR="0076284A" w:rsidRDefault="0076284A" w:rsidP="0076284A">
            <w:pPr>
              <w:rPr>
                <w:rFonts w:ascii="Times New Roman" w:hAnsi="Times New Roman" w:cs="Times New Roman"/>
                <w:sz w:val="24"/>
                <w:szCs w:val="24"/>
              </w:rPr>
            </w:pPr>
          </w:p>
          <w:p w:rsidR="0076284A" w:rsidRDefault="0076284A" w:rsidP="0076284A">
            <w:pPr>
              <w:rPr>
                <w:rFonts w:ascii="Times New Roman" w:hAnsi="Times New Roman" w:cs="Times New Roman"/>
                <w:sz w:val="24"/>
                <w:szCs w:val="24"/>
              </w:rPr>
            </w:pPr>
          </w:p>
          <w:p w:rsidR="0076284A" w:rsidRDefault="0076284A" w:rsidP="0076284A">
            <w:pPr>
              <w:rPr>
                <w:rFonts w:ascii="Times New Roman" w:hAnsi="Times New Roman" w:cs="Times New Roman"/>
                <w:sz w:val="24"/>
                <w:szCs w:val="24"/>
              </w:rPr>
            </w:pPr>
          </w:p>
          <w:p w:rsidR="00746FDB" w:rsidRDefault="00746FDB" w:rsidP="0076284A">
            <w:pPr>
              <w:rPr>
                <w:rFonts w:ascii="Times New Roman" w:hAnsi="Times New Roman" w:cs="Times New Roman"/>
                <w:sz w:val="24"/>
                <w:szCs w:val="24"/>
              </w:rPr>
            </w:pPr>
          </w:p>
          <w:p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жовтень-квітень</w:t>
            </w:r>
          </w:p>
        </w:tc>
        <w:tc>
          <w:tcPr>
            <w:tcW w:w="1137" w:type="dxa"/>
          </w:tcPr>
          <w:p w:rsidR="0076284A" w:rsidRPr="00CD0B63" w:rsidRDefault="0076284A" w:rsidP="0076284A">
            <w:pPr>
              <w:rPr>
                <w:rFonts w:ascii="Times New Roman" w:hAnsi="Times New Roman" w:cs="Times New Roman"/>
                <w:sz w:val="24"/>
                <w:szCs w:val="24"/>
              </w:rPr>
            </w:pPr>
          </w:p>
        </w:tc>
        <w:tc>
          <w:tcPr>
            <w:tcW w:w="1022"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r>
      <w:tr w:rsidR="0076284A" w:rsidRPr="00393739" w:rsidTr="006A01AE">
        <w:tc>
          <w:tcPr>
            <w:tcW w:w="4274" w:type="dxa"/>
          </w:tcPr>
          <w:p w:rsidR="0076284A" w:rsidRDefault="0076284A" w:rsidP="0076284A">
            <w:pPr>
              <w:rPr>
                <w:rFonts w:ascii="Times New Roman" w:hAnsi="Times New Roman" w:cs="Times New Roman"/>
                <w:sz w:val="28"/>
                <w:szCs w:val="28"/>
              </w:rPr>
            </w:pPr>
            <w:r>
              <w:rPr>
                <w:rFonts w:ascii="Times New Roman" w:hAnsi="Times New Roman" w:cs="Times New Roman"/>
                <w:sz w:val="28"/>
                <w:szCs w:val="28"/>
              </w:rPr>
              <w:t xml:space="preserve">Наповнення </w:t>
            </w:r>
            <w:r w:rsidRPr="00393739">
              <w:rPr>
                <w:rFonts w:ascii="Times New Roman" w:hAnsi="Times New Roman" w:cs="Times New Roman"/>
                <w:sz w:val="28"/>
                <w:szCs w:val="28"/>
              </w:rPr>
              <w:t xml:space="preserve">освітнього простору </w:t>
            </w:r>
            <w:r w:rsidRPr="00393739">
              <w:rPr>
                <w:rFonts w:ascii="Times New Roman" w:hAnsi="Times New Roman" w:cs="Times New Roman"/>
                <w:sz w:val="28"/>
                <w:szCs w:val="28"/>
              </w:rPr>
              <w:lastRenderedPageBreak/>
              <w:t>НУШ</w:t>
            </w:r>
            <w:r>
              <w:rPr>
                <w:rFonts w:ascii="Times New Roman" w:hAnsi="Times New Roman" w:cs="Times New Roman"/>
                <w:sz w:val="28"/>
                <w:szCs w:val="28"/>
              </w:rPr>
              <w:t xml:space="preserve"> обладнанням, дидактичними та роздатковими матеріалами</w:t>
            </w:r>
            <w:r w:rsidRPr="00393739">
              <w:rPr>
                <w:rFonts w:ascii="Times New Roman" w:hAnsi="Times New Roman" w:cs="Times New Roman"/>
                <w:sz w:val="28"/>
                <w:szCs w:val="28"/>
              </w:rPr>
              <w:t>:</w:t>
            </w:r>
          </w:p>
          <w:p w:rsidR="0076284A" w:rsidRPr="00393739" w:rsidRDefault="0076284A" w:rsidP="0076284A">
            <w:pPr>
              <w:rPr>
                <w:rFonts w:ascii="Times New Roman" w:hAnsi="Times New Roman" w:cs="Times New Roman"/>
                <w:sz w:val="28"/>
                <w:szCs w:val="28"/>
              </w:rPr>
            </w:pPr>
            <w:r w:rsidRPr="00393739">
              <w:rPr>
                <w:rFonts w:ascii="Times New Roman" w:hAnsi="Times New Roman" w:cs="Times New Roman"/>
                <w:sz w:val="28"/>
                <w:szCs w:val="28"/>
              </w:rPr>
              <w:t xml:space="preserve"> 5 -6 класи -</w:t>
            </w:r>
            <w:r>
              <w:rPr>
                <w:rFonts w:ascii="Times New Roman" w:hAnsi="Times New Roman" w:cs="Times New Roman"/>
                <w:sz w:val="28"/>
                <w:szCs w:val="28"/>
              </w:rPr>
              <w:t xml:space="preserve"> </w:t>
            </w:r>
            <w:r w:rsidRPr="00393739">
              <w:rPr>
                <w:rFonts w:ascii="Times New Roman" w:hAnsi="Times New Roman" w:cs="Times New Roman"/>
                <w:sz w:val="28"/>
                <w:szCs w:val="28"/>
              </w:rPr>
              <w:t xml:space="preserve">адаптаційний; </w:t>
            </w:r>
          </w:p>
          <w:p w:rsidR="0076284A" w:rsidRPr="00393739" w:rsidRDefault="0076284A" w:rsidP="0076284A">
            <w:pPr>
              <w:rPr>
                <w:rFonts w:ascii="Times New Roman" w:hAnsi="Times New Roman" w:cs="Times New Roman"/>
                <w:sz w:val="28"/>
                <w:szCs w:val="28"/>
              </w:rPr>
            </w:pPr>
            <w:r w:rsidRPr="00393739">
              <w:rPr>
                <w:rFonts w:ascii="Times New Roman" w:hAnsi="Times New Roman" w:cs="Times New Roman"/>
                <w:sz w:val="28"/>
                <w:szCs w:val="28"/>
              </w:rPr>
              <w:t>7 - 9 к</w:t>
            </w:r>
            <w:r>
              <w:rPr>
                <w:rFonts w:ascii="Times New Roman" w:hAnsi="Times New Roman" w:cs="Times New Roman"/>
                <w:sz w:val="28"/>
                <w:szCs w:val="28"/>
              </w:rPr>
              <w:t>ласи - базове навчання</w:t>
            </w:r>
          </w:p>
        </w:tc>
        <w:tc>
          <w:tcPr>
            <w:tcW w:w="1145" w:type="dxa"/>
          </w:tcPr>
          <w:p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lastRenderedPageBreak/>
              <w:t>пр.року</w:t>
            </w:r>
          </w:p>
        </w:tc>
        <w:tc>
          <w:tcPr>
            <w:tcW w:w="1137" w:type="dxa"/>
          </w:tcPr>
          <w:p w:rsidR="0076284A" w:rsidRPr="00CD0B63" w:rsidRDefault="006A01AE" w:rsidP="0076284A">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022"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r>
      <w:tr w:rsidR="0076284A" w:rsidRPr="00393739" w:rsidTr="006A01AE">
        <w:tc>
          <w:tcPr>
            <w:tcW w:w="4274" w:type="dxa"/>
          </w:tcPr>
          <w:p w:rsidR="0076284A" w:rsidRPr="00393739" w:rsidRDefault="0076284A" w:rsidP="006A01AE">
            <w:pPr>
              <w:rPr>
                <w:rFonts w:ascii="Times New Roman" w:hAnsi="Times New Roman" w:cs="Times New Roman"/>
                <w:sz w:val="28"/>
                <w:szCs w:val="28"/>
              </w:rPr>
            </w:pPr>
            <w:r w:rsidRPr="00393739">
              <w:rPr>
                <w:rFonts w:ascii="Times New Roman" w:hAnsi="Times New Roman" w:cs="Times New Roman"/>
                <w:sz w:val="28"/>
                <w:szCs w:val="28"/>
              </w:rPr>
              <w:lastRenderedPageBreak/>
              <w:t>М</w:t>
            </w:r>
            <w:r>
              <w:rPr>
                <w:rFonts w:ascii="Times New Roman" w:hAnsi="Times New Roman" w:cs="Times New Roman"/>
                <w:sz w:val="28"/>
                <w:szCs w:val="28"/>
              </w:rPr>
              <w:t xml:space="preserve">одернізація </w:t>
            </w:r>
            <w:r w:rsidRPr="00393739">
              <w:rPr>
                <w:rFonts w:ascii="Times New Roman" w:hAnsi="Times New Roman" w:cs="Times New Roman"/>
                <w:sz w:val="28"/>
                <w:szCs w:val="28"/>
              </w:rPr>
              <w:t>технічної бази закладу: оновлення комп’ютерної техніки</w:t>
            </w:r>
            <w:r>
              <w:rPr>
                <w:rFonts w:ascii="Times New Roman" w:hAnsi="Times New Roman" w:cs="Times New Roman"/>
                <w:sz w:val="28"/>
                <w:szCs w:val="28"/>
              </w:rPr>
              <w:t xml:space="preserve"> в</w:t>
            </w:r>
            <w:r w:rsidRPr="00393739">
              <w:rPr>
                <w:rFonts w:ascii="Times New Roman" w:hAnsi="Times New Roman" w:cs="Times New Roman"/>
                <w:sz w:val="28"/>
                <w:szCs w:val="28"/>
              </w:rPr>
              <w:t xml:space="preserve"> кабінетах </w:t>
            </w:r>
            <w:r w:rsidR="006A01AE">
              <w:rPr>
                <w:rFonts w:ascii="Times New Roman" w:hAnsi="Times New Roman" w:cs="Times New Roman"/>
                <w:sz w:val="28"/>
                <w:szCs w:val="28"/>
              </w:rPr>
              <w:t xml:space="preserve">фізики. Біології, математики </w:t>
            </w:r>
          </w:p>
        </w:tc>
        <w:tc>
          <w:tcPr>
            <w:tcW w:w="1145" w:type="dxa"/>
          </w:tcPr>
          <w:p w:rsidR="0076284A" w:rsidRPr="00CD0B63" w:rsidRDefault="006A01AE" w:rsidP="0076284A">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37" w:type="dxa"/>
          </w:tcPr>
          <w:p w:rsidR="0076284A" w:rsidRPr="00CD0B63" w:rsidRDefault="0076284A" w:rsidP="0076284A">
            <w:pPr>
              <w:rPr>
                <w:rFonts w:ascii="Times New Roman" w:hAnsi="Times New Roman" w:cs="Times New Roman"/>
                <w:sz w:val="24"/>
                <w:szCs w:val="24"/>
              </w:rPr>
            </w:pPr>
          </w:p>
        </w:tc>
        <w:tc>
          <w:tcPr>
            <w:tcW w:w="1022" w:type="dxa"/>
          </w:tcPr>
          <w:p w:rsidR="0076284A" w:rsidRPr="00CD0B63" w:rsidRDefault="006A01AE" w:rsidP="0076284A">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01"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r>
      <w:tr w:rsidR="0076284A" w:rsidRPr="00393739" w:rsidTr="006A01AE">
        <w:tc>
          <w:tcPr>
            <w:tcW w:w="4274" w:type="dxa"/>
          </w:tcPr>
          <w:p w:rsidR="0076284A" w:rsidRDefault="0076284A" w:rsidP="0076284A">
            <w:pPr>
              <w:rPr>
                <w:rFonts w:ascii="Times New Roman" w:hAnsi="Times New Roman" w:cs="Times New Roman"/>
                <w:sz w:val="28"/>
                <w:szCs w:val="28"/>
              </w:rPr>
            </w:pPr>
            <w:r>
              <w:rPr>
                <w:rFonts w:ascii="Times New Roman" w:hAnsi="Times New Roman" w:cs="Times New Roman"/>
                <w:sz w:val="28"/>
                <w:szCs w:val="28"/>
              </w:rPr>
              <w:t xml:space="preserve">Реформування шкільного харчування. </w:t>
            </w:r>
          </w:p>
          <w:p w:rsidR="0076284A" w:rsidRPr="00393739" w:rsidRDefault="0076284A" w:rsidP="0076284A">
            <w:pPr>
              <w:rPr>
                <w:rFonts w:ascii="Times New Roman" w:hAnsi="Times New Roman" w:cs="Times New Roman"/>
                <w:sz w:val="28"/>
                <w:szCs w:val="28"/>
              </w:rPr>
            </w:pPr>
            <w:r>
              <w:rPr>
                <w:rFonts w:ascii="Times New Roman" w:hAnsi="Times New Roman" w:cs="Times New Roman"/>
                <w:sz w:val="28"/>
                <w:szCs w:val="28"/>
              </w:rPr>
              <w:t>Модернізація харчоблоку</w:t>
            </w:r>
          </w:p>
        </w:tc>
        <w:tc>
          <w:tcPr>
            <w:tcW w:w="1145" w:type="dxa"/>
          </w:tcPr>
          <w:p w:rsidR="006A01AE" w:rsidRPr="00CD0B63" w:rsidRDefault="006A01AE" w:rsidP="006A01AE">
            <w:pPr>
              <w:rPr>
                <w:rFonts w:ascii="Times New Roman" w:hAnsi="Times New Roman" w:cs="Times New Roman"/>
                <w:sz w:val="24"/>
                <w:szCs w:val="24"/>
              </w:rPr>
            </w:pPr>
            <w:r>
              <w:rPr>
                <w:rFonts w:ascii="Times New Roman" w:hAnsi="Times New Roman" w:cs="Times New Roman"/>
                <w:sz w:val="24"/>
                <w:szCs w:val="24"/>
              </w:rPr>
              <w:t>вересень</w:t>
            </w:r>
          </w:p>
          <w:p w:rsidR="0076284A" w:rsidRPr="00CD0B63" w:rsidRDefault="0076284A" w:rsidP="0076284A">
            <w:pPr>
              <w:rPr>
                <w:rFonts w:ascii="Times New Roman" w:hAnsi="Times New Roman" w:cs="Times New Roman"/>
                <w:sz w:val="24"/>
                <w:szCs w:val="24"/>
              </w:rPr>
            </w:pPr>
          </w:p>
        </w:tc>
        <w:tc>
          <w:tcPr>
            <w:tcW w:w="1137" w:type="dxa"/>
          </w:tcPr>
          <w:p w:rsidR="0076284A" w:rsidRPr="00CD0B63" w:rsidRDefault="0076284A" w:rsidP="0076284A">
            <w:pPr>
              <w:rPr>
                <w:rFonts w:ascii="Times New Roman" w:hAnsi="Times New Roman" w:cs="Times New Roman"/>
                <w:sz w:val="24"/>
                <w:szCs w:val="24"/>
              </w:rPr>
            </w:pPr>
          </w:p>
          <w:p w:rsidR="0076284A" w:rsidRPr="00CD0B63" w:rsidRDefault="0076284A" w:rsidP="0076284A">
            <w:pPr>
              <w:rPr>
                <w:rFonts w:ascii="Times New Roman" w:hAnsi="Times New Roman" w:cs="Times New Roman"/>
                <w:sz w:val="24"/>
                <w:szCs w:val="24"/>
              </w:rPr>
            </w:pPr>
          </w:p>
          <w:p w:rsidR="0076284A" w:rsidRPr="00CD0B63" w:rsidRDefault="006A01AE" w:rsidP="0076284A">
            <w:pPr>
              <w:rPr>
                <w:rFonts w:ascii="Times New Roman" w:hAnsi="Times New Roman" w:cs="Times New Roman"/>
                <w:sz w:val="24"/>
                <w:szCs w:val="24"/>
              </w:rPr>
            </w:pPr>
            <w:r>
              <w:rPr>
                <w:rFonts w:ascii="Times New Roman" w:hAnsi="Times New Roman" w:cs="Times New Roman"/>
                <w:sz w:val="24"/>
                <w:szCs w:val="24"/>
              </w:rPr>
              <w:t>червень</w:t>
            </w:r>
          </w:p>
        </w:tc>
        <w:tc>
          <w:tcPr>
            <w:tcW w:w="1022" w:type="dxa"/>
          </w:tcPr>
          <w:p w:rsidR="0076284A" w:rsidRPr="00CD0B63" w:rsidRDefault="0076284A" w:rsidP="0076284A">
            <w:pPr>
              <w:rPr>
                <w:rFonts w:ascii="Times New Roman" w:hAnsi="Times New Roman" w:cs="Times New Roman"/>
                <w:sz w:val="24"/>
                <w:szCs w:val="24"/>
              </w:rPr>
            </w:pPr>
          </w:p>
          <w:p w:rsidR="0076284A" w:rsidRPr="00CD0B63" w:rsidRDefault="0076284A" w:rsidP="0076284A">
            <w:pPr>
              <w:rPr>
                <w:rFonts w:ascii="Times New Roman" w:hAnsi="Times New Roman" w:cs="Times New Roman"/>
                <w:sz w:val="24"/>
                <w:szCs w:val="24"/>
              </w:rPr>
            </w:pPr>
          </w:p>
          <w:p w:rsidR="0076284A" w:rsidRPr="00CD0B63" w:rsidRDefault="0076284A" w:rsidP="0076284A">
            <w:pPr>
              <w:rPr>
                <w:rFonts w:ascii="Times New Roman" w:hAnsi="Times New Roman" w:cs="Times New Roman"/>
                <w:sz w:val="24"/>
                <w:szCs w:val="24"/>
              </w:rPr>
            </w:pPr>
          </w:p>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p w:rsidR="0076284A" w:rsidRPr="00CD0B63" w:rsidRDefault="0076284A" w:rsidP="0076284A">
            <w:pPr>
              <w:rPr>
                <w:rFonts w:ascii="Times New Roman" w:hAnsi="Times New Roman" w:cs="Times New Roman"/>
                <w:sz w:val="24"/>
                <w:szCs w:val="24"/>
              </w:rPr>
            </w:pPr>
          </w:p>
          <w:p w:rsidR="0076284A" w:rsidRPr="00CD0B63" w:rsidRDefault="0076284A" w:rsidP="0076284A">
            <w:pPr>
              <w:rPr>
                <w:rFonts w:ascii="Times New Roman" w:hAnsi="Times New Roman" w:cs="Times New Roman"/>
                <w:sz w:val="24"/>
                <w:szCs w:val="24"/>
              </w:rPr>
            </w:pPr>
          </w:p>
          <w:p w:rsidR="0076284A" w:rsidRPr="00CD0B63" w:rsidRDefault="0076284A" w:rsidP="0076284A">
            <w:pPr>
              <w:rPr>
                <w:rFonts w:ascii="Times New Roman" w:hAnsi="Times New Roman" w:cs="Times New Roman"/>
                <w:sz w:val="24"/>
                <w:szCs w:val="24"/>
              </w:rPr>
            </w:pPr>
          </w:p>
        </w:tc>
        <w:tc>
          <w:tcPr>
            <w:tcW w:w="1101" w:type="dxa"/>
          </w:tcPr>
          <w:p w:rsidR="0076284A" w:rsidRDefault="0076284A" w:rsidP="0076284A">
            <w:pPr>
              <w:rPr>
                <w:rFonts w:ascii="Times New Roman" w:hAnsi="Times New Roman" w:cs="Times New Roman"/>
                <w:sz w:val="24"/>
                <w:szCs w:val="24"/>
              </w:rPr>
            </w:pPr>
          </w:p>
          <w:p w:rsidR="0076284A" w:rsidRDefault="0076284A" w:rsidP="0076284A">
            <w:pPr>
              <w:rPr>
                <w:rFonts w:ascii="Times New Roman" w:hAnsi="Times New Roman" w:cs="Times New Roman"/>
                <w:sz w:val="24"/>
                <w:szCs w:val="24"/>
              </w:rPr>
            </w:pPr>
          </w:p>
          <w:p w:rsidR="0076284A" w:rsidRDefault="0076284A" w:rsidP="0076284A">
            <w:pPr>
              <w:rPr>
                <w:rFonts w:ascii="Times New Roman" w:hAnsi="Times New Roman" w:cs="Times New Roman"/>
                <w:sz w:val="24"/>
                <w:szCs w:val="24"/>
              </w:rPr>
            </w:pPr>
          </w:p>
          <w:p w:rsidR="0076284A" w:rsidRPr="00CD0B63" w:rsidRDefault="0076284A" w:rsidP="0076284A">
            <w:pPr>
              <w:rPr>
                <w:rFonts w:ascii="Times New Roman" w:hAnsi="Times New Roman" w:cs="Times New Roman"/>
                <w:sz w:val="24"/>
                <w:szCs w:val="24"/>
              </w:rPr>
            </w:pPr>
          </w:p>
        </w:tc>
      </w:tr>
      <w:tr w:rsidR="0076284A" w:rsidRPr="00393739" w:rsidTr="006A01AE">
        <w:tc>
          <w:tcPr>
            <w:tcW w:w="4274" w:type="dxa"/>
          </w:tcPr>
          <w:p w:rsidR="0076284A" w:rsidRDefault="0076284A" w:rsidP="0076284A">
            <w:pPr>
              <w:rPr>
                <w:rFonts w:ascii="Times New Roman" w:hAnsi="Times New Roman" w:cs="Times New Roman"/>
                <w:sz w:val="28"/>
                <w:szCs w:val="28"/>
              </w:rPr>
            </w:pPr>
            <w:r>
              <w:rPr>
                <w:rFonts w:ascii="Times New Roman" w:hAnsi="Times New Roman" w:cs="Times New Roman"/>
                <w:sz w:val="28"/>
                <w:szCs w:val="28"/>
              </w:rPr>
              <w:t>Оновлення зелених насаджень.</w:t>
            </w:r>
          </w:p>
          <w:p w:rsidR="0076284A" w:rsidRDefault="0076284A" w:rsidP="0076284A">
            <w:pPr>
              <w:rPr>
                <w:rFonts w:ascii="Times New Roman" w:hAnsi="Times New Roman" w:cs="Times New Roman"/>
                <w:sz w:val="28"/>
                <w:szCs w:val="28"/>
              </w:rPr>
            </w:pPr>
            <w:r>
              <w:rPr>
                <w:rFonts w:ascii="Times New Roman" w:hAnsi="Times New Roman" w:cs="Times New Roman"/>
                <w:sz w:val="28"/>
                <w:szCs w:val="28"/>
              </w:rPr>
              <w:t xml:space="preserve">Дизайн клумб. </w:t>
            </w:r>
          </w:p>
          <w:p w:rsidR="0076284A" w:rsidRDefault="0076284A" w:rsidP="0076284A">
            <w:pPr>
              <w:rPr>
                <w:rFonts w:ascii="Times New Roman" w:hAnsi="Times New Roman" w:cs="Times New Roman"/>
                <w:sz w:val="28"/>
                <w:szCs w:val="28"/>
              </w:rPr>
            </w:pPr>
            <w:r>
              <w:rPr>
                <w:rFonts w:ascii="Times New Roman" w:hAnsi="Times New Roman" w:cs="Times New Roman"/>
                <w:sz w:val="28"/>
                <w:szCs w:val="28"/>
              </w:rPr>
              <w:t>Оновлення зелених зон відпочинку та оздоровлення</w:t>
            </w:r>
          </w:p>
        </w:tc>
        <w:tc>
          <w:tcPr>
            <w:tcW w:w="1145" w:type="dxa"/>
          </w:tcPr>
          <w:p w:rsidR="0076284A" w:rsidRPr="00CD0B63" w:rsidRDefault="0076284A" w:rsidP="0076284A">
            <w:pPr>
              <w:rPr>
                <w:rFonts w:ascii="Times New Roman" w:hAnsi="Times New Roman" w:cs="Times New Roman"/>
                <w:sz w:val="24"/>
                <w:szCs w:val="24"/>
              </w:rPr>
            </w:pPr>
          </w:p>
        </w:tc>
        <w:tc>
          <w:tcPr>
            <w:tcW w:w="1137" w:type="dxa"/>
          </w:tcPr>
          <w:p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квітень</w:t>
            </w:r>
          </w:p>
        </w:tc>
        <w:tc>
          <w:tcPr>
            <w:tcW w:w="1022" w:type="dxa"/>
          </w:tcPr>
          <w:p w:rsidR="0076284A" w:rsidRPr="00CD0B63" w:rsidRDefault="0076284A" w:rsidP="0076284A">
            <w:pPr>
              <w:rPr>
                <w:rFonts w:ascii="Times New Roman" w:hAnsi="Times New Roman" w:cs="Times New Roman"/>
                <w:sz w:val="24"/>
                <w:szCs w:val="24"/>
              </w:rPr>
            </w:pPr>
          </w:p>
          <w:p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травень</w:t>
            </w:r>
          </w:p>
        </w:tc>
        <w:tc>
          <w:tcPr>
            <w:tcW w:w="1101" w:type="dxa"/>
          </w:tcPr>
          <w:p w:rsidR="0076284A" w:rsidRPr="00CD0B63" w:rsidRDefault="0076284A" w:rsidP="0076284A">
            <w:pPr>
              <w:rPr>
                <w:rFonts w:ascii="Times New Roman" w:hAnsi="Times New Roman" w:cs="Times New Roman"/>
                <w:sz w:val="24"/>
                <w:szCs w:val="24"/>
              </w:rPr>
            </w:pPr>
          </w:p>
          <w:p w:rsidR="0076284A" w:rsidRPr="00CD0B63" w:rsidRDefault="0076284A" w:rsidP="0076284A">
            <w:pPr>
              <w:rPr>
                <w:rFonts w:ascii="Times New Roman" w:hAnsi="Times New Roman" w:cs="Times New Roman"/>
                <w:sz w:val="24"/>
                <w:szCs w:val="24"/>
              </w:rPr>
            </w:pPr>
          </w:p>
          <w:p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червень</w:t>
            </w:r>
          </w:p>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r>
      <w:tr w:rsidR="0076284A" w:rsidRPr="00393739" w:rsidTr="006A01AE">
        <w:tc>
          <w:tcPr>
            <w:tcW w:w="4274" w:type="dxa"/>
          </w:tcPr>
          <w:p w:rsidR="0076284A" w:rsidRDefault="0076284A" w:rsidP="0076284A">
            <w:pPr>
              <w:rPr>
                <w:rFonts w:ascii="Times New Roman" w:hAnsi="Times New Roman" w:cs="Times New Roman"/>
                <w:sz w:val="28"/>
                <w:szCs w:val="28"/>
              </w:rPr>
            </w:pPr>
            <w:r>
              <w:rPr>
                <w:rFonts w:ascii="Times New Roman" w:hAnsi="Times New Roman" w:cs="Times New Roman"/>
                <w:sz w:val="28"/>
                <w:szCs w:val="28"/>
              </w:rPr>
              <w:t>Оновлення комп’ютерного програмного забезпечення</w:t>
            </w:r>
          </w:p>
        </w:tc>
        <w:tc>
          <w:tcPr>
            <w:tcW w:w="1145" w:type="dxa"/>
          </w:tcPr>
          <w:p w:rsidR="0076284A" w:rsidRPr="00CD0B63" w:rsidRDefault="0076284A" w:rsidP="0076284A">
            <w:pPr>
              <w:rPr>
                <w:rFonts w:ascii="Times New Roman" w:hAnsi="Times New Roman" w:cs="Times New Roman"/>
                <w:sz w:val="24"/>
                <w:szCs w:val="24"/>
              </w:rPr>
            </w:pPr>
          </w:p>
        </w:tc>
        <w:tc>
          <w:tcPr>
            <w:tcW w:w="1137" w:type="dxa"/>
          </w:tcPr>
          <w:p w:rsidR="0076284A" w:rsidRPr="00CD0B63" w:rsidRDefault="0076284A" w:rsidP="0076284A">
            <w:pPr>
              <w:rPr>
                <w:rFonts w:ascii="Times New Roman" w:hAnsi="Times New Roman" w:cs="Times New Roman"/>
                <w:sz w:val="24"/>
                <w:szCs w:val="24"/>
              </w:rPr>
            </w:pPr>
          </w:p>
        </w:tc>
        <w:tc>
          <w:tcPr>
            <w:tcW w:w="1022" w:type="dxa"/>
          </w:tcPr>
          <w:p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пр.року</w:t>
            </w:r>
          </w:p>
        </w:tc>
        <w:tc>
          <w:tcPr>
            <w:tcW w:w="1101"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r>
      <w:tr w:rsidR="0076284A" w:rsidRPr="00762BF4" w:rsidTr="006A01AE">
        <w:tc>
          <w:tcPr>
            <w:tcW w:w="9780" w:type="dxa"/>
            <w:gridSpan w:val="6"/>
            <w:shd w:val="clear" w:color="auto" w:fill="FBE4D5" w:themeFill="accent2" w:themeFillTint="33"/>
          </w:tcPr>
          <w:p w:rsidR="0076284A" w:rsidRPr="00762BF4" w:rsidRDefault="0076284A" w:rsidP="0076284A">
            <w:pPr>
              <w:rPr>
                <w:rFonts w:ascii="Times New Roman" w:hAnsi="Times New Roman" w:cs="Times New Roman"/>
                <w:b/>
                <w:sz w:val="28"/>
                <w:szCs w:val="28"/>
              </w:rPr>
            </w:pPr>
            <w:r w:rsidRPr="00762BF4">
              <w:rPr>
                <w:rFonts w:ascii="Times New Roman" w:hAnsi="Times New Roman" w:cs="Times New Roman"/>
                <w:b/>
                <w:sz w:val="28"/>
                <w:szCs w:val="28"/>
              </w:rPr>
              <w:t xml:space="preserve">5.2.2.Створення освітнього середовища, вільного від будь-яких форм насильства та дискримінації, </w:t>
            </w:r>
            <w:proofErr w:type="spellStart"/>
            <w:r w:rsidRPr="00762BF4">
              <w:rPr>
                <w:rFonts w:ascii="Times New Roman" w:hAnsi="Times New Roman" w:cs="Times New Roman"/>
                <w:b/>
                <w:sz w:val="28"/>
                <w:szCs w:val="28"/>
              </w:rPr>
              <w:t>булінгу</w:t>
            </w:r>
            <w:proofErr w:type="spellEnd"/>
          </w:p>
        </w:tc>
      </w:tr>
      <w:tr w:rsidR="0076284A" w:rsidRPr="00393739" w:rsidTr="006A01AE">
        <w:tc>
          <w:tcPr>
            <w:tcW w:w="4274" w:type="dxa"/>
          </w:tcPr>
          <w:p w:rsidR="0076284A" w:rsidRPr="00393739" w:rsidRDefault="0076284A" w:rsidP="0076284A">
            <w:pPr>
              <w:rPr>
                <w:rFonts w:ascii="Times New Roman" w:hAnsi="Times New Roman" w:cs="Times New Roman"/>
                <w:sz w:val="28"/>
                <w:szCs w:val="28"/>
              </w:rPr>
            </w:pPr>
            <w:r>
              <w:rPr>
                <w:rFonts w:ascii="Times New Roman" w:hAnsi="Times New Roman" w:cs="Times New Roman"/>
                <w:sz w:val="28"/>
                <w:szCs w:val="28"/>
              </w:rPr>
              <w:t>Налагодження співпраці з соціальними службами,</w:t>
            </w:r>
            <w:r w:rsidRPr="00393739">
              <w:rPr>
                <w:rFonts w:ascii="Times New Roman" w:hAnsi="Times New Roman" w:cs="Times New Roman"/>
                <w:sz w:val="28"/>
                <w:szCs w:val="28"/>
              </w:rPr>
              <w:t xml:space="preserve"> громадськими організаціями</w:t>
            </w:r>
            <w:r>
              <w:rPr>
                <w:rFonts w:ascii="Times New Roman" w:hAnsi="Times New Roman" w:cs="Times New Roman"/>
                <w:sz w:val="28"/>
                <w:szCs w:val="28"/>
              </w:rPr>
              <w:t>, ювенальною превенцією, проведення спільних заходів</w:t>
            </w:r>
          </w:p>
        </w:tc>
        <w:tc>
          <w:tcPr>
            <w:tcW w:w="1145" w:type="dxa"/>
          </w:tcPr>
          <w:p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пр.року</w:t>
            </w:r>
          </w:p>
        </w:tc>
        <w:tc>
          <w:tcPr>
            <w:tcW w:w="1137" w:type="dxa"/>
          </w:tcPr>
          <w:p w:rsidR="0076284A" w:rsidRPr="00CD0B63" w:rsidRDefault="0076284A" w:rsidP="0076284A">
            <w:pPr>
              <w:rPr>
                <w:rFonts w:ascii="Times New Roman" w:hAnsi="Times New Roman" w:cs="Times New Roman"/>
                <w:sz w:val="24"/>
                <w:szCs w:val="24"/>
              </w:rPr>
            </w:pPr>
          </w:p>
        </w:tc>
        <w:tc>
          <w:tcPr>
            <w:tcW w:w="1022"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r>
      <w:tr w:rsidR="0076284A" w:rsidRPr="00393739" w:rsidTr="006A01AE">
        <w:tc>
          <w:tcPr>
            <w:tcW w:w="4274" w:type="dxa"/>
          </w:tcPr>
          <w:p w:rsidR="0076284A" w:rsidRPr="00393739" w:rsidRDefault="0076284A" w:rsidP="0076284A">
            <w:pPr>
              <w:rPr>
                <w:rFonts w:ascii="Times New Roman" w:hAnsi="Times New Roman" w:cs="Times New Roman"/>
                <w:sz w:val="28"/>
                <w:szCs w:val="28"/>
              </w:rPr>
            </w:pPr>
            <w:r>
              <w:rPr>
                <w:rFonts w:ascii="Times New Roman" w:hAnsi="Times New Roman" w:cs="Times New Roman"/>
                <w:sz w:val="28"/>
                <w:szCs w:val="28"/>
              </w:rPr>
              <w:t xml:space="preserve">Формування банку інформаційних матеріалів, </w:t>
            </w:r>
            <w:proofErr w:type="spellStart"/>
            <w:r>
              <w:rPr>
                <w:rFonts w:ascii="Times New Roman" w:hAnsi="Times New Roman" w:cs="Times New Roman"/>
                <w:sz w:val="28"/>
                <w:szCs w:val="28"/>
              </w:rPr>
              <w:t>інфоресурсів</w:t>
            </w:r>
            <w:proofErr w:type="spellEnd"/>
            <w:r>
              <w:rPr>
                <w:rFonts w:ascii="Times New Roman" w:hAnsi="Times New Roman" w:cs="Times New Roman"/>
                <w:sz w:val="28"/>
                <w:szCs w:val="28"/>
              </w:rPr>
              <w:t xml:space="preserve"> </w:t>
            </w:r>
          </w:p>
        </w:tc>
        <w:tc>
          <w:tcPr>
            <w:tcW w:w="1145" w:type="dxa"/>
          </w:tcPr>
          <w:p w:rsidR="0076284A" w:rsidRPr="00CD0B63" w:rsidRDefault="0076284A" w:rsidP="0076284A">
            <w:pPr>
              <w:rPr>
                <w:rFonts w:ascii="Times New Roman" w:hAnsi="Times New Roman" w:cs="Times New Roman"/>
                <w:sz w:val="24"/>
                <w:szCs w:val="24"/>
              </w:rPr>
            </w:pPr>
          </w:p>
        </w:tc>
        <w:tc>
          <w:tcPr>
            <w:tcW w:w="1137" w:type="dxa"/>
          </w:tcPr>
          <w:p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пр.року</w:t>
            </w:r>
          </w:p>
        </w:tc>
        <w:tc>
          <w:tcPr>
            <w:tcW w:w="1022"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r>
      <w:tr w:rsidR="0076284A" w:rsidRPr="00393739" w:rsidTr="006A01AE">
        <w:tc>
          <w:tcPr>
            <w:tcW w:w="4274" w:type="dxa"/>
          </w:tcPr>
          <w:p w:rsidR="0076284A" w:rsidRPr="00393739" w:rsidRDefault="0076284A" w:rsidP="0076284A">
            <w:pPr>
              <w:rPr>
                <w:rFonts w:ascii="Times New Roman" w:hAnsi="Times New Roman" w:cs="Times New Roman"/>
                <w:sz w:val="28"/>
                <w:szCs w:val="28"/>
              </w:rPr>
            </w:pPr>
            <w:r>
              <w:rPr>
                <w:rFonts w:ascii="Times New Roman" w:hAnsi="Times New Roman" w:cs="Times New Roman"/>
                <w:sz w:val="28"/>
                <w:szCs w:val="28"/>
              </w:rPr>
              <w:t xml:space="preserve">Створення системи профілактичної роботи з учасниками освітнього процесу щодо протидії </w:t>
            </w:r>
            <w:proofErr w:type="spellStart"/>
            <w:r>
              <w:rPr>
                <w:rFonts w:ascii="Times New Roman" w:hAnsi="Times New Roman" w:cs="Times New Roman"/>
                <w:sz w:val="28"/>
                <w:szCs w:val="28"/>
              </w:rPr>
              <w:t>булінгу</w:t>
            </w:r>
            <w:proofErr w:type="spellEnd"/>
            <w:r>
              <w:rPr>
                <w:rFonts w:ascii="Times New Roman" w:hAnsi="Times New Roman" w:cs="Times New Roman"/>
                <w:sz w:val="28"/>
                <w:szCs w:val="28"/>
              </w:rPr>
              <w:t>, дискримінації, гендерній нерівності, насильству</w:t>
            </w:r>
          </w:p>
        </w:tc>
        <w:tc>
          <w:tcPr>
            <w:tcW w:w="1145" w:type="dxa"/>
          </w:tcPr>
          <w:p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пр.року</w:t>
            </w:r>
          </w:p>
        </w:tc>
        <w:tc>
          <w:tcPr>
            <w:tcW w:w="1137" w:type="dxa"/>
          </w:tcPr>
          <w:p w:rsidR="0076284A" w:rsidRPr="00CD0B63" w:rsidRDefault="0076284A" w:rsidP="0076284A">
            <w:pPr>
              <w:rPr>
                <w:rFonts w:ascii="Times New Roman" w:hAnsi="Times New Roman" w:cs="Times New Roman"/>
                <w:sz w:val="24"/>
                <w:szCs w:val="24"/>
              </w:rPr>
            </w:pPr>
          </w:p>
        </w:tc>
        <w:tc>
          <w:tcPr>
            <w:tcW w:w="1022"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r>
      <w:tr w:rsidR="0076284A" w:rsidRPr="00762BF4" w:rsidTr="006A01AE">
        <w:tc>
          <w:tcPr>
            <w:tcW w:w="9780" w:type="dxa"/>
            <w:gridSpan w:val="6"/>
            <w:shd w:val="clear" w:color="auto" w:fill="FBE4D5" w:themeFill="accent2" w:themeFillTint="33"/>
          </w:tcPr>
          <w:p w:rsidR="0076284A" w:rsidRPr="00762BF4" w:rsidRDefault="0076284A" w:rsidP="0076284A">
            <w:pPr>
              <w:rPr>
                <w:rFonts w:ascii="Times New Roman" w:hAnsi="Times New Roman" w:cs="Times New Roman"/>
                <w:b/>
                <w:sz w:val="28"/>
                <w:szCs w:val="28"/>
              </w:rPr>
            </w:pPr>
            <w:r w:rsidRPr="00762BF4">
              <w:rPr>
                <w:rFonts w:ascii="Times New Roman" w:hAnsi="Times New Roman" w:cs="Times New Roman"/>
                <w:b/>
                <w:sz w:val="28"/>
                <w:szCs w:val="28"/>
              </w:rPr>
              <w:t>5.2.3.Формування інклюзивного, розвивального та мотивуючого до навчання освітнього простору.</w:t>
            </w:r>
          </w:p>
        </w:tc>
      </w:tr>
      <w:tr w:rsidR="0076284A" w:rsidRPr="00393739" w:rsidTr="006A01AE">
        <w:tc>
          <w:tcPr>
            <w:tcW w:w="4274" w:type="dxa"/>
          </w:tcPr>
          <w:p w:rsidR="0076284A" w:rsidRPr="00393739" w:rsidRDefault="0076284A" w:rsidP="0076284A">
            <w:pPr>
              <w:rPr>
                <w:rFonts w:ascii="Times New Roman" w:hAnsi="Times New Roman" w:cs="Times New Roman"/>
                <w:sz w:val="28"/>
                <w:szCs w:val="28"/>
              </w:rPr>
            </w:pPr>
            <w:r>
              <w:rPr>
                <w:rFonts w:ascii="Times New Roman" w:hAnsi="Times New Roman" w:cs="Times New Roman"/>
                <w:sz w:val="28"/>
                <w:szCs w:val="28"/>
              </w:rPr>
              <w:t xml:space="preserve">Розробка </w:t>
            </w:r>
            <w:r w:rsidRPr="009C3D33">
              <w:rPr>
                <w:rFonts w:ascii="Times New Roman" w:hAnsi="Times New Roman" w:cs="Times New Roman"/>
                <w:sz w:val="28"/>
                <w:szCs w:val="28"/>
              </w:rPr>
              <w:t>прогноз</w:t>
            </w:r>
            <w:r>
              <w:rPr>
                <w:rFonts w:ascii="Times New Roman" w:hAnsi="Times New Roman" w:cs="Times New Roman"/>
                <w:sz w:val="28"/>
                <w:szCs w:val="28"/>
              </w:rPr>
              <w:t>у</w:t>
            </w:r>
            <w:r w:rsidRPr="009C3D33">
              <w:rPr>
                <w:rFonts w:ascii="Times New Roman" w:hAnsi="Times New Roman" w:cs="Times New Roman"/>
                <w:sz w:val="28"/>
                <w:szCs w:val="28"/>
              </w:rPr>
              <w:t xml:space="preserve"> очікуваної кількості дітей з ООП</w:t>
            </w:r>
          </w:p>
        </w:tc>
        <w:tc>
          <w:tcPr>
            <w:tcW w:w="1145" w:type="dxa"/>
          </w:tcPr>
          <w:p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червень</w:t>
            </w:r>
          </w:p>
        </w:tc>
        <w:tc>
          <w:tcPr>
            <w:tcW w:w="1137" w:type="dxa"/>
          </w:tcPr>
          <w:p w:rsidR="0076284A" w:rsidRPr="00CD0B63" w:rsidRDefault="0076284A" w:rsidP="0076284A">
            <w:pPr>
              <w:rPr>
                <w:rFonts w:ascii="Times New Roman" w:hAnsi="Times New Roman" w:cs="Times New Roman"/>
                <w:sz w:val="24"/>
                <w:szCs w:val="24"/>
              </w:rPr>
            </w:pPr>
          </w:p>
        </w:tc>
        <w:tc>
          <w:tcPr>
            <w:tcW w:w="1022"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r>
      <w:tr w:rsidR="0076284A" w:rsidRPr="00393739" w:rsidTr="006A01AE">
        <w:tc>
          <w:tcPr>
            <w:tcW w:w="4274" w:type="dxa"/>
          </w:tcPr>
          <w:p w:rsidR="0076284A" w:rsidRPr="00393739" w:rsidRDefault="0076284A" w:rsidP="0076284A">
            <w:pPr>
              <w:rPr>
                <w:rFonts w:ascii="Times New Roman" w:hAnsi="Times New Roman" w:cs="Times New Roman"/>
                <w:sz w:val="28"/>
                <w:szCs w:val="28"/>
              </w:rPr>
            </w:pPr>
            <w:r>
              <w:rPr>
                <w:rFonts w:ascii="Times New Roman" w:hAnsi="Times New Roman" w:cs="Times New Roman"/>
                <w:sz w:val="28"/>
                <w:szCs w:val="28"/>
              </w:rPr>
              <w:t xml:space="preserve">Налагодження співпраці з спеціалістами </w:t>
            </w:r>
            <w:r w:rsidRPr="00393739">
              <w:rPr>
                <w:rFonts w:ascii="Times New Roman" w:hAnsi="Times New Roman" w:cs="Times New Roman"/>
                <w:sz w:val="28"/>
                <w:szCs w:val="28"/>
              </w:rPr>
              <w:t>з</w:t>
            </w:r>
            <w:r>
              <w:rPr>
                <w:rFonts w:ascii="Times New Roman" w:hAnsi="Times New Roman" w:cs="Times New Roman"/>
                <w:sz w:val="28"/>
                <w:szCs w:val="28"/>
              </w:rPr>
              <w:t xml:space="preserve"> міського</w:t>
            </w:r>
            <w:r w:rsidRPr="00393739">
              <w:rPr>
                <w:rFonts w:ascii="Times New Roman" w:hAnsi="Times New Roman" w:cs="Times New Roman"/>
                <w:sz w:val="28"/>
                <w:szCs w:val="28"/>
              </w:rPr>
              <w:t xml:space="preserve"> </w:t>
            </w:r>
            <w:r>
              <w:rPr>
                <w:rFonts w:ascii="Times New Roman" w:hAnsi="Times New Roman" w:cs="Times New Roman"/>
                <w:sz w:val="28"/>
                <w:szCs w:val="28"/>
              </w:rPr>
              <w:t>інклюзивно-ресурсного центру, проведення спільних заходів</w:t>
            </w:r>
          </w:p>
        </w:tc>
        <w:tc>
          <w:tcPr>
            <w:tcW w:w="1145" w:type="dxa"/>
          </w:tcPr>
          <w:p w:rsidR="0076284A" w:rsidRPr="00CD0B63" w:rsidRDefault="0076284A" w:rsidP="0076284A">
            <w:pPr>
              <w:rPr>
                <w:rFonts w:ascii="Times New Roman" w:hAnsi="Times New Roman" w:cs="Times New Roman"/>
                <w:sz w:val="24"/>
                <w:szCs w:val="24"/>
              </w:rPr>
            </w:pPr>
          </w:p>
        </w:tc>
        <w:tc>
          <w:tcPr>
            <w:tcW w:w="1137" w:type="dxa"/>
          </w:tcPr>
          <w:p w:rsidR="0076284A" w:rsidRPr="00CD0B63" w:rsidRDefault="0076284A" w:rsidP="0076284A">
            <w:pPr>
              <w:rPr>
                <w:rFonts w:ascii="Times New Roman" w:hAnsi="Times New Roman" w:cs="Times New Roman"/>
                <w:sz w:val="24"/>
                <w:szCs w:val="24"/>
              </w:rPr>
            </w:pPr>
            <w:r>
              <w:rPr>
                <w:rFonts w:ascii="Times New Roman" w:hAnsi="Times New Roman" w:cs="Times New Roman"/>
                <w:sz w:val="24"/>
                <w:szCs w:val="24"/>
              </w:rPr>
              <w:t>пр.року</w:t>
            </w:r>
          </w:p>
        </w:tc>
        <w:tc>
          <w:tcPr>
            <w:tcW w:w="1022"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r>
      <w:tr w:rsidR="0076284A" w:rsidRPr="00393739" w:rsidTr="006A01AE">
        <w:tc>
          <w:tcPr>
            <w:tcW w:w="4274" w:type="dxa"/>
          </w:tcPr>
          <w:p w:rsidR="0076284A" w:rsidRDefault="0076284A" w:rsidP="0076284A">
            <w:pPr>
              <w:rPr>
                <w:rFonts w:ascii="Times New Roman" w:hAnsi="Times New Roman" w:cs="Times New Roman"/>
                <w:sz w:val="28"/>
                <w:szCs w:val="28"/>
              </w:rPr>
            </w:pPr>
            <w:r w:rsidRPr="00393739">
              <w:rPr>
                <w:rFonts w:ascii="Times New Roman" w:hAnsi="Times New Roman" w:cs="Times New Roman"/>
                <w:sz w:val="28"/>
                <w:szCs w:val="28"/>
              </w:rPr>
              <w:t>Наповнення освітнього простор</w:t>
            </w:r>
            <w:r>
              <w:rPr>
                <w:rFonts w:ascii="Times New Roman" w:hAnsi="Times New Roman" w:cs="Times New Roman"/>
                <w:sz w:val="28"/>
                <w:szCs w:val="28"/>
              </w:rPr>
              <w:t xml:space="preserve">у закладу, шкільних коридорів </w:t>
            </w:r>
            <w:r>
              <w:rPr>
                <w:rFonts w:ascii="Times New Roman" w:hAnsi="Times New Roman" w:cs="Times New Roman"/>
                <w:sz w:val="28"/>
                <w:szCs w:val="28"/>
              </w:rPr>
              <w:lastRenderedPageBreak/>
              <w:t xml:space="preserve">мотивуючими </w:t>
            </w:r>
            <w:proofErr w:type="spellStart"/>
            <w:r>
              <w:rPr>
                <w:rFonts w:ascii="Times New Roman" w:hAnsi="Times New Roman" w:cs="Times New Roman"/>
                <w:sz w:val="28"/>
                <w:szCs w:val="28"/>
              </w:rPr>
              <w:t>постерами</w:t>
            </w:r>
            <w:proofErr w:type="spellEnd"/>
            <w:r w:rsidRPr="00393739">
              <w:rPr>
                <w:rFonts w:ascii="Times New Roman" w:hAnsi="Times New Roman" w:cs="Times New Roman"/>
                <w:sz w:val="28"/>
                <w:szCs w:val="28"/>
              </w:rPr>
              <w:t>, написами</w:t>
            </w:r>
          </w:p>
        </w:tc>
        <w:tc>
          <w:tcPr>
            <w:tcW w:w="1145" w:type="dxa"/>
          </w:tcPr>
          <w:p w:rsidR="0076284A" w:rsidRPr="00CD0B63" w:rsidRDefault="0076284A" w:rsidP="0076284A">
            <w:pPr>
              <w:rPr>
                <w:rFonts w:ascii="Times New Roman" w:hAnsi="Times New Roman" w:cs="Times New Roman"/>
                <w:sz w:val="24"/>
                <w:szCs w:val="24"/>
              </w:rPr>
            </w:pPr>
          </w:p>
        </w:tc>
        <w:tc>
          <w:tcPr>
            <w:tcW w:w="1137" w:type="dxa"/>
          </w:tcPr>
          <w:p w:rsidR="0076284A" w:rsidRPr="00CD0B63" w:rsidRDefault="00E80139" w:rsidP="0076284A">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022"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E80139" w:rsidP="0076284A">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01" w:type="dxa"/>
          </w:tcPr>
          <w:p w:rsidR="0076284A" w:rsidRPr="00CD0B63" w:rsidRDefault="0076284A" w:rsidP="0076284A">
            <w:pPr>
              <w:rPr>
                <w:rFonts w:ascii="Times New Roman" w:hAnsi="Times New Roman" w:cs="Times New Roman"/>
                <w:sz w:val="24"/>
                <w:szCs w:val="24"/>
              </w:rPr>
            </w:pPr>
          </w:p>
        </w:tc>
      </w:tr>
      <w:tr w:rsidR="0076284A" w:rsidRPr="00393739" w:rsidTr="006A01AE">
        <w:tc>
          <w:tcPr>
            <w:tcW w:w="4274" w:type="dxa"/>
          </w:tcPr>
          <w:p w:rsidR="0076284A" w:rsidRPr="00393739" w:rsidRDefault="0076284A" w:rsidP="0076284A">
            <w:pPr>
              <w:rPr>
                <w:rFonts w:ascii="Times New Roman" w:hAnsi="Times New Roman" w:cs="Times New Roman"/>
                <w:sz w:val="28"/>
                <w:szCs w:val="28"/>
              </w:rPr>
            </w:pPr>
            <w:r>
              <w:rPr>
                <w:rFonts w:ascii="Times New Roman" w:hAnsi="Times New Roman" w:cs="Times New Roman"/>
                <w:sz w:val="28"/>
                <w:szCs w:val="28"/>
              </w:rPr>
              <w:lastRenderedPageBreak/>
              <w:t>Облаштування інтелектуальних, творчих локацій для учнів</w:t>
            </w:r>
          </w:p>
        </w:tc>
        <w:tc>
          <w:tcPr>
            <w:tcW w:w="1145" w:type="dxa"/>
          </w:tcPr>
          <w:p w:rsidR="0076284A" w:rsidRPr="00CD0B63" w:rsidRDefault="0076284A" w:rsidP="0076284A">
            <w:pPr>
              <w:rPr>
                <w:rFonts w:ascii="Times New Roman" w:hAnsi="Times New Roman" w:cs="Times New Roman"/>
                <w:sz w:val="24"/>
                <w:szCs w:val="24"/>
              </w:rPr>
            </w:pPr>
          </w:p>
        </w:tc>
        <w:tc>
          <w:tcPr>
            <w:tcW w:w="1137" w:type="dxa"/>
          </w:tcPr>
          <w:p w:rsidR="0076284A" w:rsidRPr="00CD0B63" w:rsidRDefault="00E80139" w:rsidP="0076284A">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022"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r>
      <w:tr w:rsidR="0076284A" w:rsidRPr="00393739" w:rsidTr="006A01AE">
        <w:tc>
          <w:tcPr>
            <w:tcW w:w="4274" w:type="dxa"/>
          </w:tcPr>
          <w:p w:rsidR="0076284A" w:rsidRPr="00393739" w:rsidRDefault="0076284A" w:rsidP="00E80139">
            <w:pPr>
              <w:rPr>
                <w:rFonts w:ascii="Times New Roman" w:hAnsi="Times New Roman" w:cs="Times New Roman"/>
                <w:sz w:val="28"/>
                <w:szCs w:val="28"/>
              </w:rPr>
            </w:pPr>
            <w:r w:rsidRPr="00393739">
              <w:rPr>
                <w:rFonts w:ascii="Times New Roman" w:hAnsi="Times New Roman" w:cs="Times New Roman"/>
                <w:sz w:val="28"/>
                <w:szCs w:val="28"/>
              </w:rPr>
              <w:t>Облаштування зон дозвілля</w:t>
            </w:r>
            <w:r>
              <w:rPr>
                <w:rFonts w:ascii="Times New Roman" w:hAnsi="Times New Roman" w:cs="Times New Roman"/>
                <w:sz w:val="28"/>
                <w:szCs w:val="28"/>
              </w:rPr>
              <w:t xml:space="preserve"> для учасників освітнього процесу</w:t>
            </w:r>
          </w:p>
        </w:tc>
        <w:tc>
          <w:tcPr>
            <w:tcW w:w="1145" w:type="dxa"/>
          </w:tcPr>
          <w:p w:rsidR="0076284A" w:rsidRPr="00CD0B63" w:rsidRDefault="0076284A" w:rsidP="0076284A">
            <w:pPr>
              <w:rPr>
                <w:rFonts w:ascii="Times New Roman" w:hAnsi="Times New Roman" w:cs="Times New Roman"/>
                <w:sz w:val="24"/>
                <w:szCs w:val="24"/>
              </w:rPr>
            </w:pPr>
          </w:p>
        </w:tc>
        <w:tc>
          <w:tcPr>
            <w:tcW w:w="1137" w:type="dxa"/>
          </w:tcPr>
          <w:p w:rsidR="0076284A" w:rsidRPr="00CD0B63" w:rsidRDefault="0076284A" w:rsidP="0076284A">
            <w:pPr>
              <w:rPr>
                <w:rFonts w:ascii="Times New Roman" w:hAnsi="Times New Roman" w:cs="Times New Roman"/>
                <w:sz w:val="24"/>
                <w:szCs w:val="24"/>
              </w:rPr>
            </w:pPr>
          </w:p>
        </w:tc>
        <w:tc>
          <w:tcPr>
            <w:tcW w:w="1022" w:type="dxa"/>
          </w:tcPr>
          <w:p w:rsidR="0076284A" w:rsidRPr="00CD0B63" w:rsidRDefault="00E80139" w:rsidP="0076284A">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01" w:type="dxa"/>
          </w:tcPr>
          <w:p w:rsidR="0076284A" w:rsidRPr="00CD0B63" w:rsidRDefault="0076284A" w:rsidP="0076284A">
            <w:pPr>
              <w:rPr>
                <w:rFonts w:ascii="Times New Roman" w:hAnsi="Times New Roman" w:cs="Times New Roman"/>
                <w:sz w:val="24"/>
                <w:szCs w:val="24"/>
              </w:rPr>
            </w:pPr>
          </w:p>
        </w:tc>
        <w:tc>
          <w:tcPr>
            <w:tcW w:w="1101" w:type="dxa"/>
          </w:tcPr>
          <w:p w:rsidR="0076284A" w:rsidRPr="00CD0B63" w:rsidRDefault="0076284A" w:rsidP="0076284A">
            <w:pPr>
              <w:rPr>
                <w:rFonts w:ascii="Times New Roman" w:hAnsi="Times New Roman" w:cs="Times New Roman"/>
                <w:sz w:val="24"/>
                <w:szCs w:val="24"/>
              </w:rPr>
            </w:pPr>
          </w:p>
        </w:tc>
      </w:tr>
    </w:tbl>
    <w:p w:rsidR="00521682" w:rsidRPr="00E80139" w:rsidRDefault="00521682" w:rsidP="009B7A89">
      <w:pPr>
        <w:spacing w:after="0" w:line="240" w:lineRule="auto"/>
        <w:rPr>
          <w:rFonts w:ascii="Times New Roman" w:hAnsi="Times New Roman" w:cs="Times New Roman"/>
          <w:b/>
          <w:sz w:val="28"/>
          <w:szCs w:val="28"/>
        </w:rPr>
      </w:pPr>
    </w:p>
    <w:p w:rsidR="00842849" w:rsidRDefault="00C9461F"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VI</w:t>
      </w:r>
      <w:r w:rsidRPr="00C9461F">
        <w:rPr>
          <w:rFonts w:ascii="Times New Roman" w:hAnsi="Times New Roman" w:cs="Times New Roman"/>
          <w:b/>
          <w:sz w:val="28"/>
          <w:szCs w:val="28"/>
        </w:rPr>
        <w:t>.</w:t>
      </w:r>
      <w:r>
        <w:rPr>
          <w:rFonts w:ascii="Times New Roman" w:hAnsi="Times New Roman" w:cs="Times New Roman"/>
          <w:b/>
          <w:sz w:val="28"/>
          <w:szCs w:val="28"/>
        </w:rPr>
        <w:t xml:space="preserve"> </w:t>
      </w:r>
      <w:r w:rsidR="00015F6E">
        <w:rPr>
          <w:rFonts w:ascii="Times New Roman" w:hAnsi="Times New Roman" w:cs="Times New Roman"/>
          <w:b/>
          <w:sz w:val="28"/>
          <w:szCs w:val="28"/>
        </w:rPr>
        <w:t>Система оцінювання</w:t>
      </w:r>
    </w:p>
    <w:p w:rsidR="00842849" w:rsidRPr="00842849" w:rsidRDefault="00C9461F"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t>6.1.</w:t>
      </w:r>
      <w:r w:rsidR="00842849">
        <w:rPr>
          <w:rFonts w:ascii="Times New Roman" w:hAnsi="Times New Roman" w:cs="Times New Roman"/>
          <w:b/>
          <w:sz w:val="28"/>
          <w:szCs w:val="28"/>
        </w:rPr>
        <w:t>Стратегічні цілі діяльності закладу освіти:</w:t>
      </w:r>
    </w:p>
    <w:p w:rsidR="00AD6B38" w:rsidRPr="0060329A" w:rsidRDefault="00AD6B38"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D736D9">
        <w:rPr>
          <w:rFonts w:ascii="Times New Roman" w:hAnsi="Times New Roman" w:cs="Times New Roman"/>
          <w:sz w:val="28"/>
          <w:szCs w:val="28"/>
        </w:rPr>
        <w:t>.</w:t>
      </w:r>
      <w:r w:rsidR="00521682">
        <w:rPr>
          <w:rFonts w:ascii="Times New Roman" w:hAnsi="Times New Roman" w:cs="Times New Roman"/>
          <w:sz w:val="28"/>
          <w:szCs w:val="28"/>
        </w:rPr>
        <w:t xml:space="preserve"> Проведення</w:t>
      </w:r>
      <w:r w:rsidR="00D736D9" w:rsidRPr="00D736D9">
        <w:rPr>
          <w:rFonts w:ascii="Times New Roman" w:hAnsi="Times New Roman" w:cs="Times New Roman"/>
          <w:sz w:val="28"/>
          <w:szCs w:val="28"/>
        </w:rPr>
        <w:t xml:space="preserve"> внутріш</w:t>
      </w:r>
      <w:r w:rsidR="00521682">
        <w:rPr>
          <w:rFonts w:ascii="Times New Roman" w:hAnsi="Times New Roman" w:cs="Times New Roman"/>
          <w:sz w:val="28"/>
          <w:szCs w:val="28"/>
        </w:rPr>
        <w:t>ніх моніторингів</w:t>
      </w:r>
      <w:r w:rsidR="00D736D9">
        <w:rPr>
          <w:rFonts w:ascii="Times New Roman" w:hAnsi="Times New Roman" w:cs="Times New Roman"/>
          <w:sz w:val="28"/>
          <w:szCs w:val="28"/>
        </w:rPr>
        <w:t xml:space="preserve"> </w:t>
      </w:r>
      <w:r w:rsidR="00521682">
        <w:rPr>
          <w:rFonts w:ascii="Times New Roman" w:hAnsi="Times New Roman" w:cs="Times New Roman"/>
          <w:sz w:val="28"/>
          <w:szCs w:val="28"/>
        </w:rPr>
        <w:t>та зовнішніх досліджень</w:t>
      </w:r>
      <w:r w:rsidR="00842849">
        <w:rPr>
          <w:rFonts w:ascii="Times New Roman" w:hAnsi="Times New Roman" w:cs="Times New Roman"/>
          <w:sz w:val="28"/>
          <w:szCs w:val="28"/>
        </w:rPr>
        <w:t xml:space="preserve"> </w:t>
      </w:r>
      <w:r w:rsidR="00D736D9">
        <w:rPr>
          <w:rFonts w:ascii="Times New Roman" w:hAnsi="Times New Roman" w:cs="Times New Roman"/>
          <w:sz w:val="28"/>
          <w:szCs w:val="28"/>
        </w:rPr>
        <w:t xml:space="preserve">для систематичного відстеження, </w:t>
      </w:r>
      <w:r w:rsidR="00D736D9" w:rsidRPr="00D736D9">
        <w:rPr>
          <w:rFonts w:ascii="Times New Roman" w:hAnsi="Times New Roman" w:cs="Times New Roman"/>
          <w:sz w:val="28"/>
          <w:szCs w:val="28"/>
        </w:rPr>
        <w:t>коригування результатів на</w:t>
      </w:r>
      <w:r w:rsidR="00842849">
        <w:rPr>
          <w:rFonts w:ascii="Times New Roman" w:hAnsi="Times New Roman" w:cs="Times New Roman"/>
          <w:sz w:val="28"/>
          <w:szCs w:val="28"/>
        </w:rPr>
        <w:t xml:space="preserve">вчання кожного учня, </w:t>
      </w:r>
      <w:r w:rsidR="00D736D9">
        <w:rPr>
          <w:rFonts w:ascii="Times New Roman" w:hAnsi="Times New Roman" w:cs="Times New Roman"/>
          <w:sz w:val="28"/>
          <w:szCs w:val="28"/>
        </w:rPr>
        <w:t xml:space="preserve"> підвищення якості та результативності на</w:t>
      </w:r>
      <w:r w:rsidR="00842849">
        <w:rPr>
          <w:rFonts w:ascii="Times New Roman" w:hAnsi="Times New Roman" w:cs="Times New Roman"/>
          <w:sz w:val="28"/>
          <w:szCs w:val="28"/>
        </w:rPr>
        <w:t>вчальних досягнень, якості освіти.</w:t>
      </w:r>
    </w:p>
    <w:p w:rsidR="00D736D9" w:rsidRDefault="00842849"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ED716F" w:rsidRPr="00ED716F">
        <w:rPr>
          <w:rFonts w:ascii="Times New Roman" w:hAnsi="Times New Roman" w:cs="Times New Roman"/>
          <w:sz w:val="28"/>
          <w:szCs w:val="28"/>
        </w:rPr>
        <w:t xml:space="preserve">. Створення умов для вибору учнями власної освітньої траєкторії, </w:t>
      </w:r>
      <w:r w:rsidR="00ED716F">
        <w:rPr>
          <w:rFonts w:ascii="Times New Roman" w:hAnsi="Times New Roman" w:cs="Times New Roman"/>
          <w:sz w:val="28"/>
          <w:szCs w:val="28"/>
        </w:rPr>
        <w:t>спрямованої</w:t>
      </w:r>
      <w:r w:rsidR="00ED716F" w:rsidRPr="00ED716F">
        <w:rPr>
          <w:rFonts w:ascii="Times New Roman" w:hAnsi="Times New Roman" w:cs="Times New Roman"/>
          <w:sz w:val="28"/>
          <w:szCs w:val="28"/>
        </w:rPr>
        <w:t xml:space="preserve"> на формування і ро</w:t>
      </w:r>
      <w:r w:rsidR="00ED716F">
        <w:rPr>
          <w:rFonts w:ascii="Times New Roman" w:hAnsi="Times New Roman" w:cs="Times New Roman"/>
          <w:sz w:val="28"/>
          <w:szCs w:val="28"/>
        </w:rPr>
        <w:t>зви</w:t>
      </w:r>
      <w:r w:rsidR="00521682">
        <w:rPr>
          <w:rFonts w:ascii="Times New Roman" w:hAnsi="Times New Roman" w:cs="Times New Roman"/>
          <w:sz w:val="28"/>
          <w:szCs w:val="28"/>
        </w:rPr>
        <w:t xml:space="preserve">ток ключових </w:t>
      </w:r>
      <w:proofErr w:type="spellStart"/>
      <w:r w:rsidR="00521682">
        <w:rPr>
          <w:rFonts w:ascii="Times New Roman" w:hAnsi="Times New Roman" w:cs="Times New Roman"/>
          <w:sz w:val="28"/>
          <w:szCs w:val="28"/>
        </w:rPr>
        <w:t>компетентностей</w:t>
      </w:r>
      <w:proofErr w:type="spellEnd"/>
      <w:r w:rsidR="00521682">
        <w:rPr>
          <w:rFonts w:ascii="Times New Roman" w:hAnsi="Times New Roman" w:cs="Times New Roman"/>
          <w:sz w:val="28"/>
          <w:szCs w:val="28"/>
        </w:rPr>
        <w:t xml:space="preserve"> в НУШ.</w:t>
      </w:r>
    </w:p>
    <w:p w:rsidR="003E2F45" w:rsidRDefault="00842849"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6761A8">
        <w:rPr>
          <w:rFonts w:ascii="Times New Roman" w:hAnsi="Times New Roman" w:cs="Times New Roman"/>
          <w:sz w:val="28"/>
          <w:szCs w:val="28"/>
        </w:rPr>
        <w:t>.</w:t>
      </w:r>
      <w:r w:rsidR="009E652D">
        <w:rPr>
          <w:rFonts w:ascii="Times New Roman" w:hAnsi="Times New Roman" w:cs="Times New Roman"/>
          <w:sz w:val="28"/>
          <w:szCs w:val="28"/>
        </w:rPr>
        <w:t xml:space="preserve"> Реалізація Програми</w:t>
      </w:r>
      <w:r w:rsidR="009146A6">
        <w:rPr>
          <w:rFonts w:ascii="Times New Roman" w:hAnsi="Times New Roman" w:cs="Times New Roman"/>
          <w:sz w:val="28"/>
          <w:szCs w:val="28"/>
        </w:rPr>
        <w:t xml:space="preserve"> </w:t>
      </w:r>
      <w:r w:rsidR="009D420F">
        <w:rPr>
          <w:rFonts w:ascii="Times New Roman" w:hAnsi="Times New Roman" w:cs="Times New Roman"/>
          <w:sz w:val="28"/>
          <w:szCs w:val="28"/>
        </w:rPr>
        <w:t>«Надолуження освітніх втрат».</w:t>
      </w:r>
    </w:p>
    <w:p w:rsidR="001D6E77" w:rsidRDefault="001D6E77" w:rsidP="001D6E77">
      <w:pPr>
        <w:spacing w:after="0" w:line="240" w:lineRule="auto"/>
        <w:rPr>
          <w:rFonts w:ascii="Times New Roman" w:hAnsi="Times New Roman" w:cs="Times New Roman"/>
          <w:sz w:val="28"/>
          <w:szCs w:val="28"/>
        </w:rPr>
      </w:pPr>
      <w:r>
        <w:rPr>
          <w:rFonts w:ascii="Times New Roman" w:hAnsi="Times New Roman" w:cs="Times New Roman"/>
          <w:sz w:val="28"/>
          <w:szCs w:val="28"/>
        </w:rPr>
        <w:t>4. Воло</w:t>
      </w:r>
      <w:r w:rsidR="00521682">
        <w:rPr>
          <w:rFonts w:ascii="Times New Roman" w:hAnsi="Times New Roman" w:cs="Times New Roman"/>
          <w:sz w:val="28"/>
          <w:szCs w:val="28"/>
        </w:rPr>
        <w:t xml:space="preserve">нтерська та </w:t>
      </w:r>
      <w:proofErr w:type="spellStart"/>
      <w:r w:rsidR="00521682">
        <w:rPr>
          <w:rFonts w:ascii="Times New Roman" w:hAnsi="Times New Roman" w:cs="Times New Roman"/>
          <w:sz w:val="28"/>
          <w:szCs w:val="28"/>
        </w:rPr>
        <w:t>проєктна</w:t>
      </w:r>
      <w:proofErr w:type="spellEnd"/>
      <w:r w:rsidR="00521682">
        <w:rPr>
          <w:rFonts w:ascii="Times New Roman" w:hAnsi="Times New Roman" w:cs="Times New Roman"/>
          <w:sz w:val="28"/>
          <w:szCs w:val="28"/>
        </w:rPr>
        <w:t xml:space="preserve"> діяльність учнів.</w:t>
      </w:r>
    </w:p>
    <w:p w:rsidR="006761A8" w:rsidRPr="006761A8" w:rsidRDefault="00C9461F"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t>6.2.</w:t>
      </w:r>
      <w:r w:rsidR="006761A8" w:rsidRPr="006761A8">
        <w:rPr>
          <w:rFonts w:ascii="Times New Roman" w:hAnsi="Times New Roman" w:cs="Times New Roman"/>
          <w:b/>
          <w:sz w:val="28"/>
          <w:szCs w:val="28"/>
        </w:rPr>
        <w:t>Операційні цілі:</w:t>
      </w:r>
    </w:p>
    <w:tbl>
      <w:tblPr>
        <w:tblStyle w:val="a8"/>
        <w:tblW w:w="11032" w:type="dxa"/>
        <w:tblLook w:val="04A0" w:firstRow="1" w:lastRow="0" w:firstColumn="1" w:lastColumn="0" w:noHBand="0" w:noVBand="1"/>
      </w:tblPr>
      <w:tblGrid>
        <w:gridCol w:w="4327"/>
        <w:gridCol w:w="1114"/>
        <w:gridCol w:w="1114"/>
        <w:gridCol w:w="1114"/>
        <w:gridCol w:w="1114"/>
        <w:gridCol w:w="1135"/>
        <w:gridCol w:w="1114"/>
      </w:tblGrid>
      <w:tr w:rsidR="00762BF4" w:rsidRPr="00762BF4" w:rsidTr="00450F59">
        <w:trPr>
          <w:gridAfter w:val="1"/>
          <w:wAfter w:w="1114" w:type="dxa"/>
        </w:trPr>
        <w:tc>
          <w:tcPr>
            <w:tcW w:w="4327" w:type="dxa"/>
          </w:tcPr>
          <w:p w:rsidR="008E7705" w:rsidRPr="00762BF4" w:rsidRDefault="00BA4235" w:rsidP="009B7A89">
            <w:pPr>
              <w:rPr>
                <w:rFonts w:ascii="Times New Roman" w:hAnsi="Times New Roman" w:cs="Times New Roman"/>
                <w:b/>
                <w:i/>
                <w:sz w:val="28"/>
                <w:szCs w:val="28"/>
              </w:rPr>
            </w:pPr>
            <w:r w:rsidRPr="00762BF4">
              <w:rPr>
                <w:rFonts w:ascii="Times New Roman" w:hAnsi="Times New Roman" w:cs="Times New Roman"/>
                <w:b/>
                <w:i/>
                <w:sz w:val="28"/>
                <w:szCs w:val="28"/>
              </w:rPr>
              <w:t>Шляхи реалізації</w:t>
            </w:r>
          </w:p>
        </w:tc>
        <w:tc>
          <w:tcPr>
            <w:tcW w:w="1114" w:type="dxa"/>
          </w:tcPr>
          <w:p w:rsidR="008E7705" w:rsidRPr="00762BF4" w:rsidRDefault="00E80139" w:rsidP="009B7A89">
            <w:pPr>
              <w:rPr>
                <w:rFonts w:ascii="Times New Roman" w:hAnsi="Times New Roman" w:cs="Times New Roman"/>
                <w:b/>
                <w:i/>
                <w:sz w:val="28"/>
                <w:szCs w:val="28"/>
              </w:rPr>
            </w:pPr>
            <w:r>
              <w:rPr>
                <w:rFonts w:ascii="Times New Roman" w:hAnsi="Times New Roman" w:cs="Times New Roman"/>
                <w:b/>
                <w:i/>
                <w:sz w:val="28"/>
                <w:szCs w:val="28"/>
              </w:rPr>
              <w:t>2024-2025</w:t>
            </w:r>
          </w:p>
        </w:tc>
        <w:tc>
          <w:tcPr>
            <w:tcW w:w="1114" w:type="dxa"/>
          </w:tcPr>
          <w:p w:rsidR="008E7705" w:rsidRPr="00762BF4" w:rsidRDefault="00E80139" w:rsidP="009B7A89">
            <w:pPr>
              <w:rPr>
                <w:rFonts w:ascii="Times New Roman" w:hAnsi="Times New Roman" w:cs="Times New Roman"/>
                <w:b/>
                <w:i/>
                <w:sz w:val="28"/>
                <w:szCs w:val="28"/>
              </w:rPr>
            </w:pPr>
            <w:r>
              <w:rPr>
                <w:rFonts w:ascii="Times New Roman" w:hAnsi="Times New Roman" w:cs="Times New Roman"/>
                <w:b/>
                <w:i/>
                <w:sz w:val="28"/>
                <w:szCs w:val="28"/>
              </w:rPr>
              <w:t>2025-2026</w:t>
            </w:r>
          </w:p>
        </w:tc>
        <w:tc>
          <w:tcPr>
            <w:tcW w:w="1114" w:type="dxa"/>
          </w:tcPr>
          <w:p w:rsidR="008E7705" w:rsidRPr="00762BF4" w:rsidRDefault="00E80139" w:rsidP="009B7A89">
            <w:pPr>
              <w:rPr>
                <w:rFonts w:ascii="Times New Roman" w:hAnsi="Times New Roman" w:cs="Times New Roman"/>
                <w:b/>
                <w:i/>
                <w:sz w:val="28"/>
                <w:szCs w:val="28"/>
              </w:rPr>
            </w:pPr>
            <w:r>
              <w:rPr>
                <w:rFonts w:ascii="Times New Roman" w:hAnsi="Times New Roman" w:cs="Times New Roman"/>
                <w:b/>
                <w:i/>
                <w:sz w:val="28"/>
                <w:szCs w:val="28"/>
              </w:rPr>
              <w:t>2026-2027</w:t>
            </w:r>
          </w:p>
        </w:tc>
        <w:tc>
          <w:tcPr>
            <w:tcW w:w="1114" w:type="dxa"/>
          </w:tcPr>
          <w:p w:rsidR="008E7705" w:rsidRPr="00762BF4" w:rsidRDefault="00E80139" w:rsidP="009B7A89">
            <w:pPr>
              <w:rPr>
                <w:rFonts w:ascii="Times New Roman" w:hAnsi="Times New Roman" w:cs="Times New Roman"/>
                <w:b/>
                <w:i/>
                <w:sz w:val="28"/>
                <w:szCs w:val="28"/>
              </w:rPr>
            </w:pPr>
            <w:r>
              <w:rPr>
                <w:rFonts w:ascii="Times New Roman" w:hAnsi="Times New Roman" w:cs="Times New Roman"/>
                <w:b/>
                <w:i/>
                <w:sz w:val="28"/>
                <w:szCs w:val="28"/>
              </w:rPr>
              <w:t>2027-2028</w:t>
            </w:r>
          </w:p>
        </w:tc>
        <w:tc>
          <w:tcPr>
            <w:tcW w:w="1135" w:type="dxa"/>
          </w:tcPr>
          <w:p w:rsidR="008E7705" w:rsidRPr="00762BF4" w:rsidRDefault="00E80139" w:rsidP="009B7A89">
            <w:pPr>
              <w:rPr>
                <w:rFonts w:ascii="Times New Roman" w:hAnsi="Times New Roman" w:cs="Times New Roman"/>
                <w:b/>
                <w:i/>
                <w:sz w:val="28"/>
                <w:szCs w:val="28"/>
              </w:rPr>
            </w:pPr>
            <w:r>
              <w:rPr>
                <w:rFonts w:ascii="Times New Roman" w:hAnsi="Times New Roman" w:cs="Times New Roman"/>
                <w:b/>
                <w:i/>
                <w:sz w:val="28"/>
                <w:szCs w:val="28"/>
              </w:rPr>
              <w:t>2028-2029</w:t>
            </w:r>
          </w:p>
        </w:tc>
      </w:tr>
      <w:tr w:rsidR="00BA4235" w:rsidRPr="00762BF4" w:rsidTr="00450F59">
        <w:trPr>
          <w:gridAfter w:val="1"/>
          <w:wAfter w:w="1114" w:type="dxa"/>
        </w:trPr>
        <w:tc>
          <w:tcPr>
            <w:tcW w:w="9918" w:type="dxa"/>
            <w:gridSpan w:val="6"/>
            <w:shd w:val="clear" w:color="auto" w:fill="DEEAF6" w:themeFill="accent1" w:themeFillTint="33"/>
          </w:tcPr>
          <w:p w:rsidR="00987666" w:rsidRPr="00762BF4" w:rsidRDefault="00C9461F" w:rsidP="009B7A89">
            <w:pPr>
              <w:rPr>
                <w:rFonts w:ascii="Times New Roman" w:hAnsi="Times New Roman" w:cs="Times New Roman"/>
                <w:b/>
                <w:sz w:val="28"/>
                <w:szCs w:val="28"/>
              </w:rPr>
            </w:pPr>
            <w:r w:rsidRPr="00762BF4">
              <w:rPr>
                <w:rFonts w:ascii="Times New Roman" w:hAnsi="Times New Roman" w:cs="Times New Roman"/>
                <w:b/>
                <w:sz w:val="28"/>
                <w:szCs w:val="28"/>
              </w:rPr>
              <w:t>6.2.1.</w:t>
            </w:r>
            <w:r w:rsidR="00987666" w:rsidRPr="00762BF4">
              <w:rPr>
                <w:rFonts w:ascii="Times New Roman" w:hAnsi="Times New Roman" w:cs="Times New Roman"/>
                <w:b/>
                <w:sz w:val="28"/>
                <w:szCs w:val="28"/>
              </w:rPr>
              <w:t>Наявність системи оцінювання результатів навчання учнів, яка забезпечує справедливе, неупереджене, об’єктивне та доброчесне оцінювання</w:t>
            </w:r>
          </w:p>
        </w:tc>
      </w:tr>
      <w:tr w:rsidR="00762BF4" w:rsidRPr="00393739" w:rsidTr="00450F59">
        <w:trPr>
          <w:gridAfter w:val="1"/>
          <w:wAfter w:w="1114" w:type="dxa"/>
        </w:trPr>
        <w:tc>
          <w:tcPr>
            <w:tcW w:w="4327" w:type="dxa"/>
          </w:tcPr>
          <w:p w:rsidR="00DC3904" w:rsidRDefault="00DC3904" w:rsidP="00DC3904">
            <w:pPr>
              <w:rPr>
                <w:rFonts w:ascii="Times New Roman" w:hAnsi="Times New Roman" w:cs="Times New Roman"/>
                <w:sz w:val="28"/>
                <w:szCs w:val="28"/>
              </w:rPr>
            </w:pPr>
            <w:r>
              <w:rPr>
                <w:rFonts w:ascii="Times New Roman" w:hAnsi="Times New Roman" w:cs="Times New Roman"/>
                <w:sz w:val="28"/>
                <w:szCs w:val="28"/>
              </w:rPr>
              <w:t>Ознайомлення з Правилами, процедурами, принципами, шкалами, критеріями оцінювання</w:t>
            </w:r>
            <w:r w:rsidRPr="00B95F02">
              <w:rPr>
                <w:rFonts w:ascii="Times New Roman" w:hAnsi="Times New Roman" w:cs="Times New Roman"/>
                <w:sz w:val="28"/>
                <w:szCs w:val="28"/>
              </w:rPr>
              <w:t xml:space="preserve"> вс</w:t>
            </w:r>
            <w:r>
              <w:rPr>
                <w:rFonts w:ascii="Times New Roman" w:hAnsi="Times New Roman" w:cs="Times New Roman"/>
                <w:sz w:val="28"/>
                <w:szCs w:val="28"/>
              </w:rPr>
              <w:t xml:space="preserve">іх учасників освітнього процесу </w:t>
            </w:r>
          </w:p>
        </w:tc>
        <w:tc>
          <w:tcPr>
            <w:tcW w:w="1114" w:type="dxa"/>
          </w:tcPr>
          <w:p w:rsidR="00DC3904" w:rsidRPr="00762BF4" w:rsidRDefault="00DC3904" w:rsidP="00DC3904">
            <w:pPr>
              <w:rPr>
                <w:rFonts w:ascii="Times New Roman" w:hAnsi="Times New Roman" w:cs="Times New Roman"/>
                <w:sz w:val="24"/>
                <w:szCs w:val="24"/>
              </w:rPr>
            </w:pPr>
            <w:r w:rsidRPr="00762BF4">
              <w:rPr>
                <w:rFonts w:ascii="Times New Roman" w:hAnsi="Times New Roman" w:cs="Times New Roman"/>
                <w:sz w:val="24"/>
                <w:szCs w:val="24"/>
              </w:rPr>
              <w:t>вересень</w:t>
            </w:r>
          </w:p>
        </w:tc>
        <w:tc>
          <w:tcPr>
            <w:tcW w:w="1114" w:type="dxa"/>
          </w:tcPr>
          <w:p w:rsidR="00DC3904" w:rsidRPr="00762BF4" w:rsidRDefault="00DC3904" w:rsidP="00DC3904">
            <w:pPr>
              <w:rPr>
                <w:rFonts w:ascii="Times New Roman" w:hAnsi="Times New Roman" w:cs="Times New Roman"/>
                <w:sz w:val="24"/>
                <w:szCs w:val="24"/>
              </w:rPr>
            </w:pPr>
          </w:p>
        </w:tc>
        <w:tc>
          <w:tcPr>
            <w:tcW w:w="1114" w:type="dxa"/>
          </w:tcPr>
          <w:p w:rsidR="00DC3904" w:rsidRPr="00762BF4" w:rsidRDefault="00DC3904" w:rsidP="00DC3904">
            <w:pPr>
              <w:rPr>
                <w:rFonts w:ascii="Times New Roman" w:hAnsi="Times New Roman" w:cs="Times New Roman"/>
                <w:sz w:val="24"/>
                <w:szCs w:val="24"/>
              </w:rPr>
            </w:pPr>
          </w:p>
        </w:tc>
        <w:tc>
          <w:tcPr>
            <w:tcW w:w="1114" w:type="dxa"/>
          </w:tcPr>
          <w:p w:rsidR="00DC3904" w:rsidRPr="00762BF4" w:rsidRDefault="00DC3904" w:rsidP="00DC3904">
            <w:pPr>
              <w:rPr>
                <w:rFonts w:ascii="Times New Roman" w:hAnsi="Times New Roman" w:cs="Times New Roman"/>
                <w:sz w:val="24"/>
                <w:szCs w:val="24"/>
              </w:rPr>
            </w:pPr>
          </w:p>
        </w:tc>
        <w:tc>
          <w:tcPr>
            <w:tcW w:w="1135" w:type="dxa"/>
          </w:tcPr>
          <w:p w:rsidR="00DC3904" w:rsidRPr="00762BF4" w:rsidRDefault="00DC3904" w:rsidP="00DC3904">
            <w:pPr>
              <w:rPr>
                <w:rFonts w:ascii="Times New Roman" w:hAnsi="Times New Roman" w:cs="Times New Roman"/>
                <w:sz w:val="24"/>
                <w:szCs w:val="24"/>
              </w:rPr>
            </w:pPr>
          </w:p>
        </w:tc>
      </w:tr>
      <w:tr w:rsidR="00762BF4" w:rsidRPr="00393739" w:rsidTr="00450F59">
        <w:trPr>
          <w:gridAfter w:val="1"/>
          <w:wAfter w:w="1114" w:type="dxa"/>
        </w:trPr>
        <w:tc>
          <w:tcPr>
            <w:tcW w:w="4327" w:type="dxa"/>
          </w:tcPr>
          <w:p w:rsidR="00DC3904" w:rsidRPr="00393739" w:rsidRDefault="00DC3904" w:rsidP="00DC3904">
            <w:pPr>
              <w:rPr>
                <w:rFonts w:ascii="Times New Roman" w:hAnsi="Times New Roman" w:cs="Times New Roman"/>
                <w:sz w:val="28"/>
                <w:szCs w:val="28"/>
              </w:rPr>
            </w:pPr>
            <w:r>
              <w:rPr>
                <w:rFonts w:ascii="Times New Roman" w:hAnsi="Times New Roman" w:cs="Times New Roman"/>
                <w:sz w:val="28"/>
                <w:szCs w:val="28"/>
              </w:rPr>
              <w:t xml:space="preserve">Оновлення Правил, процедур, принципів, шкал, </w:t>
            </w:r>
            <w:r w:rsidRPr="00BA4235">
              <w:rPr>
                <w:rFonts w:ascii="Times New Roman" w:hAnsi="Times New Roman" w:cs="Times New Roman"/>
                <w:sz w:val="28"/>
                <w:szCs w:val="28"/>
              </w:rPr>
              <w:t>критерії</w:t>
            </w:r>
            <w:r>
              <w:rPr>
                <w:rFonts w:ascii="Times New Roman" w:hAnsi="Times New Roman" w:cs="Times New Roman"/>
                <w:sz w:val="28"/>
                <w:szCs w:val="28"/>
              </w:rPr>
              <w:t>в оцінювання в закладі освіти на сайті закладу, в інформаційних куточках навчальних кабінетів, батьківських та учнівських групах</w:t>
            </w:r>
          </w:p>
        </w:tc>
        <w:tc>
          <w:tcPr>
            <w:tcW w:w="1114" w:type="dxa"/>
          </w:tcPr>
          <w:p w:rsidR="00DC3904" w:rsidRPr="00762BF4" w:rsidRDefault="00DC3904" w:rsidP="00DC3904">
            <w:pPr>
              <w:rPr>
                <w:rFonts w:ascii="Times New Roman" w:hAnsi="Times New Roman" w:cs="Times New Roman"/>
                <w:sz w:val="24"/>
                <w:szCs w:val="24"/>
              </w:rPr>
            </w:pPr>
            <w:r w:rsidRPr="00762BF4">
              <w:rPr>
                <w:rFonts w:ascii="Times New Roman" w:hAnsi="Times New Roman" w:cs="Times New Roman"/>
                <w:sz w:val="24"/>
                <w:szCs w:val="24"/>
              </w:rPr>
              <w:t>жовтень</w:t>
            </w:r>
          </w:p>
        </w:tc>
        <w:tc>
          <w:tcPr>
            <w:tcW w:w="1114" w:type="dxa"/>
          </w:tcPr>
          <w:p w:rsidR="00DC3904" w:rsidRPr="00762BF4" w:rsidRDefault="00DC3904" w:rsidP="00DC3904">
            <w:pPr>
              <w:rPr>
                <w:rFonts w:ascii="Times New Roman" w:hAnsi="Times New Roman" w:cs="Times New Roman"/>
                <w:sz w:val="24"/>
                <w:szCs w:val="24"/>
              </w:rPr>
            </w:pPr>
          </w:p>
        </w:tc>
        <w:tc>
          <w:tcPr>
            <w:tcW w:w="1114" w:type="dxa"/>
          </w:tcPr>
          <w:p w:rsidR="00DC3904" w:rsidRPr="00762BF4" w:rsidRDefault="00DC3904" w:rsidP="00DC3904">
            <w:pPr>
              <w:rPr>
                <w:rFonts w:ascii="Times New Roman" w:hAnsi="Times New Roman" w:cs="Times New Roman"/>
                <w:sz w:val="24"/>
                <w:szCs w:val="24"/>
              </w:rPr>
            </w:pPr>
          </w:p>
        </w:tc>
        <w:tc>
          <w:tcPr>
            <w:tcW w:w="1114" w:type="dxa"/>
          </w:tcPr>
          <w:p w:rsidR="00DC3904" w:rsidRPr="00762BF4" w:rsidRDefault="00DC3904" w:rsidP="00DC3904">
            <w:pPr>
              <w:rPr>
                <w:rFonts w:ascii="Times New Roman" w:hAnsi="Times New Roman" w:cs="Times New Roman"/>
                <w:sz w:val="24"/>
                <w:szCs w:val="24"/>
              </w:rPr>
            </w:pPr>
          </w:p>
        </w:tc>
        <w:tc>
          <w:tcPr>
            <w:tcW w:w="1135" w:type="dxa"/>
          </w:tcPr>
          <w:p w:rsidR="00DC3904" w:rsidRPr="00762BF4" w:rsidRDefault="00DC3904" w:rsidP="00DC3904">
            <w:pPr>
              <w:rPr>
                <w:rFonts w:ascii="Times New Roman" w:hAnsi="Times New Roman" w:cs="Times New Roman"/>
                <w:sz w:val="24"/>
                <w:szCs w:val="24"/>
              </w:rPr>
            </w:pPr>
          </w:p>
        </w:tc>
      </w:tr>
      <w:tr w:rsidR="00762BF4" w:rsidRPr="00393739" w:rsidTr="00450F59">
        <w:trPr>
          <w:gridAfter w:val="1"/>
          <w:wAfter w:w="1114" w:type="dxa"/>
        </w:trPr>
        <w:tc>
          <w:tcPr>
            <w:tcW w:w="4327" w:type="dxa"/>
          </w:tcPr>
          <w:p w:rsidR="00DC3904" w:rsidRPr="00393739" w:rsidRDefault="00DC3904" w:rsidP="00DC3904">
            <w:pPr>
              <w:rPr>
                <w:rFonts w:ascii="Times New Roman" w:hAnsi="Times New Roman" w:cs="Times New Roman"/>
                <w:sz w:val="28"/>
                <w:szCs w:val="28"/>
              </w:rPr>
            </w:pPr>
            <w:r>
              <w:rPr>
                <w:rFonts w:ascii="Times New Roman" w:hAnsi="Times New Roman" w:cs="Times New Roman"/>
                <w:sz w:val="28"/>
                <w:szCs w:val="28"/>
              </w:rPr>
              <w:t xml:space="preserve">Створення банку критеріїв оцінювання різних видів робіт, видів діяльності (виступ, </w:t>
            </w:r>
            <w:proofErr w:type="spellStart"/>
            <w:r>
              <w:rPr>
                <w:rFonts w:ascii="Times New Roman" w:hAnsi="Times New Roman" w:cs="Times New Roman"/>
                <w:sz w:val="28"/>
                <w:szCs w:val="28"/>
              </w:rPr>
              <w:t>само-</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взаємооцінювання</w:t>
            </w:r>
            <w:proofErr w:type="spellEnd"/>
            <w:r>
              <w:rPr>
                <w:rFonts w:ascii="Times New Roman" w:hAnsi="Times New Roman" w:cs="Times New Roman"/>
                <w:sz w:val="28"/>
                <w:szCs w:val="28"/>
              </w:rPr>
              <w:t xml:space="preserve"> тощо), </w:t>
            </w:r>
            <w:r w:rsidRPr="00B95F02">
              <w:rPr>
                <w:rFonts w:ascii="Times New Roman" w:hAnsi="Times New Roman" w:cs="Times New Roman"/>
                <w:sz w:val="28"/>
                <w:szCs w:val="28"/>
              </w:rPr>
              <w:t xml:space="preserve"> </w:t>
            </w:r>
            <w:r>
              <w:rPr>
                <w:rFonts w:ascii="Times New Roman" w:hAnsi="Times New Roman" w:cs="Times New Roman"/>
                <w:sz w:val="28"/>
                <w:szCs w:val="28"/>
              </w:rPr>
              <w:t xml:space="preserve">форми </w:t>
            </w:r>
            <w:r w:rsidRPr="00B95F02">
              <w:rPr>
                <w:rFonts w:ascii="Times New Roman" w:hAnsi="Times New Roman" w:cs="Times New Roman"/>
                <w:sz w:val="28"/>
                <w:szCs w:val="28"/>
              </w:rPr>
              <w:t>організації учнів на навчальному занятті</w:t>
            </w:r>
            <w:r>
              <w:rPr>
                <w:rFonts w:ascii="Times New Roman" w:hAnsi="Times New Roman" w:cs="Times New Roman"/>
                <w:sz w:val="28"/>
                <w:szCs w:val="28"/>
              </w:rPr>
              <w:t xml:space="preserve"> </w:t>
            </w:r>
            <w:r w:rsidRPr="00B95F02">
              <w:rPr>
                <w:rFonts w:ascii="Times New Roman" w:hAnsi="Times New Roman" w:cs="Times New Roman"/>
                <w:sz w:val="28"/>
                <w:szCs w:val="28"/>
              </w:rPr>
              <w:t>(групова, індивід</w:t>
            </w:r>
            <w:r>
              <w:rPr>
                <w:rFonts w:ascii="Times New Roman" w:hAnsi="Times New Roman" w:cs="Times New Roman"/>
                <w:sz w:val="28"/>
                <w:szCs w:val="28"/>
              </w:rPr>
              <w:t>уальна, фронтальна, колективна)</w:t>
            </w:r>
            <w:r>
              <w:t xml:space="preserve">, </w:t>
            </w:r>
            <w:r w:rsidRPr="001D2F78">
              <w:rPr>
                <w:rFonts w:ascii="Times New Roman" w:hAnsi="Times New Roman" w:cs="Times New Roman"/>
                <w:sz w:val="28"/>
                <w:szCs w:val="28"/>
              </w:rPr>
              <w:t>які ґрунтуються на критеріях, затверджених МОН</w:t>
            </w:r>
          </w:p>
        </w:tc>
        <w:tc>
          <w:tcPr>
            <w:tcW w:w="1114" w:type="dxa"/>
          </w:tcPr>
          <w:p w:rsidR="00DC3904" w:rsidRPr="00762BF4" w:rsidRDefault="00DC3904" w:rsidP="00DC3904">
            <w:pPr>
              <w:rPr>
                <w:rFonts w:ascii="Times New Roman" w:hAnsi="Times New Roman" w:cs="Times New Roman"/>
                <w:sz w:val="24"/>
                <w:szCs w:val="24"/>
              </w:rPr>
            </w:pPr>
          </w:p>
        </w:tc>
        <w:tc>
          <w:tcPr>
            <w:tcW w:w="1114" w:type="dxa"/>
          </w:tcPr>
          <w:p w:rsidR="00DC3904" w:rsidRPr="00762BF4" w:rsidRDefault="00762BF4" w:rsidP="00DC3904">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DC3904" w:rsidRPr="00762BF4" w:rsidRDefault="00DC3904" w:rsidP="00DC3904">
            <w:pPr>
              <w:rPr>
                <w:rFonts w:ascii="Times New Roman" w:hAnsi="Times New Roman" w:cs="Times New Roman"/>
                <w:sz w:val="24"/>
                <w:szCs w:val="24"/>
              </w:rPr>
            </w:pPr>
          </w:p>
        </w:tc>
        <w:tc>
          <w:tcPr>
            <w:tcW w:w="1114" w:type="dxa"/>
          </w:tcPr>
          <w:p w:rsidR="00DC3904" w:rsidRPr="00762BF4" w:rsidRDefault="00DC3904" w:rsidP="00DC3904">
            <w:pPr>
              <w:rPr>
                <w:rFonts w:ascii="Times New Roman" w:hAnsi="Times New Roman" w:cs="Times New Roman"/>
                <w:sz w:val="24"/>
                <w:szCs w:val="24"/>
              </w:rPr>
            </w:pPr>
          </w:p>
        </w:tc>
        <w:tc>
          <w:tcPr>
            <w:tcW w:w="1135" w:type="dxa"/>
          </w:tcPr>
          <w:p w:rsidR="00DC3904" w:rsidRPr="00762BF4" w:rsidRDefault="00DC3904" w:rsidP="00DC3904">
            <w:pPr>
              <w:rPr>
                <w:rFonts w:ascii="Times New Roman" w:hAnsi="Times New Roman" w:cs="Times New Roman"/>
                <w:sz w:val="24"/>
                <w:szCs w:val="24"/>
              </w:rPr>
            </w:pPr>
          </w:p>
        </w:tc>
      </w:tr>
      <w:tr w:rsidR="00762BF4" w:rsidRPr="00393739" w:rsidTr="00450F59">
        <w:trPr>
          <w:gridAfter w:val="1"/>
          <w:wAfter w:w="1114" w:type="dxa"/>
        </w:trPr>
        <w:tc>
          <w:tcPr>
            <w:tcW w:w="4327" w:type="dxa"/>
          </w:tcPr>
          <w:p w:rsidR="00DC3904" w:rsidRDefault="00DC3904" w:rsidP="00DC3904">
            <w:pPr>
              <w:rPr>
                <w:rFonts w:ascii="Times New Roman" w:hAnsi="Times New Roman" w:cs="Times New Roman"/>
                <w:sz w:val="28"/>
                <w:szCs w:val="28"/>
              </w:rPr>
            </w:pPr>
            <w:r>
              <w:rPr>
                <w:rFonts w:ascii="Times New Roman" w:hAnsi="Times New Roman" w:cs="Times New Roman"/>
                <w:sz w:val="28"/>
                <w:szCs w:val="28"/>
              </w:rPr>
              <w:t xml:space="preserve">Створення бази авторських </w:t>
            </w:r>
            <w:proofErr w:type="spellStart"/>
            <w:r>
              <w:rPr>
                <w:rFonts w:ascii="Times New Roman" w:hAnsi="Times New Roman" w:cs="Times New Roman"/>
                <w:sz w:val="28"/>
                <w:szCs w:val="28"/>
              </w:rPr>
              <w:t>компетентнісних</w:t>
            </w:r>
            <w:proofErr w:type="spellEnd"/>
            <w:r w:rsidRPr="006E21BF">
              <w:rPr>
                <w:rFonts w:ascii="Times New Roman" w:hAnsi="Times New Roman" w:cs="Times New Roman"/>
                <w:sz w:val="28"/>
                <w:szCs w:val="28"/>
              </w:rPr>
              <w:t xml:space="preserve"> з</w:t>
            </w:r>
            <w:r>
              <w:rPr>
                <w:rFonts w:ascii="Times New Roman" w:hAnsi="Times New Roman" w:cs="Times New Roman"/>
                <w:sz w:val="28"/>
                <w:szCs w:val="28"/>
              </w:rPr>
              <w:t xml:space="preserve">авдань, сучасного інструментарію, </w:t>
            </w:r>
            <w:r>
              <w:rPr>
                <w:rFonts w:ascii="Times New Roman" w:hAnsi="Times New Roman" w:cs="Times New Roman"/>
                <w:sz w:val="28"/>
                <w:szCs w:val="28"/>
              </w:rPr>
              <w:lastRenderedPageBreak/>
              <w:t xml:space="preserve">освітніх ресурсів </w:t>
            </w:r>
            <w:r w:rsidRPr="006E21BF">
              <w:rPr>
                <w:rFonts w:ascii="Times New Roman" w:hAnsi="Times New Roman" w:cs="Times New Roman"/>
                <w:sz w:val="28"/>
                <w:szCs w:val="28"/>
              </w:rPr>
              <w:t>для про</w:t>
            </w:r>
            <w:r>
              <w:rPr>
                <w:rFonts w:ascii="Times New Roman" w:hAnsi="Times New Roman" w:cs="Times New Roman"/>
                <w:sz w:val="28"/>
                <w:szCs w:val="28"/>
              </w:rPr>
              <w:t xml:space="preserve">ведення оцінювання, </w:t>
            </w:r>
            <w:r w:rsidRPr="006E21BF">
              <w:rPr>
                <w:rFonts w:ascii="Times New Roman" w:hAnsi="Times New Roman" w:cs="Times New Roman"/>
                <w:sz w:val="28"/>
                <w:szCs w:val="28"/>
              </w:rPr>
              <w:t xml:space="preserve">відстеження </w:t>
            </w:r>
            <w:r>
              <w:rPr>
                <w:rFonts w:ascii="Times New Roman" w:hAnsi="Times New Roman" w:cs="Times New Roman"/>
                <w:sz w:val="28"/>
                <w:szCs w:val="28"/>
              </w:rPr>
              <w:t>і</w:t>
            </w:r>
            <w:r w:rsidRPr="006E21BF">
              <w:rPr>
                <w:rFonts w:ascii="Times New Roman" w:hAnsi="Times New Roman" w:cs="Times New Roman"/>
                <w:sz w:val="28"/>
                <w:szCs w:val="28"/>
              </w:rPr>
              <w:t>ндивідуа</w:t>
            </w:r>
            <w:r>
              <w:rPr>
                <w:rFonts w:ascii="Times New Roman" w:hAnsi="Times New Roman" w:cs="Times New Roman"/>
                <w:sz w:val="28"/>
                <w:szCs w:val="28"/>
              </w:rPr>
              <w:t xml:space="preserve">льного поступу учнів, перевірки рівня </w:t>
            </w:r>
            <w:r w:rsidRPr="006E21BF">
              <w:rPr>
                <w:rFonts w:ascii="Times New Roman" w:hAnsi="Times New Roman" w:cs="Times New Roman"/>
                <w:sz w:val="28"/>
                <w:szCs w:val="28"/>
              </w:rPr>
              <w:t xml:space="preserve">оволодіння учнями ключовими </w:t>
            </w:r>
            <w:proofErr w:type="spellStart"/>
            <w:r w:rsidRPr="006E21BF">
              <w:rPr>
                <w:rFonts w:ascii="Times New Roman" w:hAnsi="Times New Roman" w:cs="Times New Roman"/>
                <w:sz w:val="28"/>
                <w:szCs w:val="28"/>
              </w:rPr>
              <w:t>компетент</w:t>
            </w:r>
            <w:r>
              <w:rPr>
                <w:rFonts w:ascii="Times New Roman" w:hAnsi="Times New Roman" w:cs="Times New Roman"/>
                <w:sz w:val="28"/>
                <w:szCs w:val="28"/>
              </w:rPr>
              <w:t>ностями</w:t>
            </w:r>
            <w:proofErr w:type="spellEnd"/>
            <w:r>
              <w:rPr>
                <w:rFonts w:ascii="Times New Roman" w:hAnsi="Times New Roman" w:cs="Times New Roman"/>
                <w:sz w:val="28"/>
                <w:szCs w:val="28"/>
              </w:rPr>
              <w:t xml:space="preserve"> та наскрізними уміннями </w:t>
            </w:r>
          </w:p>
        </w:tc>
        <w:tc>
          <w:tcPr>
            <w:tcW w:w="1114" w:type="dxa"/>
          </w:tcPr>
          <w:p w:rsidR="00DC3904" w:rsidRPr="00762BF4" w:rsidRDefault="00DC3904" w:rsidP="00DC3904">
            <w:pPr>
              <w:rPr>
                <w:rFonts w:ascii="Times New Roman" w:hAnsi="Times New Roman" w:cs="Times New Roman"/>
                <w:sz w:val="24"/>
                <w:szCs w:val="24"/>
              </w:rPr>
            </w:pPr>
          </w:p>
        </w:tc>
        <w:tc>
          <w:tcPr>
            <w:tcW w:w="1114" w:type="dxa"/>
          </w:tcPr>
          <w:p w:rsidR="00DC3904" w:rsidRPr="00762BF4" w:rsidRDefault="00DC3904" w:rsidP="00DC3904">
            <w:pPr>
              <w:rPr>
                <w:rFonts w:ascii="Times New Roman" w:hAnsi="Times New Roman" w:cs="Times New Roman"/>
                <w:sz w:val="24"/>
                <w:szCs w:val="24"/>
              </w:rPr>
            </w:pPr>
          </w:p>
        </w:tc>
        <w:tc>
          <w:tcPr>
            <w:tcW w:w="1114" w:type="dxa"/>
          </w:tcPr>
          <w:p w:rsidR="00DC3904" w:rsidRPr="00762BF4" w:rsidRDefault="00762BF4" w:rsidP="00DC3904">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DC3904" w:rsidRPr="00762BF4" w:rsidRDefault="00DC3904" w:rsidP="00DC3904">
            <w:pPr>
              <w:rPr>
                <w:rFonts w:ascii="Times New Roman" w:hAnsi="Times New Roman" w:cs="Times New Roman"/>
                <w:sz w:val="24"/>
                <w:szCs w:val="24"/>
              </w:rPr>
            </w:pPr>
          </w:p>
        </w:tc>
        <w:tc>
          <w:tcPr>
            <w:tcW w:w="1135" w:type="dxa"/>
          </w:tcPr>
          <w:p w:rsidR="00DC3904" w:rsidRPr="00762BF4" w:rsidRDefault="00DC3904" w:rsidP="00DC3904">
            <w:pPr>
              <w:rPr>
                <w:rFonts w:ascii="Times New Roman" w:hAnsi="Times New Roman" w:cs="Times New Roman"/>
                <w:sz w:val="24"/>
                <w:szCs w:val="24"/>
              </w:rPr>
            </w:pPr>
          </w:p>
        </w:tc>
      </w:tr>
      <w:tr w:rsidR="00DC3904" w:rsidRPr="00762BF4" w:rsidTr="00450F59">
        <w:trPr>
          <w:gridAfter w:val="1"/>
          <w:wAfter w:w="1114" w:type="dxa"/>
        </w:trPr>
        <w:tc>
          <w:tcPr>
            <w:tcW w:w="9918" w:type="dxa"/>
            <w:gridSpan w:val="6"/>
            <w:shd w:val="clear" w:color="auto" w:fill="DEEAF6" w:themeFill="accent1" w:themeFillTint="33"/>
          </w:tcPr>
          <w:p w:rsidR="00DC3904" w:rsidRPr="00762BF4" w:rsidRDefault="00DC3904" w:rsidP="00DC3904">
            <w:pPr>
              <w:rPr>
                <w:rFonts w:ascii="Times New Roman" w:hAnsi="Times New Roman" w:cs="Times New Roman"/>
                <w:b/>
                <w:sz w:val="28"/>
                <w:szCs w:val="28"/>
              </w:rPr>
            </w:pPr>
            <w:r w:rsidRPr="00762BF4">
              <w:rPr>
                <w:rFonts w:ascii="Times New Roman" w:hAnsi="Times New Roman" w:cs="Times New Roman"/>
                <w:b/>
                <w:sz w:val="28"/>
                <w:szCs w:val="28"/>
              </w:rPr>
              <w:lastRenderedPageBreak/>
              <w:t>6.2.2.Систематичне відстеження результатів навчання кожного учня та надання йому (за потреби) підтримки в освітньому процесі</w:t>
            </w:r>
          </w:p>
        </w:tc>
      </w:tr>
      <w:tr w:rsidR="00762BF4" w:rsidRPr="00393739" w:rsidTr="00450F59">
        <w:trPr>
          <w:gridAfter w:val="1"/>
          <w:wAfter w:w="1114" w:type="dxa"/>
        </w:trPr>
        <w:tc>
          <w:tcPr>
            <w:tcW w:w="4327" w:type="dxa"/>
          </w:tcPr>
          <w:p w:rsidR="00762BF4" w:rsidRDefault="00762BF4" w:rsidP="00DC3904">
            <w:pPr>
              <w:rPr>
                <w:rFonts w:ascii="Times New Roman" w:hAnsi="Times New Roman" w:cs="Times New Roman"/>
                <w:sz w:val="28"/>
                <w:szCs w:val="28"/>
              </w:rPr>
            </w:pPr>
            <w:r>
              <w:rPr>
                <w:rFonts w:ascii="Times New Roman" w:hAnsi="Times New Roman" w:cs="Times New Roman"/>
                <w:sz w:val="28"/>
                <w:szCs w:val="28"/>
              </w:rPr>
              <w:t>Проведення внутрішніх моніторингів щодо якості та результативності викладання навчальних предметів,  курсів:</w:t>
            </w:r>
          </w:p>
        </w:tc>
        <w:tc>
          <w:tcPr>
            <w:tcW w:w="1114" w:type="dxa"/>
          </w:tcPr>
          <w:p w:rsidR="00762BF4" w:rsidRPr="00762BF4" w:rsidRDefault="00762BF4" w:rsidP="00DC3904">
            <w:pPr>
              <w:rPr>
                <w:rFonts w:ascii="Times New Roman" w:hAnsi="Times New Roman" w:cs="Times New Roman"/>
                <w:sz w:val="24"/>
                <w:szCs w:val="24"/>
              </w:rPr>
            </w:pPr>
          </w:p>
        </w:tc>
        <w:tc>
          <w:tcPr>
            <w:tcW w:w="1114" w:type="dxa"/>
          </w:tcPr>
          <w:p w:rsidR="00762BF4" w:rsidRPr="00762BF4" w:rsidRDefault="00762BF4" w:rsidP="00DC3904">
            <w:pPr>
              <w:rPr>
                <w:rFonts w:ascii="Times New Roman" w:hAnsi="Times New Roman" w:cs="Times New Roman"/>
                <w:sz w:val="24"/>
                <w:szCs w:val="24"/>
              </w:rPr>
            </w:pPr>
          </w:p>
        </w:tc>
        <w:tc>
          <w:tcPr>
            <w:tcW w:w="1114" w:type="dxa"/>
          </w:tcPr>
          <w:p w:rsidR="00762BF4" w:rsidRPr="00762BF4" w:rsidRDefault="00762BF4" w:rsidP="00DC3904">
            <w:pPr>
              <w:rPr>
                <w:rFonts w:ascii="Times New Roman" w:hAnsi="Times New Roman" w:cs="Times New Roman"/>
                <w:sz w:val="24"/>
                <w:szCs w:val="24"/>
              </w:rPr>
            </w:pPr>
          </w:p>
        </w:tc>
        <w:tc>
          <w:tcPr>
            <w:tcW w:w="1114" w:type="dxa"/>
          </w:tcPr>
          <w:p w:rsidR="00762BF4" w:rsidRPr="00762BF4" w:rsidRDefault="00762BF4" w:rsidP="00DC3904">
            <w:pPr>
              <w:rPr>
                <w:rFonts w:ascii="Times New Roman" w:hAnsi="Times New Roman" w:cs="Times New Roman"/>
                <w:sz w:val="24"/>
                <w:szCs w:val="24"/>
              </w:rPr>
            </w:pPr>
          </w:p>
        </w:tc>
        <w:tc>
          <w:tcPr>
            <w:tcW w:w="1135" w:type="dxa"/>
          </w:tcPr>
          <w:p w:rsidR="00762BF4" w:rsidRPr="00762BF4" w:rsidRDefault="00762BF4" w:rsidP="00DC3904">
            <w:pPr>
              <w:rPr>
                <w:rFonts w:ascii="Times New Roman" w:hAnsi="Times New Roman" w:cs="Times New Roman"/>
                <w:sz w:val="24"/>
                <w:szCs w:val="24"/>
              </w:rPr>
            </w:pPr>
          </w:p>
        </w:tc>
      </w:tr>
      <w:tr w:rsidR="00762BF4" w:rsidRPr="00393739" w:rsidTr="00450F59">
        <w:trPr>
          <w:gridAfter w:val="1"/>
          <w:wAfter w:w="1114" w:type="dxa"/>
        </w:trPr>
        <w:tc>
          <w:tcPr>
            <w:tcW w:w="4327" w:type="dxa"/>
          </w:tcPr>
          <w:p w:rsidR="00762BF4" w:rsidRDefault="00762BF4" w:rsidP="00DC3904">
            <w:pPr>
              <w:rPr>
                <w:rFonts w:ascii="Times New Roman" w:hAnsi="Times New Roman" w:cs="Times New Roman"/>
                <w:sz w:val="28"/>
                <w:szCs w:val="28"/>
              </w:rPr>
            </w:pPr>
            <w:r>
              <w:rPr>
                <w:rFonts w:ascii="Times New Roman" w:hAnsi="Times New Roman" w:cs="Times New Roman"/>
                <w:sz w:val="28"/>
                <w:szCs w:val="28"/>
              </w:rPr>
              <w:t>-українська мова та література;</w:t>
            </w:r>
          </w:p>
        </w:tc>
        <w:tc>
          <w:tcPr>
            <w:tcW w:w="1114" w:type="dxa"/>
          </w:tcPr>
          <w:p w:rsidR="00762BF4" w:rsidRPr="00762BF4" w:rsidRDefault="00450F59" w:rsidP="00DC3904">
            <w:pPr>
              <w:rPr>
                <w:rFonts w:ascii="Times New Roman" w:hAnsi="Times New Roman" w:cs="Times New Roman"/>
                <w:sz w:val="24"/>
                <w:szCs w:val="24"/>
              </w:rPr>
            </w:pPr>
            <w:r>
              <w:rPr>
                <w:rFonts w:ascii="Times New Roman" w:hAnsi="Times New Roman" w:cs="Times New Roman"/>
                <w:sz w:val="24"/>
                <w:szCs w:val="24"/>
              </w:rPr>
              <w:t>лютий</w:t>
            </w:r>
          </w:p>
        </w:tc>
        <w:tc>
          <w:tcPr>
            <w:tcW w:w="1114" w:type="dxa"/>
          </w:tcPr>
          <w:p w:rsidR="00762BF4" w:rsidRPr="00762BF4" w:rsidRDefault="00762BF4" w:rsidP="00DC3904">
            <w:pPr>
              <w:rPr>
                <w:rFonts w:ascii="Times New Roman" w:hAnsi="Times New Roman" w:cs="Times New Roman"/>
                <w:sz w:val="24"/>
                <w:szCs w:val="24"/>
              </w:rPr>
            </w:pPr>
          </w:p>
        </w:tc>
        <w:tc>
          <w:tcPr>
            <w:tcW w:w="1114" w:type="dxa"/>
          </w:tcPr>
          <w:p w:rsidR="00762BF4" w:rsidRPr="00762BF4" w:rsidRDefault="00762BF4" w:rsidP="00DC3904">
            <w:pPr>
              <w:rPr>
                <w:rFonts w:ascii="Times New Roman" w:hAnsi="Times New Roman" w:cs="Times New Roman"/>
                <w:sz w:val="24"/>
                <w:szCs w:val="24"/>
              </w:rPr>
            </w:pPr>
          </w:p>
        </w:tc>
        <w:tc>
          <w:tcPr>
            <w:tcW w:w="1114" w:type="dxa"/>
          </w:tcPr>
          <w:p w:rsidR="00762BF4" w:rsidRPr="00762BF4" w:rsidRDefault="00762BF4" w:rsidP="00DC3904">
            <w:pPr>
              <w:rPr>
                <w:rFonts w:ascii="Times New Roman" w:hAnsi="Times New Roman" w:cs="Times New Roman"/>
                <w:sz w:val="24"/>
                <w:szCs w:val="24"/>
              </w:rPr>
            </w:pPr>
          </w:p>
        </w:tc>
        <w:tc>
          <w:tcPr>
            <w:tcW w:w="1135" w:type="dxa"/>
          </w:tcPr>
          <w:p w:rsidR="00762BF4" w:rsidRPr="00762BF4" w:rsidRDefault="00762BF4" w:rsidP="00DC3904">
            <w:pPr>
              <w:rPr>
                <w:rFonts w:ascii="Times New Roman" w:hAnsi="Times New Roman" w:cs="Times New Roman"/>
                <w:sz w:val="24"/>
                <w:szCs w:val="24"/>
              </w:rPr>
            </w:pPr>
          </w:p>
        </w:tc>
      </w:tr>
      <w:tr w:rsidR="00762BF4" w:rsidRPr="00393739" w:rsidTr="00450F59">
        <w:trPr>
          <w:gridAfter w:val="1"/>
          <w:wAfter w:w="1114" w:type="dxa"/>
        </w:trPr>
        <w:tc>
          <w:tcPr>
            <w:tcW w:w="4327" w:type="dxa"/>
          </w:tcPr>
          <w:p w:rsidR="00762BF4" w:rsidRDefault="00762BF4" w:rsidP="00DC3904">
            <w:pPr>
              <w:rPr>
                <w:rFonts w:ascii="Times New Roman" w:hAnsi="Times New Roman" w:cs="Times New Roman"/>
                <w:sz w:val="28"/>
                <w:szCs w:val="28"/>
              </w:rPr>
            </w:pPr>
            <w:r>
              <w:rPr>
                <w:rFonts w:ascii="Times New Roman" w:hAnsi="Times New Roman" w:cs="Times New Roman"/>
                <w:sz w:val="28"/>
                <w:szCs w:val="28"/>
              </w:rPr>
              <w:t>-зарубіжна література;</w:t>
            </w:r>
          </w:p>
        </w:tc>
        <w:tc>
          <w:tcPr>
            <w:tcW w:w="1114" w:type="dxa"/>
          </w:tcPr>
          <w:p w:rsidR="00762BF4" w:rsidRPr="00762BF4" w:rsidRDefault="00762BF4" w:rsidP="00DC3904">
            <w:pPr>
              <w:rPr>
                <w:rFonts w:ascii="Times New Roman" w:hAnsi="Times New Roman" w:cs="Times New Roman"/>
                <w:sz w:val="24"/>
                <w:szCs w:val="24"/>
              </w:rPr>
            </w:pPr>
          </w:p>
        </w:tc>
        <w:tc>
          <w:tcPr>
            <w:tcW w:w="1114" w:type="dxa"/>
          </w:tcPr>
          <w:p w:rsidR="00762BF4" w:rsidRPr="00762BF4" w:rsidRDefault="00762BF4" w:rsidP="00DC3904">
            <w:pPr>
              <w:rPr>
                <w:rFonts w:ascii="Times New Roman" w:hAnsi="Times New Roman" w:cs="Times New Roman"/>
                <w:sz w:val="24"/>
                <w:szCs w:val="24"/>
              </w:rPr>
            </w:pPr>
          </w:p>
        </w:tc>
        <w:tc>
          <w:tcPr>
            <w:tcW w:w="1114" w:type="dxa"/>
          </w:tcPr>
          <w:p w:rsidR="00762BF4" w:rsidRPr="00762BF4" w:rsidRDefault="00762BF4" w:rsidP="00DC3904">
            <w:pPr>
              <w:rPr>
                <w:rFonts w:ascii="Times New Roman" w:hAnsi="Times New Roman" w:cs="Times New Roman"/>
                <w:sz w:val="24"/>
                <w:szCs w:val="24"/>
              </w:rPr>
            </w:pPr>
          </w:p>
        </w:tc>
        <w:tc>
          <w:tcPr>
            <w:tcW w:w="1114" w:type="dxa"/>
          </w:tcPr>
          <w:p w:rsidR="00762BF4" w:rsidRPr="00762BF4" w:rsidRDefault="00762BF4" w:rsidP="00DC3904">
            <w:pPr>
              <w:rPr>
                <w:rFonts w:ascii="Times New Roman" w:hAnsi="Times New Roman" w:cs="Times New Roman"/>
                <w:sz w:val="24"/>
                <w:szCs w:val="24"/>
              </w:rPr>
            </w:pPr>
          </w:p>
        </w:tc>
        <w:tc>
          <w:tcPr>
            <w:tcW w:w="1135" w:type="dxa"/>
          </w:tcPr>
          <w:p w:rsidR="00762BF4" w:rsidRPr="00762BF4" w:rsidRDefault="00762BF4" w:rsidP="00DC3904">
            <w:pPr>
              <w:rPr>
                <w:rFonts w:ascii="Times New Roman" w:hAnsi="Times New Roman" w:cs="Times New Roman"/>
                <w:sz w:val="24"/>
                <w:szCs w:val="24"/>
              </w:rPr>
            </w:pPr>
          </w:p>
        </w:tc>
      </w:tr>
      <w:tr w:rsidR="00762BF4" w:rsidRPr="00393739" w:rsidTr="00450F59">
        <w:trPr>
          <w:gridAfter w:val="1"/>
          <w:wAfter w:w="1114" w:type="dxa"/>
        </w:trPr>
        <w:tc>
          <w:tcPr>
            <w:tcW w:w="4327" w:type="dxa"/>
          </w:tcPr>
          <w:p w:rsidR="00762BF4" w:rsidRDefault="00762BF4" w:rsidP="00DC3904">
            <w:pPr>
              <w:rPr>
                <w:rFonts w:ascii="Times New Roman" w:hAnsi="Times New Roman" w:cs="Times New Roman"/>
                <w:sz w:val="28"/>
                <w:szCs w:val="28"/>
              </w:rPr>
            </w:pPr>
            <w:r>
              <w:rPr>
                <w:rFonts w:ascii="Times New Roman" w:hAnsi="Times New Roman" w:cs="Times New Roman"/>
                <w:sz w:val="28"/>
                <w:szCs w:val="28"/>
              </w:rPr>
              <w:t>- англійська мова;</w:t>
            </w:r>
          </w:p>
        </w:tc>
        <w:tc>
          <w:tcPr>
            <w:tcW w:w="1114" w:type="dxa"/>
          </w:tcPr>
          <w:p w:rsidR="00762BF4" w:rsidRPr="00762BF4" w:rsidRDefault="00762BF4" w:rsidP="00DC3904">
            <w:pPr>
              <w:rPr>
                <w:rFonts w:ascii="Times New Roman" w:hAnsi="Times New Roman" w:cs="Times New Roman"/>
                <w:sz w:val="24"/>
                <w:szCs w:val="24"/>
              </w:rPr>
            </w:pPr>
          </w:p>
        </w:tc>
        <w:tc>
          <w:tcPr>
            <w:tcW w:w="1114" w:type="dxa"/>
          </w:tcPr>
          <w:p w:rsidR="00762BF4" w:rsidRPr="00762BF4" w:rsidRDefault="00762BF4" w:rsidP="00DC3904">
            <w:pPr>
              <w:rPr>
                <w:rFonts w:ascii="Times New Roman" w:hAnsi="Times New Roman" w:cs="Times New Roman"/>
                <w:sz w:val="24"/>
                <w:szCs w:val="24"/>
              </w:rPr>
            </w:pPr>
          </w:p>
        </w:tc>
        <w:tc>
          <w:tcPr>
            <w:tcW w:w="1114" w:type="dxa"/>
          </w:tcPr>
          <w:p w:rsidR="00762BF4" w:rsidRPr="00762BF4" w:rsidRDefault="00762BF4" w:rsidP="00DC3904">
            <w:pPr>
              <w:rPr>
                <w:rFonts w:ascii="Times New Roman" w:hAnsi="Times New Roman" w:cs="Times New Roman"/>
                <w:sz w:val="24"/>
                <w:szCs w:val="24"/>
              </w:rPr>
            </w:pPr>
          </w:p>
        </w:tc>
        <w:tc>
          <w:tcPr>
            <w:tcW w:w="1114" w:type="dxa"/>
          </w:tcPr>
          <w:p w:rsidR="00762BF4" w:rsidRPr="00762BF4" w:rsidRDefault="00762BF4" w:rsidP="00DC3904">
            <w:pPr>
              <w:rPr>
                <w:rFonts w:ascii="Times New Roman" w:hAnsi="Times New Roman" w:cs="Times New Roman"/>
                <w:sz w:val="24"/>
                <w:szCs w:val="24"/>
              </w:rPr>
            </w:pPr>
          </w:p>
        </w:tc>
        <w:tc>
          <w:tcPr>
            <w:tcW w:w="1135" w:type="dxa"/>
          </w:tcPr>
          <w:p w:rsidR="00762BF4" w:rsidRPr="00762BF4" w:rsidRDefault="00762BF4" w:rsidP="00DC3904">
            <w:pPr>
              <w:rPr>
                <w:rFonts w:ascii="Times New Roman" w:hAnsi="Times New Roman" w:cs="Times New Roman"/>
                <w:sz w:val="24"/>
                <w:szCs w:val="24"/>
              </w:rPr>
            </w:pPr>
          </w:p>
        </w:tc>
      </w:tr>
      <w:tr w:rsidR="00762BF4" w:rsidRPr="00393739" w:rsidTr="00450F59">
        <w:trPr>
          <w:gridAfter w:val="1"/>
          <w:wAfter w:w="1114" w:type="dxa"/>
        </w:trPr>
        <w:tc>
          <w:tcPr>
            <w:tcW w:w="4327" w:type="dxa"/>
          </w:tcPr>
          <w:p w:rsidR="00762BF4" w:rsidRDefault="00762BF4" w:rsidP="00DC3904">
            <w:pPr>
              <w:rPr>
                <w:rFonts w:ascii="Times New Roman" w:hAnsi="Times New Roman" w:cs="Times New Roman"/>
                <w:sz w:val="28"/>
                <w:szCs w:val="28"/>
              </w:rPr>
            </w:pPr>
            <w:r>
              <w:rPr>
                <w:rFonts w:ascii="Times New Roman" w:hAnsi="Times New Roman" w:cs="Times New Roman"/>
                <w:sz w:val="28"/>
                <w:szCs w:val="28"/>
              </w:rPr>
              <w:t>-математика, алгебра, геометрія;</w:t>
            </w:r>
          </w:p>
        </w:tc>
        <w:tc>
          <w:tcPr>
            <w:tcW w:w="1114" w:type="dxa"/>
          </w:tcPr>
          <w:p w:rsidR="00762BF4" w:rsidRPr="00762BF4" w:rsidRDefault="00762BF4" w:rsidP="00DC3904">
            <w:pPr>
              <w:rPr>
                <w:rFonts w:ascii="Times New Roman" w:hAnsi="Times New Roman" w:cs="Times New Roman"/>
                <w:sz w:val="24"/>
                <w:szCs w:val="24"/>
              </w:rPr>
            </w:pPr>
          </w:p>
        </w:tc>
        <w:tc>
          <w:tcPr>
            <w:tcW w:w="1114" w:type="dxa"/>
          </w:tcPr>
          <w:p w:rsidR="00762BF4" w:rsidRPr="00762BF4" w:rsidRDefault="00762BF4" w:rsidP="00DC3904">
            <w:pPr>
              <w:rPr>
                <w:rFonts w:ascii="Times New Roman" w:hAnsi="Times New Roman" w:cs="Times New Roman"/>
                <w:sz w:val="24"/>
                <w:szCs w:val="24"/>
              </w:rPr>
            </w:pPr>
          </w:p>
        </w:tc>
        <w:tc>
          <w:tcPr>
            <w:tcW w:w="1114" w:type="dxa"/>
          </w:tcPr>
          <w:p w:rsidR="00762BF4" w:rsidRPr="00762BF4" w:rsidRDefault="00762BF4" w:rsidP="00DC3904">
            <w:pPr>
              <w:rPr>
                <w:rFonts w:ascii="Times New Roman" w:hAnsi="Times New Roman" w:cs="Times New Roman"/>
                <w:sz w:val="24"/>
                <w:szCs w:val="24"/>
              </w:rPr>
            </w:pPr>
          </w:p>
        </w:tc>
        <w:tc>
          <w:tcPr>
            <w:tcW w:w="1114" w:type="dxa"/>
          </w:tcPr>
          <w:p w:rsidR="00762BF4" w:rsidRPr="00762BF4" w:rsidRDefault="00762BF4" w:rsidP="00DC3904">
            <w:pPr>
              <w:rPr>
                <w:rFonts w:ascii="Times New Roman" w:hAnsi="Times New Roman" w:cs="Times New Roman"/>
                <w:sz w:val="24"/>
                <w:szCs w:val="24"/>
              </w:rPr>
            </w:pPr>
          </w:p>
        </w:tc>
        <w:tc>
          <w:tcPr>
            <w:tcW w:w="1135" w:type="dxa"/>
          </w:tcPr>
          <w:p w:rsidR="00762BF4" w:rsidRPr="00762BF4" w:rsidRDefault="00762BF4" w:rsidP="00DC3904">
            <w:pPr>
              <w:rPr>
                <w:rFonts w:ascii="Times New Roman" w:hAnsi="Times New Roman" w:cs="Times New Roman"/>
                <w:sz w:val="24"/>
                <w:szCs w:val="24"/>
              </w:rPr>
            </w:pPr>
          </w:p>
        </w:tc>
      </w:tr>
      <w:tr w:rsidR="00762BF4" w:rsidRPr="00393739" w:rsidTr="00450F59">
        <w:trPr>
          <w:gridAfter w:val="1"/>
          <w:wAfter w:w="1114" w:type="dxa"/>
        </w:trPr>
        <w:tc>
          <w:tcPr>
            <w:tcW w:w="4327" w:type="dxa"/>
          </w:tcPr>
          <w:p w:rsidR="00762BF4" w:rsidRDefault="00450F59" w:rsidP="00450F59">
            <w:pPr>
              <w:rPr>
                <w:rFonts w:ascii="Times New Roman" w:hAnsi="Times New Roman" w:cs="Times New Roman"/>
                <w:sz w:val="28"/>
                <w:szCs w:val="28"/>
              </w:rPr>
            </w:pPr>
            <w:r>
              <w:rPr>
                <w:rFonts w:ascii="Times New Roman" w:hAnsi="Times New Roman" w:cs="Times New Roman"/>
                <w:sz w:val="28"/>
                <w:szCs w:val="28"/>
              </w:rPr>
              <w:t>- я досліджую світ; досліджуємо природу; природознавство; біологія;</w:t>
            </w:r>
          </w:p>
        </w:tc>
        <w:tc>
          <w:tcPr>
            <w:tcW w:w="1114" w:type="dxa"/>
          </w:tcPr>
          <w:p w:rsidR="00762BF4" w:rsidRPr="00762BF4" w:rsidRDefault="00762BF4" w:rsidP="00DC3904">
            <w:pPr>
              <w:rPr>
                <w:rFonts w:ascii="Times New Roman" w:hAnsi="Times New Roman" w:cs="Times New Roman"/>
                <w:sz w:val="24"/>
                <w:szCs w:val="24"/>
              </w:rPr>
            </w:pPr>
          </w:p>
        </w:tc>
        <w:tc>
          <w:tcPr>
            <w:tcW w:w="1114" w:type="dxa"/>
          </w:tcPr>
          <w:p w:rsidR="00762BF4" w:rsidRPr="00762BF4" w:rsidRDefault="00762BF4" w:rsidP="00DC3904">
            <w:pPr>
              <w:rPr>
                <w:rFonts w:ascii="Times New Roman" w:hAnsi="Times New Roman" w:cs="Times New Roman"/>
                <w:sz w:val="24"/>
                <w:szCs w:val="24"/>
              </w:rPr>
            </w:pPr>
          </w:p>
        </w:tc>
        <w:tc>
          <w:tcPr>
            <w:tcW w:w="1114" w:type="dxa"/>
          </w:tcPr>
          <w:p w:rsidR="00762BF4" w:rsidRPr="00762BF4" w:rsidRDefault="00762BF4" w:rsidP="00DC3904">
            <w:pPr>
              <w:rPr>
                <w:rFonts w:ascii="Times New Roman" w:hAnsi="Times New Roman" w:cs="Times New Roman"/>
                <w:sz w:val="24"/>
                <w:szCs w:val="24"/>
              </w:rPr>
            </w:pPr>
          </w:p>
        </w:tc>
        <w:tc>
          <w:tcPr>
            <w:tcW w:w="1114" w:type="dxa"/>
          </w:tcPr>
          <w:p w:rsidR="00762BF4" w:rsidRPr="00762BF4" w:rsidRDefault="00762BF4" w:rsidP="00DC3904">
            <w:pPr>
              <w:rPr>
                <w:rFonts w:ascii="Times New Roman" w:hAnsi="Times New Roman" w:cs="Times New Roman"/>
                <w:sz w:val="24"/>
                <w:szCs w:val="24"/>
              </w:rPr>
            </w:pPr>
          </w:p>
        </w:tc>
        <w:tc>
          <w:tcPr>
            <w:tcW w:w="1135" w:type="dxa"/>
          </w:tcPr>
          <w:p w:rsidR="00762BF4" w:rsidRPr="00762BF4" w:rsidRDefault="00762BF4" w:rsidP="00DC3904">
            <w:pPr>
              <w:rPr>
                <w:rFonts w:ascii="Times New Roman" w:hAnsi="Times New Roman" w:cs="Times New Roman"/>
                <w:sz w:val="24"/>
                <w:szCs w:val="24"/>
              </w:rPr>
            </w:pPr>
          </w:p>
        </w:tc>
      </w:tr>
      <w:tr w:rsidR="00450F59" w:rsidRPr="00393739" w:rsidTr="00450F59">
        <w:trPr>
          <w:gridAfter w:val="1"/>
          <w:wAfter w:w="1114" w:type="dxa"/>
        </w:trPr>
        <w:tc>
          <w:tcPr>
            <w:tcW w:w="4327" w:type="dxa"/>
          </w:tcPr>
          <w:p w:rsidR="00450F59" w:rsidRDefault="00450F59" w:rsidP="00450F59">
            <w:pPr>
              <w:rPr>
                <w:rFonts w:ascii="Times New Roman" w:hAnsi="Times New Roman" w:cs="Times New Roman"/>
                <w:sz w:val="28"/>
                <w:szCs w:val="28"/>
              </w:rPr>
            </w:pPr>
            <w:r>
              <w:rPr>
                <w:rFonts w:ascii="Times New Roman" w:hAnsi="Times New Roman" w:cs="Times New Roman"/>
                <w:sz w:val="28"/>
                <w:szCs w:val="28"/>
              </w:rPr>
              <w:t>- географія;</w:t>
            </w: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35" w:type="dxa"/>
          </w:tcPr>
          <w:p w:rsidR="00450F59" w:rsidRPr="00762BF4" w:rsidRDefault="00450F59" w:rsidP="00DC3904">
            <w:pPr>
              <w:rPr>
                <w:rFonts w:ascii="Times New Roman" w:hAnsi="Times New Roman" w:cs="Times New Roman"/>
                <w:sz w:val="24"/>
                <w:szCs w:val="24"/>
              </w:rPr>
            </w:pPr>
          </w:p>
        </w:tc>
      </w:tr>
      <w:tr w:rsidR="00450F59" w:rsidRPr="00393739" w:rsidTr="00450F59">
        <w:trPr>
          <w:gridAfter w:val="1"/>
          <w:wAfter w:w="1114" w:type="dxa"/>
        </w:trPr>
        <w:tc>
          <w:tcPr>
            <w:tcW w:w="4327" w:type="dxa"/>
          </w:tcPr>
          <w:p w:rsidR="00450F59" w:rsidRDefault="00450F59" w:rsidP="00450F59">
            <w:pPr>
              <w:rPr>
                <w:rFonts w:ascii="Times New Roman" w:hAnsi="Times New Roman" w:cs="Times New Roman"/>
                <w:sz w:val="28"/>
                <w:szCs w:val="28"/>
              </w:rPr>
            </w:pPr>
            <w:r>
              <w:rPr>
                <w:rFonts w:ascii="Times New Roman" w:hAnsi="Times New Roman" w:cs="Times New Roman"/>
                <w:sz w:val="28"/>
                <w:szCs w:val="28"/>
              </w:rPr>
              <w:t>- фізика;</w:t>
            </w: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35" w:type="dxa"/>
          </w:tcPr>
          <w:p w:rsidR="00450F59" w:rsidRPr="00762BF4" w:rsidRDefault="00450F59" w:rsidP="00DC3904">
            <w:pPr>
              <w:rPr>
                <w:rFonts w:ascii="Times New Roman" w:hAnsi="Times New Roman" w:cs="Times New Roman"/>
                <w:sz w:val="24"/>
                <w:szCs w:val="24"/>
              </w:rPr>
            </w:pPr>
          </w:p>
        </w:tc>
      </w:tr>
      <w:tr w:rsidR="00450F59" w:rsidRPr="00393739" w:rsidTr="00450F59">
        <w:trPr>
          <w:gridAfter w:val="1"/>
          <w:wAfter w:w="1114" w:type="dxa"/>
        </w:trPr>
        <w:tc>
          <w:tcPr>
            <w:tcW w:w="4327" w:type="dxa"/>
          </w:tcPr>
          <w:p w:rsidR="00450F59" w:rsidRDefault="00450F59" w:rsidP="00450F59">
            <w:pPr>
              <w:rPr>
                <w:rFonts w:ascii="Times New Roman" w:hAnsi="Times New Roman" w:cs="Times New Roman"/>
                <w:sz w:val="28"/>
                <w:szCs w:val="28"/>
              </w:rPr>
            </w:pPr>
            <w:r>
              <w:rPr>
                <w:rFonts w:ascii="Times New Roman" w:hAnsi="Times New Roman" w:cs="Times New Roman"/>
                <w:sz w:val="28"/>
                <w:szCs w:val="28"/>
              </w:rPr>
              <w:t>- хімія;</w:t>
            </w: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35" w:type="dxa"/>
          </w:tcPr>
          <w:p w:rsidR="00450F59" w:rsidRPr="00762BF4" w:rsidRDefault="00450F59" w:rsidP="00DC3904">
            <w:pPr>
              <w:rPr>
                <w:rFonts w:ascii="Times New Roman" w:hAnsi="Times New Roman" w:cs="Times New Roman"/>
                <w:sz w:val="24"/>
                <w:szCs w:val="24"/>
              </w:rPr>
            </w:pPr>
          </w:p>
        </w:tc>
      </w:tr>
      <w:tr w:rsidR="00450F59" w:rsidRPr="00393739" w:rsidTr="00450F59">
        <w:trPr>
          <w:gridAfter w:val="1"/>
          <w:wAfter w:w="1114" w:type="dxa"/>
        </w:trPr>
        <w:tc>
          <w:tcPr>
            <w:tcW w:w="4327" w:type="dxa"/>
          </w:tcPr>
          <w:p w:rsidR="00450F59" w:rsidRDefault="00450F59" w:rsidP="00450F59">
            <w:pPr>
              <w:rPr>
                <w:rFonts w:ascii="Times New Roman" w:hAnsi="Times New Roman" w:cs="Times New Roman"/>
                <w:sz w:val="28"/>
                <w:szCs w:val="28"/>
              </w:rPr>
            </w:pPr>
            <w:r>
              <w:rPr>
                <w:rFonts w:ascii="Times New Roman" w:hAnsi="Times New Roman" w:cs="Times New Roman"/>
                <w:sz w:val="28"/>
                <w:szCs w:val="28"/>
              </w:rPr>
              <w:t>- здоров’я, безпека та добробут, етика, основи здоров’я;</w:t>
            </w:r>
          </w:p>
        </w:tc>
        <w:tc>
          <w:tcPr>
            <w:tcW w:w="1114" w:type="dxa"/>
          </w:tcPr>
          <w:p w:rsidR="00450F59" w:rsidRPr="00762BF4" w:rsidRDefault="00450F59" w:rsidP="00DC3904">
            <w:pPr>
              <w:rPr>
                <w:rFonts w:ascii="Times New Roman" w:hAnsi="Times New Roman" w:cs="Times New Roman"/>
                <w:sz w:val="24"/>
                <w:szCs w:val="24"/>
              </w:rPr>
            </w:pPr>
            <w:r>
              <w:rPr>
                <w:rFonts w:ascii="Times New Roman" w:hAnsi="Times New Roman" w:cs="Times New Roman"/>
                <w:sz w:val="24"/>
                <w:szCs w:val="24"/>
              </w:rPr>
              <w:t>квітень</w:t>
            </w: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35" w:type="dxa"/>
          </w:tcPr>
          <w:p w:rsidR="00450F59" w:rsidRPr="00762BF4" w:rsidRDefault="00450F59" w:rsidP="00DC3904">
            <w:pPr>
              <w:rPr>
                <w:rFonts w:ascii="Times New Roman" w:hAnsi="Times New Roman" w:cs="Times New Roman"/>
                <w:sz w:val="24"/>
                <w:szCs w:val="24"/>
              </w:rPr>
            </w:pPr>
          </w:p>
        </w:tc>
      </w:tr>
      <w:tr w:rsidR="00450F59" w:rsidRPr="00393739" w:rsidTr="00450F59">
        <w:trPr>
          <w:gridAfter w:val="1"/>
          <w:wAfter w:w="1114" w:type="dxa"/>
        </w:trPr>
        <w:tc>
          <w:tcPr>
            <w:tcW w:w="4327" w:type="dxa"/>
          </w:tcPr>
          <w:p w:rsidR="00450F59" w:rsidRDefault="00450F59" w:rsidP="00450F59">
            <w:pPr>
              <w:rPr>
                <w:rFonts w:ascii="Times New Roman" w:hAnsi="Times New Roman" w:cs="Times New Roman"/>
                <w:sz w:val="28"/>
                <w:szCs w:val="28"/>
              </w:rPr>
            </w:pPr>
            <w:r>
              <w:rPr>
                <w:rFonts w:ascii="Times New Roman" w:hAnsi="Times New Roman" w:cs="Times New Roman"/>
                <w:sz w:val="28"/>
                <w:szCs w:val="28"/>
              </w:rPr>
              <w:t>- історія, правознавство;</w:t>
            </w: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35" w:type="dxa"/>
          </w:tcPr>
          <w:p w:rsidR="00450F59" w:rsidRPr="00762BF4" w:rsidRDefault="00450F59" w:rsidP="00DC3904">
            <w:pPr>
              <w:rPr>
                <w:rFonts w:ascii="Times New Roman" w:hAnsi="Times New Roman" w:cs="Times New Roman"/>
                <w:sz w:val="24"/>
                <w:szCs w:val="24"/>
              </w:rPr>
            </w:pPr>
          </w:p>
        </w:tc>
      </w:tr>
      <w:tr w:rsidR="00450F59" w:rsidRPr="00393739" w:rsidTr="00450F59">
        <w:trPr>
          <w:gridAfter w:val="1"/>
          <w:wAfter w:w="1114" w:type="dxa"/>
        </w:trPr>
        <w:tc>
          <w:tcPr>
            <w:tcW w:w="4327" w:type="dxa"/>
          </w:tcPr>
          <w:p w:rsidR="00450F59" w:rsidRDefault="00450F59" w:rsidP="00450F59">
            <w:pPr>
              <w:rPr>
                <w:rFonts w:ascii="Times New Roman" w:hAnsi="Times New Roman" w:cs="Times New Roman"/>
                <w:sz w:val="28"/>
                <w:szCs w:val="28"/>
              </w:rPr>
            </w:pPr>
            <w:r>
              <w:rPr>
                <w:rFonts w:ascii="Times New Roman" w:hAnsi="Times New Roman" w:cs="Times New Roman"/>
                <w:sz w:val="28"/>
                <w:szCs w:val="28"/>
              </w:rPr>
              <w:t>- технології, трудове навчання;</w:t>
            </w: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35" w:type="dxa"/>
          </w:tcPr>
          <w:p w:rsidR="00450F59" w:rsidRPr="00762BF4" w:rsidRDefault="00450F59" w:rsidP="00DC3904">
            <w:pPr>
              <w:rPr>
                <w:rFonts w:ascii="Times New Roman" w:hAnsi="Times New Roman" w:cs="Times New Roman"/>
                <w:sz w:val="24"/>
                <w:szCs w:val="24"/>
              </w:rPr>
            </w:pPr>
          </w:p>
        </w:tc>
      </w:tr>
      <w:tr w:rsidR="00450F59" w:rsidRPr="00393739" w:rsidTr="00450F59">
        <w:trPr>
          <w:gridAfter w:val="1"/>
          <w:wAfter w:w="1114" w:type="dxa"/>
        </w:trPr>
        <w:tc>
          <w:tcPr>
            <w:tcW w:w="4327" w:type="dxa"/>
          </w:tcPr>
          <w:p w:rsidR="00450F59" w:rsidRDefault="00450F59" w:rsidP="00450F59">
            <w:pPr>
              <w:rPr>
                <w:rFonts w:ascii="Times New Roman" w:hAnsi="Times New Roman" w:cs="Times New Roman"/>
                <w:sz w:val="28"/>
                <w:szCs w:val="28"/>
              </w:rPr>
            </w:pPr>
            <w:r>
              <w:rPr>
                <w:rFonts w:ascii="Times New Roman" w:hAnsi="Times New Roman" w:cs="Times New Roman"/>
                <w:sz w:val="28"/>
                <w:szCs w:val="28"/>
              </w:rPr>
              <w:t>-інформатика;</w:t>
            </w: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35" w:type="dxa"/>
          </w:tcPr>
          <w:p w:rsidR="00450F59" w:rsidRPr="00762BF4" w:rsidRDefault="00450F59" w:rsidP="00DC3904">
            <w:pPr>
              <w:rPr>
                <w:rFonts w:ascii="Times New Roman" w:hAnsi="Times New Roman" w:cs="Times New Roman"/>
                <w:sz w:val="24"/>
                <w:szCs w:val="24"/>
              </w:rPr>
            </w:pPr>
          </w:p>
        </w:tc>
      </w:tr>
      <w:tr w:rsidR="00450F59" w:rsidRPr="00393739" w:rsidTr="00450F59">
        <w:trPr>
          <w:gridAfter w:val="1"/>
          <w:wAfter w:w="1114" w:type="dxa"/>
        </w:trPr>
        <w:tc>
          <w:tcPr>
            <w:tcW w:w="4327" w:type="dxa"/>
          </w:tcPr>
          <w:p w:rsidR="00450F59" w:rsidRDefault="00450F59" w:rsidP="00450F59">
            <w:pPr>
              <w:rPr>
                <w:rFonts w:ascii="Times New Roman" w:hAnsi="Times New Roman" w:cs="Times New Roman"/>
                <w:sz w:val="28"/>
                <w:szCs w:val="28"/>
              </w:rPr>
            </w:pPr>
            <w:r>
              <w:rPr>
                <w:rFonts w:ascii="Times New Roman" w:hAnsi="Times New Roman" w:cs="Times New Roman"/>
                <w:sz w:val="28"/>
                <w:szCs w:val="28"/>
              </w:rPr>
              <w:t>- мистецтво, музичне мистецтво, образотворче мистецтво;</w:t>
            </w: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35" w:type="dxa"/>
          </w:tcPr>
          <w:p w:rsidR="00450F59" w:rsidRPr="00762BF4" w:rsidRDefault="00450F59" w:rsidP="00DC3904">
            <w:pPr>
              <w:rPr>
                <w:rFonts w:ascii="Times New Roman" w:hAnsi="Times New Roman" w:cs="Times New Roman"/>
                <w:sz w:val="24"/>
                <w:szCs w:val="24"/>
              </w:rPr>
            </w:pPr>
          </w:p>
        </w:tc>
      </w:tr>
      <w:tr w:rsidR="00450F59" w:rsidRPr="00393739" w:rsidTr="00450F59">
        <w:trPr>
          <w:gridAfter w:val="1"/>
          <w:wAfter w:w="1114" w:type="dxa"/>
        </w:trPr>
        <w:tc>
          <w:tcPr>
            <w:tcW w:w="4327" w:type="dxa"/>
          </w:tcPr>
          <w:p w:rsidR="00450F59" w:rsidRDefault="00450F59" w:rsidP="00450F59">
            <w:pPr>
              <w:rPr>
                <w:rFonts w:ascii="Times New Roman" w:hAnsi="Times New Roman" w:cs="Times New Roman"/>
                <w:sz w:val="28"/>
                <w:szCs w:val="28"/>
              </w:rPr>
            </w:pPr>
            <w:r>
              <w:rPr>
                <w:rFonts w:ascii="Times New Roman" w:hAnsi="Times New Roman" w:cs="Times New Roman"/>
                <w:sz w:val="28"/>
                <w:szCs w:val="28"/>
              </w:rPr>
              <w:t>- фізична культура;</w:t>
            </w:r>
          </w:p>
        </w:tc>
        <w:tc>
          <w:tcPr>
            <w:tcW w:w="1114" w:type="dxa"/>
          </w:tcPr>
          <w:p w:rsidR="00450F59" w:rsidRPr="00762BF4" w:rsidRDefault="00450F59" w:rsidP="00DC3904">
            <w:pPr>
              <w:rPr>
                <w:rFonts w:ascii="Times New Roman" w:hAnsi="Times New Roman" w:cs="Times New Roman"/>
                <w:sz w:val="24"/>
                <w:szCs w:val="24"/>
              </w:rPr>
            </w:pPr>
            <w:r>
              <w:rPr>
                <w:rFonts w:ascii="Times New Roman" w:hAnsi="Times New Roman" w:cs="Times New Roman"/>
                <w:sz w:val="24"/>
                <w:szCs w:val="24"/>
              </w:rPr>
              <w:t>травень</w:t>
            </w: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14" w:type="dxa"/>
          </w:tcPr>
          <w:p w:rsidR="00450F59" w:rsidRPr="00762BF4" w:rsidRDefault="00450F59" w:rsidP="00DC3904">
            <w:pPr>
              <w:rPr>
                <w:rFonts w:ascii="Times New Roman" w:hAnsi="Times New Roman" w:cs="Times New Roman"/>
                <w:sz w:val="24"/>
                <w:szCs w:val="24"/>
              </w:rPr>
            </w:pPr>
          </w:p>
        </w:tc>
        <w:tc>
          <w:tcPr>
            <w:tcW w:w="1135" w:type="dxa"/>
          </w:tcPr>
          <w:p w:rsidR="00450F59" w:rsidRPr="00762BF4" w:rsidRDefault="00450F59" w:rsidP="00DC3904">
            <w:pPr>
              <w:rPr>
                <w:rFonts w:ascii="Times New Roman" w:hAnsi="Times New Roman" w:cs="Times New Roman"/>
                <w:sz w:val="24"/>
                <w:szCs w:val="24"/>
              </w:rPr>
            </w:pPr>
          </w:p>
        </w:tc>
      </w:tr>
      <w:tr w:rsidR="00762BF4" w:rsidRPr="00393739" w:rsidTr="00450F59">
        <w:trPr>
          <w:gridAfter w:val="1"/>
          <w:wAfter w:w="1114" w:type="dxa"/>
          <w:trHeight w:val="318"/>
        </w:trPr>
        <w:tc>
          <w:tcPr>
            <w:tcW w:w="4327" w:type="dxa"/>
          </w:tcPr>
          <w:p w:rsidR="00DC3904" w:rsidRDefault="00450F59" w:rsidP="00DC3904">
            <w:pPr>
              <w:rPr>
                <w:rFonts w:ascii="Times New Roman" w:hAnsi="Times New Roman" w:cs="Times New Roman"/>
                <w:sz w:val="28"/>
                <w:szCs w:val="28"/>
              </w:rPr>
            </w:pPr>
            <w:r>
              <w:rPr>
                <w:rFonts w:ascii="Times New Roman" w:hAnsi="Times New Roman" w:cs="Times New Roman"/>
                <w:sz w:val="28"/>
                <w:szCs w:val="28"/>
              </w:rPr>
              <w:t>-</w:t>
            </w:r>
            <w:r w:rsidR="00DC3904">
              <w:rPr>
                <w:rFonts w:ascii="Times New Roman" w:hAnsi="Times New Roman" w:cs="Times New Roman"/>
                <w:sz w:val="28"/>
                <w:szCs w:val="28"/>
              </w:rPr>
              <w:t xml:space="preserve"> курси, факультативи</w:t>
            </w:r>
          </w:p>
        </w:tc>
        <w:tc>
          <w:tcPr>
            <w:tcW w:w="1114" w:type="dxa"/>
          </w:tcPr>
          <w:p w:rsidR="00DC3904" w:rsidRPr="00762BF4" w:rsidRDefault="00DC3904" w:rsidP="00450F59">
            <w:pPr>
              <w:rPr>
                <w:rFonts w:ascii="Times New Roman" w:hAnsi="Times New Roman" w:cs="Times New Roman"/>
                <w:sz w:val="24"/>
                <w:szCs w:val="24"/>
              </w:rPr>
            </w:pPr>
          </w:p>
        </w:tc>
        <w:tc>
          <w:tcPr>
            <w:tcW w:w="1114" w:type="dxa"/>
          </w:tcPr>
          <w:p w:rsidR="00DC3904" w:rsidRPr="00762BF4" w:rsidRDefault="00DC3904" w:rsidP="00DC3904">
            <w:pPr>
              <w:rPr>
                <w:rFonts w:ascii="Times New Roman" w:hAnsi="Times New Roman" w:cs="Times New Roman"/>
                <w:sz w:val="24"/>
                <w:szCs w:val="24"/>
              </w:rPr>
            </w:pPr>
          </w:p>
        </w:tc>
        <w:tc>
          <w:tcPr>
            <w:tcW w:w="1114" w:type="dxa"/>
          </w:tcPr>
          <w:p w:rsidR="00DC3904" w:rsidRPr="00762BF4" w:rsidRDefault="00DC3904" w:rsidP="00DC3904">
            <w:pPr>
              <w:rPr>
                <w:rFonts w:ascii="Times New Roman" w:hAnsi="Times New Roman" w:cs="Times New Roman"/>
                <w:sz w:val="24"/>
                <w:szCs w:val="24"/>
              </w:rPr>
            </w:pPr>
          </w:p>
        </w:tc>
        <w:tc>
          <w:tcPr>
            <w:tcW w:w="1114" w:type="dxa"/>
          </w:tcPr>
          <w:p w:rsidR="00DC3904" w:rsidRPr="00762BF4" w:rsidRDefault="00DC3904" w:rsidP="00DC3904">
            <w:pPr>
              <w:rPr>
                <w:rFonts w:ascii="Times New Roman" w:hAnsi="Times New Roman" w:cs="Times New Roman"/>
                <w:sz w:val="24"/>
                <w:szCs w:val="24"/>
              </w:rPr>
            </w:pPr>
          </w:p>
        </w:tc>
        <w:tc>
          <w:tcPr>
            <w:tcW w:w="1135" w:type="dxa"/>
          </w:tcPr>
          <w:p w:rsidR="00DC3904" w:rsidRPr="00762BF4" w:rsidRDefault="00DC3904" w:rsidP="00DC3904">
            <w:pPr>
              <w:rPr>
                <w:rFonts w:ascii="Times New Roman" w:hAnsi="Times New Roman" w:cs="Times New Roman"/>
                <w:sz w:val="24"/>
                <w:szCs w:val="24"/>
              </w:rPr>
            </w:pPr>
          </w:p>
        </w:tc>
      </w:tr>
      <w:tr w:rsidR="00762BF4" w:rsidRPr="00393739" w:rsidTr="00450F59">
        <w:trPr>
          <w:gridAfter w:val="1"/>
          <w:wAfter w:w="1114" w:type="dxa"/>
        </w:trPr>
        <w:tc>
          <w:tcPr>
            <w:tcW w:w="4327" w:type="dxa"/>
          </w:tcPr>
          <w:p w:rsidR="00DC3904" w:rsidRDefault="00DC3904" w:rsidP="00762BF4">
            <w:pPr>
              <w:rPr>
                <w:rFonts w:ascii="Times New Roman" w:hAnsi="Times New Roman" w:cs="Times New Roman"/>
                <w:sz w:val="28"/>
                <w:szCs w:val="28"/>
              </w:rPr>
            </w:pPr>
            <w:r>
              <w:rPr>
                <w:rFonts w:ascii="Times New Roman" w:hAnsi="Times New Roman" w:cs="Times New Roman"/>
                <w:sz w:val="28"/>
                <w:szCs w:val="28"/>
              </w:rPr>
              <w:t xml:space="preserve">- Якість та результативність здійснення освітнього процесу </w:t>
            </w:r>
            <w:r w:rsidR="00762BF4">
              <w:rPr>
                <w:rFonts w:ascii="Times New Roman" w:hAnsi="Times New Roman" w:cs="Times New Roman"/>
                <w:sz w:val="28"/>
                <w:szCs w:val="28"/>
              </w:rPr>
              <w:t>в 4,9 класах</w:t>
            </w:r>
          </w:p>
        </w:tc>
        <w:tc>
          <w:tcPr>
            <w:tcW w:w="1114" w:type="dxa"/>
          </w:tcPr>
          <w:p w:rsidR="00DC3904" w:rsidRDefault="00DC3904" w:rsidP="00DC3904">
            <w:pPr>
              <w:rPr>
                <w:rFonts w:ascii="Times New Roman" w:hAnsi="Times New Roman" w:cs="Times New Roman"/>
                <w:sz w:val="24"/>
                <w:szCs w:val="24"/>
              </w:rPr>
            </w:pPr>
            <w:r w:rsidRPr="00762BF4">
              <w:rPr>
                <w:rFonts w:ascii="Times New Roman" w:hAnsi="Times New Roman" w:cs="Times New Roman"/>
                <w:sz w:val="24"/>
                <w:szCs w:val="24"/>
              </w:rPr>
              <w:t>травень</w:t>
            </w:r>
          </w:p>
          <w:p w:rsidR="00450F59" w:rsidRPr="00762BF4" w:rsidRDefault="00450F59" w:rsidP="00DC3904">
            <w:pPr>
              <w:rPr>
                <w:rFonts w:ascii="Times New Roman" w:hAnsi="Times New Roman" w:cs="Times New Roman"/>
                <w:sz w:val="24"/>
                <w:szCs w:val="24"/>
              </w:rPr>
            </w:pPr>
            <w:r>
              <w:rPr>
                <w:rFonts w:ascii="Times New Roman" w:hAnsi="Times New Roman" w:cs="Times New Roman"/>
                <w:sz w:val="24"/>
                <w:szCs w:val="24"/>
              </w:rPr>
              <w:t>червень</w:t>
            </w:r>
          </w:p>
          <w:p w:rsidR="00DC3904" w:rsidRPr="00762BF4" w:rsidRDefault="00DC3904" w:rsidP="00DC3904">
            <w:pPr>
              <w:rPr>
                <w:rFonts w:ascii="Times New Roman" w:hAnsi="Times New Roman" w:cs="Times New Roman"/>
                <w:sz w:val="24"/>
                <w:szCs w:val="24"/>
              </w:rPr>
            </w:pPr>
          </w:p>
        </w:tc>
        <w:tc>
          <w:tcPr>
            <w:tcW w:w="1114" w:type="dxa"/>
          </w:tcPr>
          <w:p w:rsidR="00762BF4" w:rsidRDefault="00762BF4" w:rsidP="00DC3904">
            <w:pPr>
              <w:rPr>
                <w:rFonts w:ascii="Times New Roman" w:hAnsi="Times New Roman" w:cs="Times New Roman"/>
                <w:sz w:val="24"/>
                <w:szCs w:val="24"/>
              </w:rPr>
            </w:pPr>
            <w:r>
              <w:rPr>
                <w:rFonts w:ascii="Times New Roman" w:hAnsi="Times New Roman" w:cs="Times New Roman"/>
                <w:sz w:val="24"/>
                <w:szCs w:val="24"/>
              </w:rPr>
              <w:t>березень</w:t>
            </w:r>
          </w:p>
          <w:p w:rsidR="00DC3904" w:rsidRPr="00762BF4" w:rsidRDefault="00762BF4" w:rsidP="00DC3904">
            <w:pPr>
              <w:rPr>
                <w:rFonts w:ascii="Times New Roman" w:hAnsi="Times New Roman" w:cs="Times New Roman"/>
                <w:sz w:val="24"/>
                <w:szCs w:val="24"/>
              </w:rPr>
            </w:pPr>
            <w:r w:rsidRPr="00762BF4">
              <w:rPr>
                <w:rFonts w:ascii="Times New Roman" w:hAnsi="Times New Roman" w:cs="Times New Roman"/>
                <w:sz w:val="24"/>
                <w:szCs w:val="24"/>
              </w:rPr>
              <w:t>травень</w:t>
            </w:r>
          </w:p>
        </w:tc>
        <w:tc>
          <w:tcPr>
            <w:tcW w:w="1114" w:type="dxa"/>
          </w:tcPr>
          <w:p w:rsidR="00DC3904" w:rsidRPr="00762BF4" w:rsidRDefault="00762BF4" w:rsidP="00DC3904">
            <w:pPr>
              <w:rPr>
                <w:rFonts w:ascii="Times New Roman" w:hAnsi="Times New Roman" w:cs="Times New Roman"/>
                <w:sz w:val="24"/>
                <w:szCs w:val="24"/>
              </w:rPr>
            </w:pPr>
            <w:r>
              <w:rPr>
                <w:rFonts w:ascii="Times New Roman" w:hAnsi="Times New Roman" w:cs="Times New Roman"/>
                <w:sz w:val="24"/>
                <w:szCs w:val="24"/>
              </w:rPr>
              <w:t xml:space="preserve">квітень </w:t>
            </w:r>
            <w:r w:rsidRPr="00762BF4">
              <w:rPr>
                <w:rFonts w:ascii="Times New Roman" w:hAnsi="Times New Roman" w:cs="Times New Roman"/>
                <w:sz w:val="24"/>
                <w:szCs w:val="24"/>
              </w:rPr>
              <w:t>травень</w:t>
            </w:r>
          </w:p>
        </w:tc>
        <w:tc>
          <w:tcPr>
            <w:tcW w:w="1114" w:type="dxa"/>
          </w:tcPr>
          <w:p w:rsidR="00762BF4" w:rsidRDefault="00762BF4" w:rsidP="00DC3904">
            <w:pPr>
              <w:rPr>
                <w:rFonts w:ascii="Times New Roman" w:hAnsi="Times New Roman" w:cs="Times New Roman"/>
                <w:sz w:val="24"/>
                <w:szCs w:val="24"/>
              </w:rPr>
            </w:pPr>
            <w:r>
              <w:rPr>
                <w:rFonts w:ascii="Times New Roman" w:hAnsi="Times New Roman" w:cs="Times New Roman"/>
                <w:sz w:val="24"/>
                <w:szCs w:val="24"/>
              </w:rPr>
              <w:t>квітень</w:t>
            </w:r>
          </w:p>
          <w:p w:rsidR="00DC3904" w:rsidRPr="00762BF4" w:rsidRDefault="00762BF4" w:rsidP="00DC3904">
            <w:pPr>
              <w:rPr>
                <w:rFonts w:ascii="Times New Roman" w:hAnsi="Times New Roman" w:cs="Times New Roman"/>
                <w:sz w:val="24"/>
                <w:szCs w:val="24"/>
              </w:rPr>
            </w:pPr>
            <w:r w:rsidRPr="00762BF4">
              <w:rPr>
                <w:rFonts w:ascii="Times New Roman" w:hAnsi="Times New Roman" w:cs="Times New Roman"/>
                <w:sz w:val="24"/>
                <w:szCs w:val="24"/>
              </w:rPr>
              <w:t>травень</w:t>
            </w:r>
          </w:p>
        </w:tc>
        <w:tc>
          <w:tcPr>
            <w:tcW w:w="1135" w:type="dxa"/>
          </w:tcPr>
          <w:p w:rsidR="00DC3904" w:rsidRDefault="00762BF4" w:rsidP="00DC3904">
            <w:pPr>
              <w:rPr>
                <w:rFonts w:ascii="Times New Roman" w:hAnsi="Times New Roman" w:cs="Times New Roman"/>
                <w:sz w:val="24"/>
                <w:szCs w:val="24"/>
              </w:rPr>
            </w:pPr>
            <w:r w:rsidRPr="00762BF4">
              <w:rPr>
                <w:rFonts w:ascii="Times New Roman" w:hAnsi="Times New Roman" w:cs="Times New Roman"/>
                <w:sz w:val="24"/>
                <w:szCs w:val="24"/>
              </w:rPr>
              <w:t>травень</w:t>
            </w:r>
          </w:p>
          <w:p w:rsidR="00762BF4" w:rsidRPr="00762BF4" w:rsidRDefault="00762BF4" w:rsidP="00DC3904">
            <w:pPr>
              <w:rPr>
                <w:rFonts w:ascii="Times New Roman" w:hAnsi="Times New Roman" w:cs="Times New Roman"/>
                <w:sz w:val="24"/>
                <w:szCs w:val="24"/>
              </w:rPr>
            </w:pPr>
            <w:r>
              <w:rPr>
                <w:rFonts w:ascii="Times New Roman" w:hAnsi="Times New Roman" w:cs="Times New Roman"/>
                <w:sz w:val="24"/>
                <w:szCs w:val="24"/>
              </w:rPr>
              <w:t>червень</w:t>
            </w:r>
          </w:p>
        </w:tc>
      </w:tr>
      <w:tr w:rsidR="00762BF4" w:rsidRPr="00393739" w:rsidTr="00450F59">
        <w:trPr>
          <w:gridAfter w:val="1"/>
          <w:wAfter w:w="1114" w:type="dxa"/>
        </w:trPr>
        <w:tc>
          <w:tcPr>
            <w:tcW w:w="4327" w:type="dxa"/>
          </w:tcPr>
          <w:p w:rsidR="00762BF4" w:rsidRDefault="00762BF4" w:rsidP="00762BF4">
            <w:pPr>
              <w:rPr>
                <w:rFonts w:ascii="Times New Roman" w:hAnsi="Times New Roman" w:cs="Times New Roman"/>
                <w:sz w:val="28"/>
                <w:szCs w:val="28"/>
              </w:rPr>
            </w:pPr>
            <w:r>
              <w:rPr>
                <w:rFonts w:ascii="Times New Roman" w:hAnsi="Times New Roman" w:cs="Times New Roman"/>
                <w:sz w:val="28"/>
                <w:szCs w:val="28"/>
              </w:rPr>
              <w:t>-Адаптації учнів 1,5 класів, новоприбулих учнів</w:t>
            </w:r>
          </w:p>
        </w:tc>
        <w:tc>
          <w:tcPr>
            <w:tcW w:w="1114" w:type="dxa"/>
          </w:tcPr>
          <w:p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вересень</w:t>
            </w:r>
          </w:p>
          <w:p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жовтень</w:t>
            </w:r>
          </w:p>
        </w:tc>
        <w:tc>
          <w:tcPr>
            <w:tcW w:w="1114" w:type="dxa"/>
          </w:tcPr>
          <w:p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вересень</w:t>
            </w:r>
          </w:p>
          <w:p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жовтень</w:t>
            </w:r>
          </w:p>
        </w:tc>
        <w:tc>
          <w:tcPr>
            <w:tcW w:w="1114" w:type="dxa"/>
          </w:tcPr>
          <w:p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вересень</w:t>
            </w:r>
          </w:p>
          <w:p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жовтень</w:t>
            </w:r>
          </w:p>
        </w:tc>
        <w:tc>
          <w:tcPr>
            <w:tcW w:w="1114" w:type="dxa"/>
          </w:tcPr>
          <w:p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вересень</w:t>
            </w:r>
          </w:p>
          <w:p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жовтень</w:t>
            </w:r>
          </w:p>
        </w:tc>
        <w:tc>
          <w:tcPr>
            <w:tcW w:w="1135" w:type="dxa"/>
          </w:tcPr>
          <w:p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вересень</w:t>
            </w:r>
          </w:p>
          <w:p w:rsidR="00762BF4" w:rsidRPr="00762BF4" w:rsidRDefault="00762BF4" w:rsidP="00762BF4">
            <w:pPr>
              <w:rPr>
                <w:rFonts w:ascii="Times New Roman" w:hAnsi="Times New Roman" w:cs="Times New Roman"/>
                <w:sz w:val="24"/>
                <w:szCs w:val="24"/>
              </w:rPr>
            </w:pPr>
            <w:r w:rsidRPr="00762BF4">
              <w:rPr>
                <w:rFonts w:ascii="Times New Roman" w:hAnsi="Times New Roman" w:cs="Times New Roman"/>
                <w:sz w:val="24"/>
                <w:szCs w:val="24"/>
              </w:rPr>
              <w:t>жовтень</w:t>
            </w:r>
          </w:p>
        </w:tc>
      </w:tr>
      <w:tr w:rsidR="00746FDB" w:rsidRPr="00393739" w:rsidTr="00450F59">
        <w:trPr>
          <w:gridAfter w:val="1"/>
          <w:wAfter w:w="1114" w:type="dxa"/>
        </w:trPr>
        <w:tc>
          <w:tcPr>
            <w:tcW w:w="4327"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 </w:t>
            </w:r>
            <w:r w:rsidRPr="009D0611">
              <w:rPr>
                <w:rFonts w:ascii="Times New Roman" w:hAnsi="Times New Roman" w:cs="Times New Roman"/>
                <w:sz w:val="28"/>
                <w:szCs w:val="28"/>
              </w:rPr>
              <w:t>сформованості читацької компетентності учнів початкових класів</w:t>
            </w:r>
          </w:p>
        </w:tc>
        <w:tc>
          <w:tcPr>
            <w:tcW w:w="1114" w:type="dxa"/>
          </w:tcPr>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tc>
        <w:tc>
          <w:tcPr>
            <w:tcW w:w="1114" w:type="dxa"/>
          </w:tcPr>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tc>
        <w:tc>
          <w:tcPr>
            <w:tcW w:w="1114" w:type="dxa"/>
          </w:tcPr>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tc>
        <w:tc>
          <w:tcPr>
            <w:tcW w:w="1114" w:type="dxa"/>
          </w:tcPr>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tc>
        <w:tc>
          <w:tcPr>
            <w:tcW w:w="1135" w:type="dxa"/>
          </w:tcPr>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tc>
      </w:tr>
      <w:tr w:rsidR="00746FDB" w:rsidRPr="00393739" w:rsidTr="00450F59">
        <w:trPr>
          <w:gridAfter w:val="1"/>
          <w:wAfter w:w="1114" w:type="dxa"/>
        </w:trPr>
        <w:tc>
          <w:tcPr>
            <w:tcW w:w="4327"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 </w:t>
            </w:r>
            <w:r w:rsidRPr="009D0611">
              <w:rPr>
                <w:rFonts w:ascii="Times New Roman" w:hAnsi="Times New Roman" w:cs="Times New Roman"/>
                <w:sz w:val="28"/>
                <w:szCs w:val="28"/>
              </w:rPr>
              <w:t>математичної компетентності учнів початкових класів</w:t>
            </w:r>
          </w:p>
        </w:tc>
        <w:tc>
          <w:tcPr>
            <w:tcW w:w="1114" w:type="dxa"/>
          </w:tcPr>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квітень</w:t>
            </w:r>
          </w:p>
        </w:tc>
        <w:tc>
          <w:tcPr>
            <w:tcW w:w="1114" w:type="dxa"/>
          </w:tcPr>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квітень</w:t>
            </w:r>
          </w:p>
        </w:tc>
        <w:tc>
          <w:tcPr>
            <w:tcW w:w="1114" w:type="dxa"/>
          </w:tcPr>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квітень</w:t>
            </w:r>
          </w:p>
        </w:tc>
        <w:tc>
          <w:tcPr>
            <w:tcW w:w="1114" w:type="dxa"/>
          </w:tcPr>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квітень</w:t>
            </w:r>
          </w:p>
        </w:tc>
        <w:tc>
          <w:tcPr>
            <w:tcW w:w="1135" w:type="dxa"/>
          </w:tcPr>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квітень</w:t>
            </w:r>
          </w:p>
        </w:tc>
      </w:tr>
      <w:tr w:rsidR="00746FDB" w:rsidRPr="00393739" w:rsidTr="00450F59">
        <w:trPr>
          <w:gridAfter w:val="1"/>
          <w:wAfter w:w="1114" w:type="dxa"/>
        </w:trPr>
        <w:tc>
          <w:tcPr>
            <w:tcW w:w="4327"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 Результатів навчальних досягнень учнів з навчальних предметів, інтегрованих курсів за </w:t>
            </w:r>
            <w:r>
              <w:rPr>
                <w:rFonts w:ascii="Times New Roman" w:hAnsi="Times New Roman" w:cs="Times New Roman"/>
                <w:sz w:val="28"/>
                <w:szCs w:val="28"/>
              </w:rPr>
              <w:lastRenderedPageBreak/>
              <w:t>І семестр, ІІ семестр, навчальний рік;</w:t>
            </w:r>
          </w:p>
        </w:tc>
        <w:tc>
          <w:tcPr>
            <w:tcW w:w="1114" w:type="dxa"/>
          </w:tcPr>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lastRenderedPageBreak/>
              <w:t>грудень</w:t>
            </w:r>
          </w:p>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114" w:type="dxa"/>
          </w:tcPr>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114" w:type="dxa"/>
          </w:tcPr>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114" w:type="dxa"/>
          </w:tcPr>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135" w:type="dxa"/>
          </w:tcPr>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грудень</w:t>
            </w:r>
          </w:p>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r>
      <w:tr w:rsidR="00746FDB" w:rsidRPr="00393739" w:rsidTr="00450F59">
        <w:trPr>
          <w:gridAfter w:val="1"/>
          <w:wAfter w:w="1114" w:type="dxa"/>
        </w:trPr>
        <w:tc>
          <w:tcPr>
            <w:tcW w:w="4327" w:type="dxa"/>
          </w:tcPr>
          <w:p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lastRenderedPageBreak/>
              <w:t>- П</w:t>
            </w:r>
            <w:r w:rsidRPr="001B08E3">
              <w:rPr>
                <w:rFonts w:ascii="Times New Roman" w:hAnsi="Times New Roman" w:cs="Times New Roman"/>
                <w:sz w:val="28"/>
                <w:szCs w:val="28"/>
              </w:rPr>
              <w:t xml:space="preserve">орівняльний аналіз між результатами ДПА та </w:t>
            </w:r>
            <w:r>
              <w:rPr>
                <w:rFonts w:ascii="Times New Roman" w:hAnsi="Times New Roman" w:cs="Times New Roman"/>
                <w:sz w:val="28"/>
                <w:szCs w:val="28"/>
              </w:rPr>
              <w:t xml:space="preserve">підсумковим оцінюванням з предметів, </w:t>
            </w:r>
            <w:r w:rsidRPr="001B08E3">
              <w:rPr>
                <w:rFonts w:ascii="Times New Roman" w:hAnsi="Times New Roman" w:cs="Times New Roman"/>
                <w:sz w:val="28"/>
                <w:szCs w:val="28"/>
              </w:rPr>
              <w:t>з метою визначення</w:t>
            </w:r>
            <w:r>
              <w:rPr>
                <w:rFonts w:ascii="Times New Roman" w:hAnsi="Times New Roman" w:cs="Times New Roman"/>
                <w:sz w:val="28"/>
                <w:szCs w:val="28"/>
              </w:rPr>
              <w:t xml:space="preserve"> </w:t>
            </w:r>
            <w:r w:rsidRPr="001B08E3">
              <w:rPr>
                <w:rFonts w:ascii="Times New Roman" w:hAnsi="Times New Roman" w:cs="Times New Roman"/>
                <w:sz w:val="28"/>
                <w:szCs w:val="28"/>
              </w:rPr>
              <w:t>надійності системи оцінюва</w:t>
            </w:r>
            <w:r>
              <w:rPr>
                <w:rFonts w:ascii="Times New Roman" w:hAnsi="Times New Roman" w:cs="Times New Roman"/>
                <w:sz w:val="28"/>
                <w:szCs w:val="28"/>
              </w:rPr>
              <w:t>ння результатів навчання учнів;</w:t>
            </w:r>
          </w:p>
        </w:tc>
        <w:tc>
          <w:tcPr>
            <w:tcW w:w="1114" w:type="dxa"/>
          </w:tcPr>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114" w:type="dxa"/>
          </w:tcPr>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114" w:type="dxa"/>
          </w:tcPr>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114" w:type="dxa"/>
          </w:tcPr>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c>
          <w:tcPr>
            <w:tcW w:w="1135" w:type="dxa"/>
          </w:tcPr>
          <w:p w:rsidR="00746FDB" w:rsidRPr="00762BF4" w:rsidRDefault="00746FDB" w:rsidP="00746FDB">
            <w:pPr>
              <w:rPr>
                <w:rFonts w:ascii="Times New Roman" w:hAnsi="Times New Roman" w:cs="Times New Roman"/>
                <w:sz w:val="24"/>
                <w:szCs w:val="24"/>
              </w:rPr>
            </w:pPr>
            <w:r w:rsidRPr="00762BF4">
              <w:rPr>
                <w:rFonts w:ascii="Times New Roman" w:hAnsi="Times New Roman" w:cs="Times New Roman"/>
                <w:sz w:val="24"/>
                <w:szCs w:val="24"/>
              </w:rPr>
              <w:t>червень</w:t>
            </w:r>
          </w:p>
        </w:tc>
      </w:tr>
      <w:tr w:rsidR="00746FDB" w:rsidRPr="00393739" w:rsidTr="00450F59">
        <w:trPr>
          <w:gridAfter w:val="1"/>
          <w:wAfter w:w="1114" w:type="dxa"/>
        </w:trPr>
        <w:tc>
          <w:tcPr>
            <w:tcW w:w="4327" w:type="dxa"/>
          </w:tcPr>
          <w:p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 Порівняльний аналіз середнього бала </w:t>
            </w:r>
            <w:r w:rsidRPr="001B08E3">
              <w:rPr>
                <w:rFonts w:ascii="Times New Roman" w:hAnsi="Times New Roman" w:cs="Times New Roman"/>
                <w:sz w:val="28"/>
                <w:szCs w:val="28"/>
              </w:rPr>
              <w:t>за підсумками семестрового і річного</w:t>
            </w:r>
            <w:r>
              <w:rPr>
                <w:rFonts w:ascii="Times New Roman" w:hAnsi="Times New Roman" w:cs="Times New Roman"/>
                <w:sz w:val="28"/>
                <w:szCs w:val="28"/>
              </w:rPr>
              <w:t xml:space="preserve"> оцінювання, з метою визначення успішності</w:t>
            </w:r>
            <w:r w:rsidRPr="001B08E3">
              <w:rPr>
                <w:rFonts w:ascii="Times New Roman" w:hAnsi="Times New Roman" w:cs="Times New Roman"/>
                <w:sz w:val="28"/>
                <w:szCs w:val="28"/>
              </w:rPr>
              <w:t xml:space="preserve"> оволодіння учнями </w:t>
            </w:r>
            <w:proofErr w:type="spellStart"/>
            <w:r w:rsidRPr="001B08E3">
              <w:rPr>
                <w:rFonts w:ascii="Times New Roman" w:hAnsi="Times New Roman" w:cs="Times New Roman"/>
                <w:sz w:val="28"/>
                <w:szCs w:val="28"/>
              </w:rPr>
              <w:t>компетентностями</w:t>
            </w:r>
            <w:proofErr w:type="spellEnd"/>
            <w:r w:rsidRPr="001B08E3">
              <w:rPr>
                <w:rFonts w:ascii="Times New Roman" w:hAnsi="Times New Roman" w:cs="Times New Roman"/>
                <w:sz w:val="28"/>
                <w:szCs w:val="28"/>
              </w:rPr>
              <w:t xml:space="preserve"> у різних освітніх галузях</w:t>
            </w:r>
            <w:r>
              <w:rPr>
                <w:rFonts w:ascii="Times New Roman" w:hAnsi="Times New Roman" w:cs="Times New Roman"/>
                <w:sz w:val="28"/>
                <w:szCs w:val="28"/>
              </w:rPr>
              <w:t>;</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135"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r>
      <w:tr w:rsidR="00746FDB" w:rsidRPr="00393739" w:rsidTr="00450F59">
        <w:trPr>
          <w:gridAfter w:val="1"/>
          <w:wAfter w:w="1114" w:type="dxa"/>
        </w:trPr>
        <w:tc>
          <w:tcPr>
            <w:tcW w:w="4327"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 П</w:t>
            </w:r>
            <w:r w:rsidRPr="001B08E3">
              <w:rPr>
                <w:rFonts w:ascii="Times New Roman" w:hAnsi="Times New Roman" w:cs="Times New Roman"/>
                <w:sz w:val="28"/>
                <w:szCs w:val="28"/>
              </w:rPr>
              <w:t xml:space="preserve">орівняльний аналіз </w:t>
            </w:r>
            <w:r>
              <w:rPr>
                <w:rFonts w:ascii="Times New Roman" w:hAnsi="Times New Roman" w:cs="Times New Roman"/>
                <w:sz w:val="28"/>
                <w:szCs w:val="28"/>
              </w:rPr>
              <w:t>результатів навчання учнів кожного класу,</w:t>
            </w:r>
            <w:r w:rsidRPr="001B08E3">
              <w:rPr>
                <w:rFonts w:ascii="Times New Roman" w:hAnsi="Times New Roman" w:cs="Times New Roman"/>
                <w:sz w:val="28"/>
                <w:szCs w:val="28"/>
              </w:rPr>
              <w:t xml:space="preserve"> з метою виявлення</w:t>
            </w:r>
            <w:r>
              <w:rPr>
                <w:rFonts w:ascii="Times New Roman" w:hAnsi="Times New Roman" w:cs="Times New Roman"/>
                <w:sz w:val="28"/>
                <w:szCs w:val="28"/>
              </w:rPr>
              <w:t xml:space="preserve"> прогресу кожного учня та</w:t>
            </w:r>
            <w:r w:rsidRPr="001B08E3">
              <w:rPr>
                <w:rFonts w:ascii="Times New Roman" w:hAnsi="Times New Roman" w:cs="Times New Roman"/>
                <w:sz w:val="28"/>
                <w:szCs w:val="28"/>
              </w:rPr>
              <w:t xml:space="preserve"> відставання учнів</w:t>
            </w:r>
            <w:r>
              <w:rPr>
                <w:rFonts w:ascii="Times New Roman" w:hAnsi="Times New Roman" w:cs="Times New Roman"/>
                <w:sz w:val="28"/>
                <w:szCs w:val="28"/>
              </w:rPr>
              <w:t xml:space="preserve">, </w:t>
            </w:r>
            <w:r w:rsidRPr="001B08E3">
              <w:rPr>
                <w:rFonts w:ascii="Times New Roman" w:hAnsi="Times New Roman" w:cs="Times New Roman"/>
                <w:sz w:val="28"/>
                <w:szCs w:val="28"/>
              </w:rPr>
              <w:t>своєчасного коригува</w:t>
            </w:r>
            <w:r>
              <w:rPr>
                <w:rFonts w:ascii="Times New Roman" w:hAnsi="Times New Roman" w:cs="Times New Roman"/>
                <w:sz w:val="28"/>
                <w:szCs w:val="28"/>
              </w:rPr>
              <w:t>ння їхніх результатів навчання;</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січень</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січень</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січень</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січень</w:t>
            </w:r>
          </w:p>
        </w:tc>
        <w:tc>
          <w:tcPr>
            <w:tcW w:w="1135"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січень</w:t>
            </w:r>
          </w:p>
        </w:tc>
      </w:tr>
      <w:tr w:rsidR="00746FDB" w:rsidRPr="00393739" w:rsidTr="00450F59">
        <w:trPr>
          <w:gridAfter w:val="1"/>
          <w:wAfter w:w="1114" w:type="dxa"/>
        </w:trPr>
        <w:tc>
          <w:tcPr>
            <w:tcW w:w="4327"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Участь в </w:t>
            </w:r>
            <w:r w:rsidRPr="00B15460">
              <w:rPr>
                <w:rFonts w:ascii="Times New Roman" w:hAnsi="Times New Roman" w:cs="Times New Roman"/>
                <w:sz w:val="28"/>
                <w:szCs w:val="28"/>
              </w:rPr>
              <w:t xml:space="preserve">міжнародних моніторингових </w:t>
            </w:r>
            <w:r>
              <w:rPr>
                <w:rFonts w:ascii="Times New Roman" w:hAnsi="Times New Roman" w:cs="Times New Roman"/>
                <w:sz w:val="28"/>
                <w:szCs w:val="28"/>
              </w:rPr>
              <w:t>дослідженнях PISA, TIMSS та інших (відповідно до вибору)</w:t>
            </w:r>
          </w:p>
        </w:tc>
        <w:tc>
          <w:tcPr>
            <w:tcW w:w="1114" w:type="dxa"/>
          </w:tcPr>
          <w:p w:rsidR="00746FDB" w:rsidRPr="00762BF4" w:rsidRDefault="00746FDB" w:rsidP="00746FDB">
            <w:pPr>
              <w:rPr>
                <w:rFonts w:ascii="Times New Roman" w:hAnsi="Times New Roman" w:cs="Times New Roman"/>
                <w:sz w:val="24"/>
                <w:szCs w:val="24"/>
              </w:rPr>
            </w:pPr>
          </w:p>
        </w:tc>
        <w:tc>
          <w:tcPr>
            <w:tcW w:w="1114" w:type="dxa"/>
          </w:tcPr>
          <w:p w:rsidR="00746FDB" w:rsidRPr="00762BF4" w:rsidRDefault="00746FDB" w:rsidP="00746FDB">
            <w:pPr>
              <w:rPr>
                <w:rFonts w:ascii="Times New Roman" w:hAnsi="Times New Roman" w:cs="Times New Roman"/>
                <w:sz w:val="24"/>
                <w:szCs w:val="24"/>
              </w:rPr>
            </w:pPr>
          </w:p>
        </w:tc>
        <w:tc>
          <w:tcPr>
            <w:tcW w:w="1114" w:type="dxa"/>
          </w:tcPr>
          <w:p w:rsidR="00746FDB" w:rsidRPr="00762BF4" w:rsidRDefault="00746FDB" w:rsidP="00746FDB">
            <w:pPr>
              <w:rPr>
                <w:rFonts w:ascii="Times New Roman" w:hAnsi="Times New Roman" w:cs="Times New Roman"/>
                <w:sz w:val="24"/>
                <w:szCs w:val="24"/>
              </w:rPr>
            </w:pPr>
          </w:p>
        </w:tc>
        <w:tc>
          <w:tcPr>
            <w:tcW w:w="1114" w:type="dxa"/>
          </w:tcPr>
          <w:p w:rsidR="00746FDB" w:rsidRPr="00762BF4" w:rsidRDefault="00746FDB" w:rsidP="00746FDB">
            <w:pPr>
              <w:rPr>
                <w:rFonts w:ascii="Times New Roman" w:hAnsi="Times New Roman" w:cs="Times New Roman"/>
                <w:sz w:val="24"/>
                <w:szCs w:val="24"/>
              </w:rPr>
            </w:pPr>
          </w:p>
        </w:tc>
        <w:tc>
          <w:tcPr>
            <w:tcW w:w="1135" w:type="dxa"/>
          </w:tcPr>
          <w:p w:rsidR="00746FDB" w:rsidRPr="00762BF4" w:rsidRDefault="00746FDB" w:rsidP="00746FDB">
            <w:pPr>
              <w:rPr>
                <w:rFonts w:ascii="Times New Roman" w:hAnsi="Times New Roman" w:cs="Times New Roman"/>
                <w:sz w:val="24"/>
                <w:szCs w:val="24"/>
              </w:rPr>
            </w:pPr>
          </w:p>
        </w:tc>
      </w:tr>
      <w:tr w:rsidR="00746FDB" w:rsidRPr="00393739" w:rsidTr="00450F59">
        <w:trPr>
          <w:gridAfter w:val="1"/>
          <w:wAfter w:w="1114" w:type="dxa"/>
        </w:trPr>
        <w:tc>
          <w:tcPr>
            <w:tcW w:w="4327"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Проведення анкетування, онлайн-опитувань, заходів за результатами моніторингів</w:t>
            </w:r>
            <w:r w:rsidRPr="000459A0">
              <w:rPr>
                <w:rFonts w:ascii="Times New Roman" w:hAnsi="Times New Roman" w:cs="Times New Roman"/>
                <w:sz w:val="28"/>
                <w:szCs w:val="28"/>
              </w:rPr>
              <w:t xml:space="preserve"> </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35"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450F59" w:rsidTr="00450F59">
        <w:trPr>
          <w:gridAfter w:val="1"/>
          <w:wAfter w:w="1114" w:type="dxa"/>
        </w:trPr>
        <w:tc>
          <w:tcPr>
            <w:tcW w:w="9918" w:type="dxa"/>
            <w:gridSpan w:val="6"/>
            <w:shd w:val="clear" w:color="auto" w:fill="DEEAF6" w:themeFill="accent1" w:themeFillTint="33"/>
          </w:tcPr>
          <w:p w:rsidR="00746FDB" w:rsidRPr="00450F59" w:rsidRDefault="00746FDB" w:rsidP="00746FDB">
            <w:pPr>
              <w:rPr>
                <w:rFonts w:ascii="Times New Roman" w:hAnsi="Times New Roman" w:cs="Times New Roman"/>
                <w:b/>
                <w:sz w:val="28"/>
                <w:szCs w:val="28"/>
              </w:rPr>
            </w:pPr>
            <w:r w:rsidRPr="00450F59">
              <w:rPr>
                <w:rFonts w:ascii="Times New Roman" w:hAnsi="Times New Roman" w:cs="Times New Roman"/>
                <w:b/>
                <w:sz w:val="28"/>
                <w:szCs w:val="28"/>
              </w:rPr>
              <w:t>6.2.3. Спрямованість системи оцінювання на формування в учнів освіти відповідальності за результати свого навчання, здатності до самооцінювання</w:t>
            </w:r>
          </w:p>
        </w:tc>
      </w:tr>
      <w:tr w:rsidR="00746FDB" w:rsidRPr="00393739" w:rsidTr="00450F59">
        <w:tc>
          <w:tcPr>
            <w:tcW w:w="4327" w:type="dxa"/>
          </w:tcPr>
          <w:p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Налагодження співпраці ВНЗ, коледжами, ліцеями та проведення спільних заходів</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35"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762BF4" w:rsidRDefault="00746FDB" w:rsidP="00746FDB">
            <w:pPr>
              <w:rPr>
                <w:rFonts w:ascii="Times New Roman" w:hAnsi="Times New Roman" w:cs="Times New Roman"/>
                <w:sz w:val="24"/>
                <w:szCs w:val="24"/>
              </w:rPr>
            </w:pPr>
          </w:p>
        </w:tc>
      </w:tr>
      <w:tr w:rsidR="00746FDB" w:rsidRPr="00393739" w:rsidTr="00450F59">
        <w:tc>
          <w:tcPr>
            <w:tcW w:w="4327"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Аналіз працевлаштування випускників закладу</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135"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114" w:type="dxa"/>
          </w:tcPr>
          <w:p w:rsidR="00746FDB" w:rsidRPr="00762BF4" w:rsidRDefault="00746FDB" w:rsidP="00746FDB">
            <w:pPr>
              <w:rPr>
                <w:rFonts w:ascii="Times New Roman" w:hAnsi="Times New Roman" w:cs="Times New Roman"/>
                <w:sz w:val="24"/>
                <w:szCs w:val="24"/>
              </w:rPr>
            </w:pPr>
          </w:p>
        </w:tc>
      </w:tr>
      <w:tr w:rsidR="00746FDB" w:rsidRPr="00393739" w:rsidTr="00450F59">
        <w:tc>
          <w:tcPr>
            <w:tcW w:w="4327"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Організація роботи учнівського самоврядування</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135"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114" w:type="dxa"/>
          </w:tcPr>
          <w:p w:rsidR="00746FDB" w:rsidRPr="00762BF4" w:rsidRDefault="00746FDB" w:rsidP="00746FDB">
            <w:pPr>
              <w:rPr>
                <w:rFonts w:ascii="Times New Roman" w:hAnsi="Times New Roman" w:cs="Times New Roman"/>
                <w:sz w:val="24"/>
                <w:szCs w:val="24"/>
              </w:rPr>
            </w:pPr>
          </w:p>
        </w:tc>
      </w:tr>
      <w:tr w:rsidR="00746FDB" w:rsidRPr="00393739" w:rsidTr="00450F59">
        <w:tc>
          <w:tcPr>
            <w:tcW w:w="4327"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Відзначення учнів за результатами досягнень за начальний рік «Учень/учениця року», </w:t>
            </w:r>
            <w:r w:rsidRPr="00604F1C">
              <w:rPr>
                <w:rFonts w:ascii="Times New Roman" w:hAnsi="Times New Roman" w:cs="Times New Roman"/>
                <w:sz w:val="28"/>
                <w:szCs w:val="28"/>
              </w:rPr>
              <w:t>«Спортсмен</w:t>
            </w:r>
            <w:r>
              <w:rPr>
                <w:rFonts w:ascii="Times New Roman" w:hAnsi="Times New Roman" w:cs="Times New Roman"/>
                <w:sz w:val="28"/>
                <w:szCs w:val="28"/>
              </w:rPr>
              <w:t>/</w:t>
            </w:r>
            <w:proofErr w:type="spellStart"/>
            <w:r>
              <w:rPr>
                <w:rFonts w:ascii="Times New Roman" w:hAnsi="Times New Roman" w:cs="Times New Roman"/>
                <w:sz w:val="28"/>
                <w:szCs w:val="28"/>
              </w:rPr>
              <w:t>спортменка</w:t>
            </w:r>
            <w:proofErr w:type="spellEnd"/>
            <w:r>
              <w:rPr>
                <w:rFonts w:ascii="Times New Roman" w:hAnsi="Times New Roman" w:cs="Times New Roman"/>
                <w:sz w:val="28"/>
                <w:szCs w:val="28"/>
              </w:rPr>
              <w:t xml:space="preserve"> року», «Митець/ </w:t>
            </w:r>
            <w:proofErr w:type="spellStart"/>
            <w:r>
              <w:rPr>
                <w:rFonts w:ascii="Times New Roman" w:hAnsi="Times New Roman" w:cs="Times New Roman"/>
                <w:sz w:val="28"/>
                <w:szCs w:val="28"/>
              </w:rPr>
              <w:t>мисткиня</w:t>
            </w:r>
            <w:proofErr w:type="spellEnd"/>
            <w:r>
              <w:rPr>
                <w:rFonts w:ascii="Times New Roman" w:hAnsi="Times New Roman" w:cs="Times New Roman"/>
                <w:sz w:val="28"/>
                <w:szCs w:val="28"/>
              </w:rPr>
              <w:t xml:space="preserve"> року»</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135"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c>
          <w:tcPr>
            <w:tcW w:w="1114" w:type="dxa"/>
          </w:tcPr>
          <w:p w:rsidR="00746FDB" w:rsidRPr="00762BF4" w:rsidRDefault="00746FDB" w:rsidP="00746FDB">
            <w:pPr>
              <w:rPr>
                <w:rFonts w:ascii="Times New Roman" w:hAnsi="Times New Roman" w:cs="Times New Roman"/>
                <w:sz w:val="24"/>
                <w:szCs w:val="24"/>
              </w:rPr>
            </w:pPr>
          </w:p>
        </w:tc>
      </w:tr>
      <w:tr w:rsidR="00746FDB" w:rsidRPr="00393739" w:rsidTr="00450F59">
        <w:tc>
          <w:tcPr>
            <w:tcW w:w="4327"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Висвітлення успіхів і досягнень учнів на сайті закладу, сторінці у </w:t>
            </w:r>
            <w:r>
              <w:rPr>
                <w:rFonts w:ascii="Times New Roman" w:hAnsi="Times New Roman" w:cs="Times New Roman"/>
                <w:sz w:val="28"/>
                <w:szCs w:val="28"/>
              </w:rPr>
              <w:lastRenderedPageBreak/>
              <w:t>соціальній мережі</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lastRenderedPageBreak/>
              <w:t>пр.року</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35"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762BF4" w:rsidRDefault="00746FDB" w:rsidP="00746FDB">
            <w:pPr>
              <w:rPr>
                <w:rFonts w:ascii="Times New Roman" w:hAnsi="Times New Roman" w:cs="Times New Roman"/>
                <w:sz w:val="24"/>
                <w:szCs w:val="24"/>
              </w:rPr>
            </w:pPr>
          </w:p>
        </w:tc>
      </w:tr>
      <w:tr w:rsidR="00746FDB" w:rsidRPr="00393739" w:rsidTr="00450F59">
        <w:tc>
          <w:tcPr>
            <w:tcW w:w="4327"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lastRenderedPageBreak/>
              <w:t xml:space="preserve">Залучення учнів до волонтерської діяльності, участі у громадських </w:t>
            </w:r>
            <w:proofErr w:type="spellStart"/>
            <w:r>
              <w:rPr>
                <w:rFonts w:ascii="Times New Roman" w:hAnsi="Times New Roman" w:cs="Times New Roman"/>
                <w:sz w:val="28"/>
                <w:szCs w:val="28"/>
              </w:rPr>
              <w:t>проєктах</w:t>
            </w:r>
            <w:proofErr w:type="spellEnd"/>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35"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762BF4" w:rsidRDefault="00746FDB" w:rsidP="00746FDB">
            <w:pPr>
              <w:rPr>
                <w:rFonts w:ascii="Times New Roman" w:hAnsi="Times New Roman" w:cs="Times New Roman"/>
                <w:sz w:val="24"/>
                <w:szCs w:val="24"/>
              </w:rPr>
            </w:pPr>
          </w:p>
        </w:tc>
      </w:tr>
      <w:tr w:rsidR="00746FDB" w:rsidRPr="00393739" w:rsidTr="00450F59">
        <w:tc>
          <w:tcPr>
            <w:tcW w:w="4327"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Створення умов для в</w:t>
            </w:r>
            <w:r w:rsidRPr="00237280">
              <w:rPr>
                <w:rFonts w:ascii="Times New Roman" w:hAnsi="Times New Roman" w:cs="Times New Roman"/>
                <w:sz w:val="28"/>
                <w:szCs w:val="28"/>
              </w:rPr>
              <w:t>ибору учня</w:t>
            </w:r>
            <w:r>
              <w:rPr>
                <w:rFonts w:ascii="Times New Roman" w:hAnsi="Times New Roman" w:cs="Times New Roman"/>
                <w:sz w:val="28"/>
                <w:szCs w:val="28"/>
              </w:rPr>
              <w:t>ми власної освітньої траєкторії, вивчення їх запитів. Презентація факультативних занять, гуртків</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серпень-вересень</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серпень-вересень</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серпень-вересень</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серпень-вересень</w:t>
            </w:r>
          </w:p>
        </w:tc>
        <w:tc>
          <w:tcPr>
            <w:tcW w:w="1135"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серпень-вересень</w:t>
            </w:r>
          </w:p>
        </w:tc>
        <w:tc>
          <w:tcPr>
            <w:tcW w:w="1114" w:type="dxa"/>
          </w:tcPr>
          <w:p w:rsidR="00746FDB" w:rsidRPr="00762BF4" w:rsidRDefault="00746FDB" w:rsidP="00746FDB">
            <w:pPr>
              <w:rPr>
                <w:rFonts w:ascii="Times New Roman" w:hAnsi="Times New Roman" w:cs="Times New Roman"/>
                <w:sz w:val="24"/>
                <w:szCs w:val="24"/>
              </w:rPr>
            </w:pPr>
          </w:p>
        </w:tc>
      </w:tr>
      <w:tr w:rsidR="00746FDB" w:rsidRPr="00393739" w:rsidTr="00450F59">
        <w:tc>
          <w:tcPr>
            <w:tcW w:w="4327"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Організація роботи із здібними та обдарованими учнями. Робота консультативним пунктів щодо підготовки до олімпіад, конкурсів, змагань, турнірів, ДПА </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35"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762BF4" w:rsidRDefault="00746FDB" w:rsidP="00746FDB">
            <w:pPr>
              <w:rPr>
                <w:rFonts w:ascii="Times New Roman" w:hAnsi="Times New Roman" w:cs="Times New Roman"/>
                <w:sz w:val="24"/>
                <w:szCs w:val="24"/>
              </w:rPr>
            </w:pPr>
          </w:p>
        </w:tc>
      </w:tr>
      <w:tr w:rsidR="00746FDB" w:rsidRPr="00393739" w:rsidTr="00450F59">
        <w:trPr>
          <w:gridAfter w:val="1"/>
          <w:wAfter w:w="1114" w:type="dxa"/>
        </w:trPr>
        <w:tc>
          <w:tcPr>
            <w:tcW w:w="4327"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Дистанційне навчання у вільний час, участь у програмі «Надолуження освітніх втрат»</w:t>
            </w:r>
          </w:p>
        </w:tc>
        <w:tc>
          <w:tcPr>
            <w:tcW w:w="1114" w:type="dxa"/>
          </w:tcPr>
          <w:p w:rsidR="00746FDB" w:rsidRPr="00762BF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762BF4" w:rsidRDefault="00746FDB" w:rsidP="00746FDB">
            <w:pPr>
              <w:rPr>
                <w:rFonts w:ascii="Times New Roman" w:hAnsi="Times New Roman" w:cs="Times New Roman"/>
                <w:sz w:val="24"/>
                <w:szCs w:val="24"/>
              </w:rPr>
            </w:pPr>
          </w:p>
        </w:tc>
        <w:tc>
          <w:tcPr>
            <w:tcW w:w="1114" w:type="dxa"/>
          </w:tcPr>
          <w:p w:rsidR="00746FDB" w:rsidRPr="00762BF4" w:rsidRDefault="00746FDB" w:rsidP="00746FDB">
            <w:pPr>
              <w:rPr>
                <w:rFonts w:ascii="Times New Roman" w:hAnsi="Times New Roman" w:cs="Times New Roman"/>
                <w:sz w:val="24"/>
                <w:szCs w:val="24"/>
              </w:rPr>
            </w:pPr>
          </w:p>
        </w:tc>
        <w:tc>
          <w:tcPr>
            <w:tcW w:w="1114" w:type="dxa"/>
          </w:tcPr>
          <w:p w:rsidR="00746FDB" w:rsidRPr="00762BF4" w:rsidRDefault="00746FDB" w:rsidP="00746FDB">
            <w:pPr>
              <w:rPr>
                <w:rFonts w:ascii="Times New Roman" w:hAnsi="Times New Roman" w:cs="Times New Roman"/>
                <w:sz w:val="24"/>
                <w:szCs w:val="24"/>
              </w:rPr>
            </w:pPr>
          </w:p>
        </w:tc>
        <w:tc>
          <w:tcPr>
            <w:tcW w:w="1135" w:type="dxa"/>
          </w:tcPr>
          <w:p w:rsidR="00746FDB" w:rsidRPr="00762BF4" w:rsidRDefault="00746FDB" w:rsidP="00746FDB">
            <w:pPr>
              <w:rPr>
                <w:rFonts w:ascii="Times New Roman" w:hAnsi="Times New Roman" w:cs="Times New Roman"/>
                <w:sz w:val="24"/>
                <w:szCs w:val="24"/>
              </w:rPr>
            </w:pPr>
          </w:p>
        </w:tc>
      </w:tr>
    </w:tbl>
    <w:p w:rsidR="008E7705" w:rsidRPr="00393739" w:rsidRDefault="008E7705" w:rsidP="009B7A89">
      <w:pPr>
        <w:spacing w:after="0" w:line="240" w:lineRule="auto"/>
        <w:rPr>
          <w:rFonts w:ascii="Times New Roman" w:hAnsi="Times New Roman" w:cs="Times New Roman"/>
          <w:sz w:val="28"/>
          <w:szCs w:val="28"/>
        </w:rPr>
      </w:pPr>
    </w:p>
    <w:p w:rsidR="00521682" w:rsidRDefault="00521682" w:rsidP="009B7A89">
      <w:pPr>
        <w:spacing w:after="0" w:line="240" w:lineRule="auto"/>
        <w:rPr>
          <w:rFonts w:ascii="Times New Roman" w:hAnsi="Times New Roman" w:cs="Times New Roman"/>
          <w:b/>
          <w:sz w:val="28"/>
          <w:szCs w:val="28"/>
          <w:lang w:val="en-US"/>
        </w:rPr>
      </w:pPr>
    </w:p>
    <w:p w:rsidR="00521682" w:rsidRDefault="00521682" w:rsidP="009B7A89">
      <w:pPr>
        <w:spacing w:after="0" w:line="240" w:lineRule="auto"/>
        <w:rPr>
          <w:rFonts w:ascii="Times New Roman" w:hAnsi="Times New Roman" w:cs="Times New Roman"/>
          <w:b/>
          <w:sz w:val="28"/>
          <w:szCs w:val="28"/>
          <w:lang w:val="en-US"/>
        </w:rPr>
      </w:pPr>
    </w:p>
    <w:p w:rsidR="00521682" w:rsidRDefault="00521682" w:rsidP="009B7A89">
      <w:pPr>
        <w:spacing w:after="0" w:line="240" w:lineRule="auto"/>
        <w:rPr>
          <w:rFonts w:ascii="Times New Roman" w:hAnsi="Times New Roman" w:cs="Times New Roman"/>
          <w:b/>
          <w:sz w:val="28"/>
          <w:szCs w:val="28"/>
          <w:lang w:val="en-US"/>
        </w:rPr>
      </w:pPr>
    </w:p>
    <w:p w:rsidR="00521682" w:rsidRDefault="00521682" w:rsidP="009B7A89">
      <w:pPr>
        <w:spacing w:after="0" w:line="240" w:lineRule="auto"/>
        <w:rPr>
          <w:rFonts w:ascii="Times New Roman" w:hAnsi="Times New Roman" w:cs="Times New Roman"/>
          <w:b/>
          <w:sz w:val="28"/>
          <w:szCs w:val="28"/>
          <w:lang w:val="en-US"/>
        </w:rPr>
      </w:pPr>
    </w:p>
    <w:p w:rsidR="00521682" w:rsidRDefault="00521682" w:rsidP="009B7A89">
      <w:pPr>
        <w:spacing w:after="0" w:line="240" w:lineRule="auto"/>
        <w:rPr>
          <w:rFonts w:ascii="Times New Roman" w:hAnsi="Times New Roman" w:cs="Times New Roman"/>
          <w:b/>
          <w:sz w:val="28"/>
          <w:szCs w:val="28"/>
          <w:lang w:val="en-US"/>
        </w:rPr>
      </w:pPr>
    </w:p>
    <w:p w:rsidR="00521682" w:rsidRDefault="00521682" w:rsidP="009B7A89">
      <w:pPr>
        <w:spacing w:after="0" w:line="240" w:lineRule="auto"/>
        <w:rPr>
          <w:rFonts w:ascii="Times New Roman" w:hAnsi="Times New Roman" w:cs="Times New Roman"/>
          <w:b/>
          <w:sz w:val="28"/>
          <w:szCs w:val="28"/>
          <w:lang w:val="en-US"/>
        </w:rPr>
      </w:pPr>
    </w:p>
    <w:p w:rsidR="00521682" w:rsidRDefault="00521682" w:rsidP="009B7A89">
      <w:pPr>
        <w:spacing w:after="0" w:line="240" w:lineRule="auto"/>
        <w:rPr>
          <w:rFonts w:ascii="Times New Roman" w:hAnsi="Times New Roman" w:cs="Times New Roman"/>
          <w:b/>
          <w:sz w:val="28"/>
          <w:szCs w:val="28"/>
          <w:lang w:val="en-US"/>
        </w:rPr>
      </w:pPr>
    </w:p>
    <w:p w:rsidR="00521682" w:rsidRDefault="00521682" w:rsidP="009B7A89">
      <w:pPr>
        <w:spacing w:after="0" w:line="240" w:lineRule="auto"/>
        <w:rPr>
          <w:rFonts w:ascii="Times New Roman" w:hAnsi="Times New Roman" w:cs="Times New Roman"/>
          <w:b/>
          <w:sz w:val="28"/>
          <w:szCs w:val="28"/>
          <w:lang w:val="en-US"/>
        </w:rPr>
      </w:pPr>
    </w:p>
    <w:p w:rsidR="00521682" w:rsidRDefault="00521682" w:rsidP="009B7A89">
      <w:pPr>
        <w:spacing w:after="0" w:line="240" w:lineRule="auto"/>
        <w:rPr>
          <w:rFonts w:ascii="Times New Roman" w:hAnsi="Times New Roman" w:cs="Times New Roman"/>
          <w:b/>
          <w:sz w:val="28"/>
          <w:szCs w:val="28"/>
          <w:lang w:val="en-US"/>
        </w:rPr>
      </w:pPr>
    </w:p>
    <w:p w:rsidR="00521682" w:rsidRDefault="00521682" w:rsidP="009B7A89">
      <w:pPr>
        <w:spacing w:after="0" w:line="240" w:lineRule="auto"/>
        <w:rPr>
          <w:rFonts w:ascii="Times New Roman" w:hAnsi="Times New Roman" w:cs="Times New Roman"/>
          <w:b/>
          <w:sz w:val="28"/>
          <w:szCs w:val="28"/>
          <w:lang w:val="en-US"/>
        </w:rPr>
      </w:pPr>
    </w:p>
    <w:p w:rsidR="00521682" w:rsidRDefault="00521682" w:rsidP="009B7A89">
      <w:pPr>
        <w:spacing w:after="0" w:line="240" w:lineRule="auto"/>
        <w:rPr>
          <w:rFonts w:ascii="Times New Roman" w:hAnsi="Times New Roman" w:cs="Times New Roman"/>
          <w:b/>
          <w:sz w:val="28"/>
          <w:szCs w:val="28"/>
          <w:lang w:val="en-US"/>
        </w:rPr>
      </w:pPr>
    </w:p>
    <w:p w:rsidR="00521682" w:rsidRDefault="00521682" w:rsidP="009B7A89">
      <w:pPr>
        <w:spacing w:after="0" w:line="240" w:lineRule="auto"/>
        <w:rPr>
          <w:rFonts w:ascii="Times New Roman" w:hAnsi="Times New Roman" w:cs="Times New Roman"/>
          <w:b/>
          <w:sz w:val="28"/>
          <w:szCs w:val="28"/>
          <w:lang w:val="en-US"/>
        </w:rPr>
      </w:pPr>
    </w:p>
    <w:p w:rsidR="00521682" w:rsidRDefault="00521682" w:rsidP="009B7A89">
      <w:pPr>
        <w:spacing w:after="0" w:line="240" w:lineRule="auto"/>
        <w:rPr>
          <w:rFonts w:ascii="Times New Roman" w:hAnsi="Times New Roman" w:cs="Times New Roman"/>
          <w:b/>
          <w:sz w:val="28"/>
          <w:szCs w:val="28"/>
          <w:lang w:val="en-US"/>
        </w:rPr>
      </w:pPr>
    </w:p>
    <w:p w:rsidR="00521682" w:rsidRDefault="00521682" w:rsidP="009B7A89">
      <w:pPr>
        <w:spacing w:after="0" w:line="240" w:lineRule="auto"/>
        <w:rPr>
          <w:rFonts w:ascii="Times New Roman" w:hAnsi="Times New Roman" w:cs="Times New Roman"/>
          <w:b/>
          <w:sz w:val="28"/>
          <w:szCs w:val="28"/>
          <w:lang w:val="en-US"/>
        </w:rPr>
      </w:pPr>
    </w:p>
    <w:p w:rsidR="00521682" w:rsidRDefault="00521682" w:rsidP="009B7A89">
      <w:pPr>
        <w:spacing w:after="0" w:line="240" w:lineRule="auto"/>
        <w:rPr>
          <w:rFonts w:ascii="Times New Roman" w:hAnsi="Times New Roman" w:cs="Times New Roman"/>
          <w:b/>
          <w:sz w:val="28"/>
          <w:szCs w:val="28"/>
          <w:lang w:val="en-US"/>
        </w:rPr>
      </w:pPr>
    </w:p>
    <w:p w:rsidR="009D0611" w:rsidRDefault="009D0611" w:rsidP="009B7A89">
      <w:pPr>
        <w:spacing w:after="0" w:line="240" w:lineRule="auto"/>
        <w:rPr>
          <w:rFonts w:ascii="Times New Roman" w:hAnsi="Times New Roman" w:cs="Times New Roman"/>
          <w:b/>
          <w:sz w:val="28"/>
          <w:szCs w:val="28"/>
          <w:lang w:val="en-US"/>
        </w:rPr>
      </w:pPr>
    </w:p>
    <w:p w:rsidR="00BB0379" w:rsidRDefault="00BB0379" w:rsidP="009B7A89">
      <w:pPr>
        <w:spacing w:after="0" w:line="240" w:lineRule="auto"/>
        <w:rPr>
          <w:rFonts w:ascii="Times New Roman" w:hAnsi="Times New Roman" w:cs="Times New Roman"/>
          <w:b/>
          <w:sz w:val="28"/>
          <w:szCs w:val="28"/>
          <w:lang w:val="en-US"/>
        </w:rPr>
      </w:pPr>
    </w:p>
    <w:p w:rsidR="00BB0379" w:rsidRDefault="00BB0379" w:rsidP="009B7A89">
      <w:pPr>
        <w:spacing w:after="0" w:line="240" w:lineRule="auto"/>
        <w:rPr>
          <w:rFonts w:ascii="Times New Roman" w:hAnsi="Times New Roman" w:cs="Times New Roman"/>
          <w:b/>
          <w:sz w:val="28"/>
          <w:szCs w:val="28"/>
          <w:lang w:val="en-US"/>
        </w:rPr>
      </w:pPr>
    </w:p>
    <w:p w:rsidR="00BB0379" w:rsidRDefault="00BB0379" w:rsidP="009B7A89">
      <w:pPr>
        <w:spacing w:after="0" w:line="240" w:lineRule="auto"/>
        <w:rPr>
          <w:rFonts w:ascii="Times New Roman" w:hAnsi="Times New Roman" w:cs="Times New Roman"/>
          <w:b/>
          <w:sz w:val="28"/>
          <w:szCs w:val="28"/>
          <w:lang w:val="en-US"/>
        </w:rPr>
      </w:pPr>
    </w:p>
    <w:p w:rsidR="00BB0379" w:rsidRDefault="00BB0379" w:rsidP="009B7A89">
      <w:pPr>
        <w:spacing w:after="0" w:line="240" w:lineRule="auto"/>
        <w:rPr>
          <w:rFonts w:ascii="Times New Roman" w:hAnsi="Times New Roman" w:cs="Times New Roman"/>
          <w:b/>
          <w:sz w:val="28"/>
          <w:szCs w:val="28"/>
          <w:lang w:val="en-US"/>
        </w:rPr>
      </w:pPr>
    </w:p>
    <w:p w:rsidR="00BB0379" w:rsidRDefault="00BB0379" w:rsidP="009B7A89">
      <w:pPr>
        <w:spacing w:after="0" w:line="240" w:lineRule="auto"/>
        <w:rPr>
          <w:rFonts w:ascii="Times New Roman" w:hAnsi="Times New Roman" w:cs="Times New Roman"/>
          <w:b/>
          <w:sz w:val="28"/>
          <w:szCs w:val="28"/>
          <w:lang w:val="en-US"/>
        </w:rPr>
      </w:pPr>
    </w:p>
    <w:p w:rsidR="00BB0379" w:rsidRDefault="00BB0379" w:rsidP="009B7A89">
      <w:pPr>
        <w:spacing w:after="0" w:line="240" w:lineRule="auto"/>
        <w:rPr>
          <w:rFonts w:ascii="Times New Roman" w:hAnsi="Times New Roman" w:cs="Times New Roman"/>
          <w:b/>
          <w:sz w:val="28"/>
          <w:szCs w:val="28"/>
          <w:lang w:val="en-US"/>
        </w:rPr>
      </w:pPr>
    </w:p>
    <w:p w:rsidR="009D0611" w:rsidRDefault="009D0611" w:rsidP="009B7A89">
      <w:pPr>
        <w:spacing w:after="0" w:line="240" w:lineRule="auto"/>
        <w:rPr>
          <w:rFonts w:ascii="Times New Roman" w:hAnsi="Times New Roman" w:cs="Times New Roman"/>
          <w:b/>
          <w:sz w:val="28"/>
          <w:szCs w:val="28"/>
        </w:rPr>
      </w:pPr>
    </w:p>
    <w:p w:rsidR="00E80139" w:rsidRDefault="00E80139" w:rsidP="009B7A89">
      <w:pPr>
        <w:spacing w:after="0" w:line="240" w:lineRule="auto"/>
        <w:rPr>
          <w:rFonts w:ascii="Times New Roman" w:hAnsi="Times New Roman" w:cs="Times New Roman"/>
          <w:b/>
          <w:sz w:val="28"/>
          <w:szCs w:val="28"/>
        </w:rPr>
      </w:pPr>
    </w:p>
    <w:p w:rsidR="00E80139" w:rsidRDefault="00E80139" w:rsidP="009B7A89">
      <w:pPr>
        <w:spacing w:after="0" w:line="240" w:lineRule="auto"/>
        <w:rPr>
          <w:rFonts w:ascii="Times New Roman" w:hAnsi="Times New Roman" w:cs="Times New Roman"/>
          <w:b/>
          <w:sz w:val="28"/>
          <w:szCs w:val="28"/>
        </w:rPr>
      </w:pPr>
    </w:p>
    <w:p w:rsidR="00E80139" w:rsidRDefault="00E80139" w:rsidP="009B7A89">
      <w:pPr>
        <w:spacing w:after="0" w:line="240" w:lineRule="auto"/>
        <w:rPr>
          <w:rFonts w:ascii="Times New Roman" w:hAnsi="Times New Roman" w:cs="Times New Roman"/>
          <w:b/>
          <w:sz w:val="28"/>
          <w:szCs w:val="28"/>
        </w:rPr>
      </w:pPr>
    </w:p>
    <w:p w:rsidR="00E80139" w:rsidRPr="00E80139" w:rsidRDefault="00E80139" w:rsidP="009B7A89">
      <w:pPr>
        <w:spacing w:after="0" w:line="240" w:lineRule="auto"/>
        <w:rPr>
          <w:rFonts w:ascii="Times New Roman" w:hAnsi="Times New Roman" w:cs="Times New Roman"/>
          <w:b/>
          <w:sz w:val="28"/>
          <w:szCs w:val="28"/>
        </w:rPr>
      </w:pPr>
    </w:p>
    <w:p w:rsidR="008E7705" w:rsidRDefault="00B25E7E"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lastRenderedPageBreak/>
        <w:t>VII</w:t>
      </w:r>
      <w:r w:rsidRPr="00B25E7E">
        <w:rPr>
          <w:rFonts w:ascii="Times New Roman" w:hAnsi="Times New Roman" w:cs="Times New Roman"/>
          <w:b/>
          <w:sz w:val="28"/>
          <w:szCs w:val="28"/>
        </w:rPr>
        <w:t xml:space="preserve">. </w:t>
      </w:r>
      <w:r w:rsidR="0037022E" w:rsidRPr="00481AA9">
        <w:rPr>
          <w:rFonts w:ascii="Times New Roman" w:hAnsi="Times New Roman" w:cs="Times New Roman"/>
          <w:b/>
          <w:sz w:val="28"/>
          <w:szCs w:val="28"/>
        </w:rPr>
        <w:t>Педагогічна діяльність</w:t>
      </w:r>
    </w:p>
    <w:p w:rsidR="00842849" w:rsidRDefault="00B25E7E"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t>7.1.</w:t>
      </w:r>
      <w:r w:rsidR="00521682">
        <w:rPr>
          <w:rFonts w:ascii="Times New Roman" w:hAnsi="Times New Roman" w:cs="Times New Roman"/>
          <w:b/>
          <w:sz w:val="28"/>
          <w:szCs w:val="28"/>
        </w:rPr>
        <w:t xml:space="preserve"> </w:t>
      </w:r>
      <w:r w:rsidR="00015F6E" w:rsidRPr="00015F6E">
        <w:rPr>
          <w:rFonts w:ascii="Times New Roman" w:hAnsi="Times New Roman" w:cs="Times New Roman"/>
          <w:b/>
          <w:sz w:val="28"/>
          <w:szCs w:val="28"/>
        </w:rPr>
        <w:t>Стратегічні цілі діяльності закладу освіти:</w:t>
      </w:r>
    </w:p>
    <w:p w:rsidR="009724F9" w:rsidRPr="00D736D9" w:rsidRDefault="00D736D9" w:rsidP="009B7A89">
      <w:pPr>
        <w:spacing w:after="0" w:line="240" w:lineRule="auto"/>
        <w:rPr>
          <w:rFonts w:ascii="Times New Roman" w:hAnsi="Times New Roman" w:cs="Times New Roman"/>
          <w:sz w:val="28"/>
          <w:szCs w:val="28"/>
        </w:rPr>
      </w:pPr>
      <w:r w:rsidRPr="00D736D9">
        <w:rPr>
          <w:rFonts w:ascii="Times New Roman" w:hAnsi="Times New Roman" w:cs="Times New Roman"/>
          <w:sz w:val="28"/>
          <w:szCs w:val="28"/>
        </w:rPr>
        <w:t>1.</w:t>
      </w:r>
      <w:r w:rsidR="009724F9" w:rsidRPr="00D736D9">
        <w:rPr>
          <w:rFonts w:ascii="Times New Roman" w:hAnsi="Times New Roman" w:cs="Times New Roman"/>
          <w:sz w:val="28"/>
          <w:szCs w:val="28"/>
        </w:rPr>
        <w:t xml:space="preserve"> Професійний розвиток педагогів.</w:t>
      </w:r>
    </w:p>
    <w:p w:rsidR="009724F9" w:rsidRPr="00D736D9" w:rsidRDefault="00D736D9"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EA509E" w:rsidRPr="00D736D9">
        <w:rPr>
          <w:rFonts w:ascii="Times New Roman" w:hAnsi="Times New Roman" w:cs="Times New Roman"/>
          <w:sz w:val="28"/>
          <w:szCs w:val="28"/>
        </w:rPr>
        <w:t xml:space="preserve">. </w:t>
      </w:r>
      <w:proofErr w:type="spellStart"/>
      <w:r>
        <w:rPr>
          <w:rFonts w:ascii="Times New Roman" w:hAnsi="Times New Roman" w:cs="Times New Roman"/>
          <w:sz w:val="28"/>
          <w:szCs w:val="28"/>
        </w:rPr>
        <w:t>Ц</w:t>
      </w:r>
      <w:r w:rsidR="00015F6E">
        <w:rPr>
          <w:rFonts w:ascii="Times New Roman" w:hAnsi="Times New Roman" w:cs="Times New Roman"/>
          <w:sz w:val="28"/>
          <w:szCs w:val="28"/>
        </w:rPr>
        <w:t>ифровізація</w:t>
      </w:r>
      <w:proofErr w:type="spellEnd"/>
      <w:r w:rsidR="00015F6E">
        <w:rPr>
          <w:rFonts w:ascii="Times New Roman" w:hAnsi="Times New Roman" w:cs="Times New Roman"/>
          <w:sz w:val="28"/>
          <w:szCs w:val="28"/>
        </w:rPr>
        <w:t xml:space="preserve"> педагогічної діяльності.</w:t>
      </w:r>
    </w:p>
    <w:p w:rsidR="00BE1702" w:rsidRDefault="00870080"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BE1702">
        <w:rPr>
          <w:rFonts w:ascii="Times New Roman" w:hAnsi="Times New Roman" w:cs="Times New Roman"/>
          <w:sz w:val="28"/>
          <w:szCs w:val="28"/>
        </w:rPr>
        <w:t>. Робота з обдарованими та здібними учнями.</w:t>
      </w:r>
    </w:p>
    <w:p w:rsidR="00870080" w:rsidRDefault="00870080"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0810DD">
        <w:rPr>
          <w:rFonts w:ascii="Times New Roman" w:hAnsi="Times New Roman" w:cs="Times New Roman"/>
          <w:sz w:val="28"/>
          <w:szCs w:val="28"/>
        </w:rPr>
        <w:t xml:space="preserve"> </w:t>
      </w:r>
      <w:r>
        <w:rPr>
          <w:rFonts w:ascii="Times New Roman" w:hAnsi="Times New Roman" w:cs="Times New Roman"/>
          <w:sz w:val="28"/>
          <w:szCs w:val="28"/>
        </w:rPr>
        <w:t>Академічна свобода вчителя.</w:t>
      </w:r>
    </w:p>
    <w:p w:rsidR="001C39FC" w:rsidRDefault="001C39FC"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5. Проєктна діяльність педагогічних працівників.</w:t>
      </w:r>
    </w:p>
    <w:p w:rsidR="001948B4" w:rsidRDefault="00937D57"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1948B4">
        <w:rPr>
          <w:rFonts w:ascii="Times New Roman" w:hAnsi="Times New Roman" w:cs="Times New Roman"/>
          <w:sz w:val="28"/>
          <w:szCs w:val="28"/>
        </w:rPr>
        <w:t>. Реалізація</w:t>
      </w:r>
      <w:r>
        <w:rPr>
          <w:rFonts w:ascii="Times New Roman" w:hAnsi="Times New Roman" w:cs="Times New Roman"/>
          <w:sz w:val="28"/>
          <w:szCs w:val="28"/>
        </w:rPr>
        <w:t xml:space="preserve"> Концепції</w:t>
      </w:r>
      <w:r w:rsidR="0054582B">
        <w:rPr>
          <w:rFonts w:ascii="Times New Roman" w:hAnsi="Times New Roman" w:cs="Times New Roman"/>
          <w:sz w:val="28"/>
          <w:szCs w:val="28"/>
        </w:rPr>
        <w:t xml:space="preserve"> НУШ, Державного стандарту базової середньої освіти в 5</w:t>
      </w:r>
      <w:r w:rsidR="001948B4">
        <w:rPr>
          <w:rFonts w:ascii="Times New Roman" w:hAnsi="Times New Roman" w:cs="Times New Roman"/>
          <w:sz w:val="28"/>
          <w:szCs w:val="28"/>
        </w:rPr>
        <w:t>-9 класах</w:t>
      </w:r>
      <w:r w:rsidR="00521682">
        <w:rPr>
          <w:rFonts w:ascii="Times New Roman" w:hAnsi="Times New Roman" w:cs="Times New Roman"/>
          <w:sz w:val="28"/>
          <w:szCs w:val="28"/>
        </w:rPr>
        <w:t>.</w:t>
      </w:r>
    </w:p>
    <w:p w:rsidR="00EA509E" w:rsidRPr="00481AA9" w:rsidRDefault="00B25E7E"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t>7.2.</w:t>
      </w:r>
      <w:r w:rsidR="00BB0379">
        <w:rPr>
          <w:rFonts w:ascii="Times New Roman" w:hAnsi="Times New Roman" w:cs="Times New Roman"/>
          <w:b/>
          <w:sz w:val="28"/>
          <w:szCs w:val="28"/>
        </w:rPr>
        <w:t xml:space="preserve"> </w:t>
      </w:r>
      <w:r w:rsidR="00EA509E">
        <w:rPr>
          <w:rFonts w:ascii="Times New Roman" w:hAnsi="Times New Roman" w:cs="Times New Roman"/>
          <w:b/>
          <w:sz w:val="28"/>
          <w:szCs w:val="28"/>
        </w:rPr>
        <w:t>Операційні цілі:</w:t>
      </w:r>
    </w:p>
    <w:tbl>
      <w:tblPr>
        <w:tblStyle w:val="a8"/>
        <w:tblW w:w="0" w:type="auto"/>
        <w:tblLook w:val="04A0" w:firstRow="1" w:lastRow="0" w:firstColumn="1" w:lastColumn="0" w:noHBand="0" w:noVBand="1"/>
      </w:tblPr>
      <w:tblGrid>
        <w:gridCol w:w="3984"/>
        <w:gridCol w:w="1114"/>
        <w:gridCol w:w="1153"/>
        <w:gridCol w:w="1114"/>
        <w:gridCol w:w="1153"/>
        <w:gridCol w:w="1111"/>
      </w:tblGrid>
      <w:tr w:rsidR="00393739" w:rsidRPr="00DE47E4" w:rsidTr="00553412">
        <w:tc>
          <w:tcPr>
            <w:tcW w:w="3984" w:type="dxa"/>
          </w:tcPr>
          <w:p w:rsidR="008E7705" w:rsidRPr="00DE47E4" w:rsidRDefault="0067151F" w:rsidP="009B7A89">
            <w:pPr>
              <w:rPr>
                <w:rFonts w:ascii="Times New Roman" w:hAnsi="Times New Roman" w:cs="Times New Roman"/>
                <w:b/>
                <w:i/>
                <w:sz w:val="28"/>
                <w:szCs w:val="28"/>
              </w:rPr>
            </w:pPr>
            <w:r w:rsidRPr="00DE47E4">
              <w:rPr>
                <w:rFonts w:ascii="Times New Roman" w:hAnsi="Times New Roman" w:cs="Times New Roman"/>
                <w:b/>
                <w:i/>
                <w:sz w:val="28"/>
                <w:szCs w:val="28"/>
              </w:rPr>
              <w:t>Шляхи реалізації</w:t>
            </w:r>
          </w:p>
        </w:tc>
        <w:tc>
          <w:tcPr>
            <w:tcW w:w="1114" w:type="dxa"/>
          </w:tcPr>
          <w:p w:rsidR="008E7705" w:rsidRPr="00DE47E4" w:rsidRDefault="00E80139" w:rsidP="009B7A89">
            <w:pPr>
              <w:rPr>
                <w:rFonts w:ascii="Times New Roman" w:hAnsi="Times New Roman" w:cs="Times New Roman"/>
                <w:b/>
                <w:i/>
                <w:sz w:val="28"/>
                <w:szCs w:val="28"/>
              </w:rPr>
            </w:pPr>
            <w:r>
              <w:rPr>
                <w:rFonts w:ascii="Times New Roman" w:hAnsi="Times New Roman" w:cs="Times New Roman"/>
                <w:b/>
                <w:i/>
                <w:sz w:val="28"/>
                <w:szCs w:val="28"/>
              </w:rPr>
              <w:t>2024-2025</w:t>
            </w:r>
          </w:p>
        </w:tc>
        <w:tc>
          <w:tcPr>
            <w:tcW w:w="1153" w:type="dxa"/>
          </w:tcPr>
          <w:p w:rsidR="008E7705" w:rsidRPr="00DE47E4" w:rsidRDefault="00E80139" w:rsidP="009B7A89">
            <w:pPr>
              <w:rPr>
                <w:rFonts w:ascii="Times New Roman" w:hAnsi="Times New Roman" w:cs="Times New Roman"/>
                <w:b/>
                <w:i/>
                <w:sz w:val="28"/>
                <w:szCs w:val="28"/>
              </w:rPr>
            </w:pPr>
            <w:r>
              <w:rPr>
                <w:rFonts w:ascii="Times New Roman" w:hAnsi="Times New Roman" w:cs="Times New Roman"/>
                <w:b/>
                <w:i/>
                <w:sz w:val="28"/>
                <w:szCs w:val="28"/>
              </w:rPr>
              <w:t>2025-2026</w:t>
            </w:r>
          </w:p>
        </w:tc>
        <w:tc>
          <w:tcPr>
            <w:tcW w:w="1114" w:type="dxa"/>
          </w:tcPr>
          <w:p w:rsidR="008E7705" w:rsidRPr="00DE47E4" w:rsidRDefault="00E80139" w:rsidP="009B7A89">
            <w:pPr>
              <w:rPr>
                <w:rFonts w:ascii="Times New Roman" w:hAnsi="Times New Roman" w:cs="Times New Roman"/>
                <w:b/>
                <w:i/>
                <w:sz w:val="28"/>
                <w:szCs w:val="28"/>
              </w:rPr>
            </w:pPr>
            <w:r>
              <w:rPr>
                <w:rFonts w:ascii="Times New Roman" w:hAnsi="Times New Roman" w:cs="Times New Roman"/>
                <w:b/>
                <w:i/>
                <w:sz w:val="28"/>
                <w:szCs w:val="28"/>
              </w:rPr>
              <w:t>2026-2027</w:t>
            </w:r>
          </w:p>
        </w:tc>
        <w:tc>
          <w:tcPr>
            <w:tcW w:w="1153" w:type="dxa"/>
          </w:tcPr>
          <w:p w:rsidR="008E7705" w:rsidRPr="00DE47E4" w:rsidRDefault="00E80139" w:rsidP="009B7A89">
            <w:pPr>
              <w:rPr>
                <w:rFonts w:ascii="Times New Roman" w:hAnsi="Times New Roman" w:cs="Times New Roman"/>
                <w:b/>
                <w:i/>
                <w:sz w:val="28"/>
                <w:szCs w:val="28"/>
              </w:rPr>
            </w:pPr>
            <w:r>
              <w:rPr>
                <w:rFonts w:ascii="Times New Roman" w:hAnsi="Times New Roman" w:cs="Times New Roman"/>
                <w:b/>
                <w:i/>
                <w:sz w:val="28"/>
                <w:szCs w:val="28"/>
              </w:rPr>
              <w:t>2027-2028</w:t>
            </w:r>
          </w:p>
        </w:tc>
        <w:tc>
          <w:tcPr>
            <w:tcW w:w="1111" w:type="dxa"/>
          </w:tcPr>
          <w:p w:rsidR="008E7705" w:rsidRPr="00DE47E4" w:rsidRDefault="00E80139" w:rsidP="009B7A89">
            <w:pPr>
              <w:rPr>
                <w:rFonts w:ascii="Times New Roman" w:hAnsi="Times New Roman" w:cs="Times New Roman"/>
                <w:b/>
                <w:i/>
                <w:sz w:val="28"/>
                <w:szCs w:val="28"/>
              </w:rPr>
            </w:pPr>
            <w:r>
              <w:rPr>
                <w:rFonts w:ascii="Times New Roman" w:hAnsi="Times New Roman" w:cs="Times New Roman"/>
                <w:b/>
                <w:i/>
                <w:sz w:val="28"/>
                <w:szCs w:val="28"/>
              </w:rPr>
              <w:t>2028-2029</w:t>
            </w:r>
          </w:p>
        </w:tc>
      </w:tr>
      <w:tr w:rsidR="0067151F" w:rsidRPr="00DE47E4" w:rsidTr="00DA560D">
        <w:tc>
          <w:tcPr>
            <w:tcW w:w="9629" w:type="dxa"/>
            <w:gridSpan w:val="6"/>
            <w:shd w:val="clear" w:color="auto" w:fill="FFE599" w:themeFill="accent4" w:themeFillTint="66"/>
          </w:tcPr>
          <w:p w:rsidR="0067151F" w:rsidRPr="00DE47E4" w:rsidRDefault="00B25E7E" w:rsidP="009B7A89">
            <w:pPr>
              <w:rPr>
                <w:rFonts w:ascii="Times New Roman" w:hAnsi="Times New Roman" w:cs="Times New Roman"/>
                <w:sz w:val="28"/>
                <w:szCs w:val="28"/>
              </w:rPr>
            </w:pPr>
            <w:r w:rsidRPr="00DE47E4">
              <w:rPr>
                <w:rFonts w:ascii="Times New Roman" w:hAnsi="Times New Roman" w:cs="Times New Roman"/>
                <w:b/>
                <w:sz w:val="28"/>
                <w:szCs w:val="28"/>
              </w:rPr>
              <w:t>7.2.</w:t>
            </w:r>
            <w:r w:rsidR="0067151F" w:rsidRPr="00DE47E4">
              <w:rPr>
                <w:rFonts w:ascii="Times New Roman" w:hAnsi="Times New Roman" w:cs="Times New Roman"/>
                <w:b/>
                <w:sz w:val="28"/>
                <w:szCs w:val="28"/>
              </w:rPr>
              <w:t xml:space="preserve">1.Ефективне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0067151F" w:rsidRPr="00DE47E4">
              <w:rPr>
                <w:rFonts w:ascii="Times New Roman" w:hAnsi="Times New Roman" w:cs="Times New Roman"/>
                <w:b/>
                <w:sz w:val="28"/>
                <w:szCs w:val="28"/>
              </w:rPr>
              <w:t>ко</w:t>
            </w:r>
            <w:r w:rsidR="00DA560D" w:rsidRPr="00DE47E4">
              <w:rPr>
                <w:rFonts w:ascii="Times New Roman" w:hAnsi="Times New Roman" w:cs="Times New Roman"/>
                <w:b/>
                <w:sz w:val="28"/>
                <w:szCs w:val="28"/>
              </w:rPr>
              <w:t>мпетентностей</w:t>
            </w:r>
            <w:proofErr w:type="spellEnd"/>
            <w:r w:rsidR="00DA560D" w:rsidRPr="00DE47E4">
              <w:rPr>
                <w:rFonts w:ascii="Times New Roman" w:hAnsi="Times New Roman" w:cs="Times New Roman"/>
                <w:b/>
                <w:sz w:val="28"/>
                <w:szCs w:val="28"/>
              </w:rPr>
              <w:t xml:space="preserve"> учнів</w:t>
            </w:r>
          </w:p>
        </w:tc>
      </w:tr>
      <w:tr w:rsidR="00393739" w:rsidRPr="00393739" w:rsidTr="00553412">
        <w:tc>
          <w:tcPr>
            <w:tcW w:w="3984" w:type="dxa"/>
          </w:tcPr>
          <w:p w:rsidR="008E7705" w:rsidRPr="00393739" w:rsidRDefault="001C2185" w:rsidP="009B7A89">
            <w:pPr>
              <w:rPr>
                <w:rFonts w:ascii="Times New Roman" w:hAnsi="Times New Roman" w:cs="Times New Roman"/>
                <w:sz w:val="28"/>
                <w:szCs w:val="28"/>
              </w:rPr>
            </w:pPr>
            <w:r>
              <w:rPr>
                <w:rFonts w:ascii="Times New Roman" w:hAnsi="Times New Roman" w:cs="Times New Roman"/>
                <w:sz w:val="28"/>
                <w:szCs w:val="28"/>
              </w:rPr>
              <w:t xml:space="preserve">Опрацювання Державного стандарту базової середньої освіти та </w:t>
            </w:r>
            <w:r w:rsidR="00B25E7E">
              <w:rPr>
                <w:rFonts w:ascii="Times New Roman" w:hAnsi="Times New Roman" w:cs="Times New Roman"/>
                <w:sz w:val="28"/>
                <w:szCs w:val="28"/>
              </w:rPr>
              <w:t>нормативних док</w:t>
            </w:r>
            <w:r>
              <w:rPr>
                <w:rFonts w:ascii="Times New Roman" w:hAnsi="Times New Roman" w:cs="Times New Roman"/>
                <w:sz w:val="28"/>
                <w:szCs w:val="28"/>
              </w:rPr>
              <w:t>ументів щодо організації освітньої діяльності</w:t>
            </w:r>
          </w:p>
        </w:tc>
        <w:tc>
          <w:tcPr>
            <w:tcW w:w="1114" w:type="dxa"/>
          </w:tcPr>
          <w:p w:rsidR="008E7705" w:rsidRPr="00DE47E4" w:rsidRDefault="00DE47E4" w:rsidP="009B7A89">
            <w:pPr>
              <w:rPr>
                <w:rFonts w:ascii="Times New Roman" w:hAnsi="Times New Roman" w:cs="Times New Roman"/>
                <w:sz w:val="24"/>
                <w:szCs w:val="24"/>
              </w:rPr>
            </w:pPr>
            <w:r>
              <w:rPr>
                <w:rFonts w:ascii="Times New Roman" w:hAnsi="Times New Roman" w:cs="Times New Roman"/>
                <w:sz w:val="24"/>
                <w:szCs w:val="24"/>
              </w:rPr>
              <w:t>серпень-вересень</w:t>
            </w:r>
          </w:p>
        </w:tc>
        <w:tc>
          <w:tcPr>
            <w:tcW w:w="1153" w:type="dxa"/>
          </w:tcPr>
          <w:p w:rsidR="008E7705" w:rsidRPr="00DE47E4" w:rsidRDefault="008E7705" w:rsidP="009B7A89">
            <w:pPr>
              <w:rPr>
                <w:rFonts w:ascii="Times New Roman" w:hAnsi="Times New Roman" w:cs="Times New Roman"/>
                <w:sz w:val="24"/>
                <w:szCs w:val="24"/>
              </w:rPr>
            </w:pPr>
          </w:p>
        </w:tc>
        <w:tc>
          <w:tcPr>
            <w:tcW w:w="1114" w:type="dxa"/>
          </w:tcPr>
          <w:p w:rsidR="008E7705" w:rsidRPr="00DE47E4" w:rsidRDefault="008E7705" w:rsidP="009B7A89">
            <w:pPr>
              <w:rPr>
                <w:rFonts w:ascii="Times New Roman" w:hAnsi="Times New Roman" w:cs="Times New Roman"/>
                <w:sz w:val="24"/>
                <w:szCs w:val="24"/>
              </w:rPr>
            </w:pPr>
          </w:p>
        </w:tc>
        <w:tc>
          <w:tcPr>
            <w:tcW w:w="1153" w:type="dxa"/>
          </w:tcPr>
          <w:p w:rsidR="008E7705" w:rsidRPr="00DE47E4" w:rsidRDefault="008E7705" w:rsidP="009B7A89">
            <w:pPr>
              <w:rPr>
                <w:rFonts w:ascii="Times New Roman" w:hAnsi="Times New Roman" w:cs="Times New Roman"/>
                <w:sz w:val="24"/>
                <w:szCs w:val="24"/>
              </w:rPr>
            </w:pPr>
          </w:p>
        </w:tc>
        <w:tc>
          <w:tcPr>
            <w:tcW w:w="1111" w:type="dxa"/>
          </w:tcPr>
          <w:p w:rsidR="008E7705" w:rsidRPr="00DE47E4" w:rsidRDefault="008E7705" w:rsidP="009B7A89">
            <w:pPr>
              <w:rPr>
                <w:rFonts w:ascii="Times New Roman" w:hAnsi="Times New Roman" w:cs="Times New Roman"/>
                <w:sz w:val="24"/>
                <w:szCs w:val="24"/>
              </w:rPr>
            </w:pPr>
          </w:p>
        </w:tc>
      </w:tr>
      <w:tr w:rsidR="001C2185" w:rsidRPr="00393739" w:rsidTr="00553412">
        <w:tc>
          <w:tcPr>
            <w:tcW w:w="3984" w:type="dxa"/>
          </w:tcPr>
          <w:p w:rsidR="001C2185" w:rsidRPr="00393739" w:rsidRDefault="001C2185" w:rsidP="009E652D">
            <w:pPr>
              <w:rPr>
                <w:rFonts w:ascii="Times New Roman" w:hAnsi="Times New Roman" w:cs="Times New Roman"/>
                <w:sz w:val="28"/>
                <w:szCs w:val="28"/>
              </w:rPr>
            </w:pPr>
            <w:r w:rsidRPr="00393739">
              <w:rPr>
                <w:rFonts w:ascii="Times New Roman" w:hAnsi="Times New Roman" w:cs="Times New Roman"/>
                <w:sz w:val="28"/>
                <w:szCs w:val="28"/>
              </w:rPr>
              <w:t>Вибір</w:t>
            </w:r>
            <w:r w:rsidR="009D105B">
              <w:rPr>
                <w:rFonts w:ascii="Times New Roman" w:hAnsi="Times New Roman" w:cs="Times New Roman"/>
                <w:sz w:val="28"/>
                <w:szCs w:val="28"/>
              </w:rPr>
              <w:t xml:space="preserve"> вчителями</w:t>
            </w:r>
            <w:r w:rsidRPr="00393739">
              <w:rPr>
                <w:rFonts w:ascii="Times New Roman" w:hAnsi="Times New Roman" w:cs="Times New Roman"/>
                <w:sz w:val="28"/>
                <w:szCs w:val="28"/>
              </w:rPr>
              <w:t xml:space="preserve"> модельних програм </w:t>
            </w:r>
            <w:r w:rsidR="00746FDB">
              <w:rPr>
                <w:rFonts w:ascii="Times New Roman" w:hAnsi="Times New Roman" w:cs="Times New Roman"/>
                <w:sz w:val="28"/>
                <w:szCs w:val="28"/>
              </w:rPr>
              <w:t>НУШ 7</w:t>
            </w:r>
            <w:r w:rsidR="009E652D">
              <w:rPr>
                <w:rFonts w:ascii="Times New Roman" w:hAnsi="Times New Roman" w:cs="Times New Roman"/>
                <w:sz w:val="28"/>
                <w:szCs w:val="28"/>
              </w:rPr>
              <w:t>-9</w:t>
            </w:r>
            <w:r>
              <w:rPr>
                <w:rFonts w:ascii="Times New Roman" w:hAnsi="Times New Roman" w:cs="Times New Roman"/>
                <w:sz w:val="28"/>
                <w:szCs w:val="28"/>
              </w:rPr>
              <w:t xml:space="preserve"> класи</w:t>
            </w:r>
            <w:r w:rsidR="009D105B">
              <w:rPr>
                <w:rFonts w:ascii="Times New Roman" w:hAnsi="Times New Roman" w:cs="Times New Roman"/>
                <w:sz w:val="28"/>
                <w:szCs w:val="28"/>
              </w:rPr>
              <w:t xml:space="preserve"> </w:t>
            </w:r>
          </w:p>
        </w:tc>
        <w:tc>
          <w:tcPr>
            <w:tcW w:w="1114" w:type="dxa"/>
          </w:tcPr>
          <w:p w:rsidR="001C2185" w:rsidRPr="00DE47E4" w:rsidRDefault="001C2185" w:rsidP="009B7A89">
            <w:pPr>
              <w:rPr>
                <w:rFonts w:ascii="Times New Roman" w:hAnsi="Times New Roman" w:cs="Times New Roman"/>
                <w:sz w:val="24"/>
                <w:szCs w:val="24"/>
              </w:rPr>
            </w:pPr>
          </w:p>
        </w:tc>
        <w:tc>
          <w:tcPr>
            <w:tcW w:w="1153" w:type="dxa"/>
          </w:tcPr>
          <w:p w:rsidR="001C2185" w:rsidRPr="00DE47E4" w:rsidRDefault="00DE47E4" w:rsidP="009B7A89">
            <w:pPr>
              <w:rPr>
                <w:rFonts w:ascii="Times New Roman" w:hAnsi="Times New Roman" w:cs="Times New Roman"/>
                <w:sz w:val="24"/>
                <w:szCs w:val="24"/>
              </w:rPr>
            </w:pPr>
            <w:r>
              <w:rPr>
                <w:rFonts w:ascii="Times New Roman" w:hAnsi="Times New Roman" w:cs="Times New Roman"/>
                <w:sz w:val="24"/>
                <w:szCs w:val="24"/>
              </w:rPr>
              <w:t>березень</w:t>
            </w:r>
          </w:p>
        </w:tc>
        <w:tc>
          <w:tcPr>
            <w:tcW w:w="1114" w:type="dxa"/>
          </w:tcPr>
          <w:p w:rsidR="001C2185" w:rsidRPr="00DE47E4" w:rsidRDefault="001C2185" w:rsidP="009B7A89">
            <w:pPr>
              <w:rPr>
                <w:rFonts w:ascii="Times New Roman" w:hAnsi="Times New Roman" w:cs="Times New Roman"/>
                <w:sz w:val="24"/>
                <w:szCs w:val="24"/>
              </w:rPr>
            </w:pPr>
          </w:p>
        </w:tc>
        <w:tc>
          <w:tcPr>
            <w:tcW w:w="1153" w:type="dxa"/>
          </w:tcPr>
          <w:p w:rsidR="001C2185" w:rsidRPr="00DE47E4" w:rsidRDefault="001C2185" w:rsidP="009B7A89">
            <w:pPr>
              <w:rPr>
                <w:rFonts w:ascii="Times New Roman" w:hAnsi="Times New Roman" w:cs="Times New Roman"/>
                <w:sz w:val="24"/>
                <w:szCs w:val="24"/>
              </w:rPr>
            </w:pPr>
          </w:p>
        </w:tc>
        <w:tc>
          <w:tcPr>
            <w:tcW w:w="1111" w:type="dxa"/>
          </w:tcPr>
          <w:p w:rsidR="001C2185" w:rsidRPr="00DE47E4" w:rsidRDefault="001C2185" w:rsidP="009B7A89">
            <w:pPr>
              <w:rPr>
                <w:rFonts w:ascii="Times New Roman" w:hAnsi="Times New Roman" w:cs="Times New Roman"/>
                <w:sz w:val="24"/>
                <w:szCs w:val="24"/>
              </w:rPr>
            </w:pPr>
          </w:p>
        </w:tc>
      </w:tr>
      <w:tr w:rsidR="001C2185" w:rsidRPr="00393739" w:rsidTr="00553412">
        <w:tc>
          <w:tcPr>
            <w:tcW w:w="3984" w:type="dxa"/>
          </w:tcPr>
          <w:p w:rsidR="001C2185" w:rsidRPr="00393739" w:rsidRDefault="001C2185" w:rsidP="009B7A89">
            <w:pPr>
              <w:rPr>
                <w:rFonts w:ascii="Times New Roman" w:hAnsi="Times New Roman" w:cs="Times New Roman"/>
                <w:sz w:val="28"/>
                <w:szCs w:val="28"/>
              </w:rPr>
            </w:pPr>
            <w:r w:rsidRPr="00393739">
              <w:rPr>
                <w:rFonts w:ascii="Times New Roman" w:hAnsi="Times New Roman" w:cs="Times New Roman"/>
                <w:sz w:val="28"/>
                <w:szCs w:val="28"/>
              </w:rPr>
              <w:t xml:space="preserve">Вибір </w:t>
            </w:r>
            <w:r w:rsidR="009D105B">
              <w:rPr>
                <w:rFonts w:ascii="Times New Roman" w:hAnsi="Times New Roman" w:cs="Times New Roman"/>
                <w:sz w:val="28"/>
                <w:szCs w:val="28"/>
              </w:rPr>
              <w:t xml:space="preserve">вчителями </w:t>
            </w:r>
            <w:r w:rsidRPr="00393739">
              <w:rPr>
                <w:rFonts w:ascii="Times New Roman" w:hAnsi="Times New Roman" w:cs="Times New Roman"/>
                <w:sz w:val="28"/>
                <w:szCs w:val="28"/>
              </w:rPr>
              <w:t>підручників для учнів НУШ</w:t>
            </w:r>
            <w:r>
              <w:rPr>
                <w:rFonts w:ascii="Times New Roman" w:hAnsi="Times New Roman" w:cs="Times New Roman"/>
                <w:sz w:val="28"/>
                <w:szCs w:val="28"/>
              </w:rPr>
              <w:t xml:space="preserve"> 5-9 класів</w:t>
            </w:r>
          </w:p>
        </w:tc>
        <w:tc>
          <w:tcPr>
            <w:tcW w:w="1114" w:type="dxa"/>
          </w:tcPr>
          <w:p w:rsidR="001C2185" w:rsidRDefault="00E80139" w:rsidP="009B7A89">
            <w:pPr>
              <w:rPr>
                <w:rFonts w:ascii="Times New Roman" w:hAnsi="Times New Roman" w:cs="Times New Roman"/>
                <w:sz w:val="24"/>
                <w:szCs w:val="24"/>
              </w:rPr>
            </w:pPr>
            <w:proofErr w:type="spellStart"/>
            <w:r>
              <w:rPr>
                <w:rFonts w:ascii="Times New Roman" w:hAnsi="Times New Roman" w:cs="Times New Roman"/>
                <w:sz w:val="24"/>
                <w:szCs w:val="24"/>
              </w:rPr>
              <w:t>Лютий-</w:t>
            </w:r>
            <w:proofErr w:type="spellEnd"/>
          </w:p>
          <w:p w:rsidR="00E80139" w:rsidRPr="00DE47E4" w:rsidRDefault="00E80139" w:rsidP="009B7A89">
            <w:pPr>
              <w:rPr>
                <w:rFonts w:ascii="Times New Roman" w:hAnsi="Times New Roman" w:cs="Times New Roman"/>
                <w:sz w:val="24"/>
                <w:szCs w:val="24"/>
              </w:rPr>
            </w:pPr>
            <w:r>
              <w:rPr>
                <w:rFonts w:ascii="Times New Roman" w:hAnsi="Times New Roman" w:cs="Times New Roman"/>
                <w:sz w:val="24"/>
                <w:szCs w:val="24"/>
              </w:rPr>
              <w:t>березень</w:t>
            </w:r>
          </w:p>
        </w:tc>
        <w:tc>
          <w:tcPr>
            <w:tcW w:w="1153" w:type="dxa"/>
          </w:tcPr>
          <w:p w:rsidR="00E80139" w:rsidRDefault="00DE47E4" w:rsidP="00E80139">
            <w:pPr>
              <w:rPr>
                <w:rFonts w:ascii="Times New Roman" w:hAnsi="Times New Roman" w:cs="Times New Roman"/>
                <w:sz w:val="24"/>
                <w:szCs w:val="24"/>
              </w:rPr>
            </w:pPr>
            <w:proofErr w:type="spellStart"/>
            <w:r>
              <w:rPr>
                <w:rFonts w:ascii="Times New Roman" w:hAnsi="Times New Roman" w:cs="Times New Roman"/>
                <w:sz w:val="24"/>
                <w:szCs w:val="24"/>
              </w:rPr>
              <w:t>лютий</w:t>
            </w:r>
            <w:r w:rsidR="00E80139">
              <w:rPr>
                <w:rFonts w:ascii="Times New Roman" w:hAnsi="Times New Roman" w:cs="Times New Roman"/>
                <w:sz w:val="24"/>
                <w:szCs w:val="24"/>
              </w:rPr>
              <w:t>-</w:t>
            </w:r>
            <w:proofErr w:type="spellEnd"/>
          </w:p>
          <w:p w:rsidR="001C2185" w:rsidRPr="00DE47E4" w:rsidRDefault="00E80139" w:rsidP="00E80139">
            <w:pPr>
              <w:rPr>
                <w:rFonts w:ascii="Times New Roman" w:hAnsi="Times New Roman" w:cs="Times New Roman"/>
                <w:sz w:val="24"/>
                <w:szCs w:val="24"/>
              </w:rPr>
            </w:pPr>
            <w:r>
              <w:rPr>
                <w:rFonts w:ascii="Times New Roman" w:hAnsi="Times New Roman" w:cs="Times New Roman"/>
                <w:sz w:val="24"/>
                <w:szCs w:val="24"/>
              </w:rPr>
              <w:t>березень</w:t>
            </w:r>
          </w:p>
        </w:tc>
        <w:tc>
          <w:tcPr>
            <w:tcW w:w="1114" w:type="dxa"/>
          </w:tcPr>
          <w:p w:rsidR="00E80139" w:rsidRDefault="00DE47E4" w:rsidP="00E80139">
            <w:pPr>
              <w:rPr>
                <w:rFonts w:ascii="Times New Roman" w:hAnsi="Times New Roman" w:cs="Times New Roman"/>
                <w:sz w:val="24"/>
                <w:szCs w:val="24"/>
              </w:rPr>
            </w:pPr>
            <w:proofErr w:type="spellStart"/>
            <w:r>
              <w:rPr>
                <w:rFonts w:ascii="Times New Roman" w:hAnsi="Times New Roman" w:cs="Times New Roman"/>
                <w:sz w:val="24"/>
                <w:szCs w:val="24"/>
              </w:rPr>
              <w:t>лютий</w:t>
            </w:r>
            <w:r w:rsidR="00E80139">
              <w:rPr>
                <w:rFonts w:ascii="Times New Roman" w:hAnsi="Times New Roman" w:cs="Times New Roman"/>
                <w:sz w:val="24"/>
                <w:szCs w:val="24"/>
              </w:rPr>
              <w:t>-</w:t>
            </w:r>
            <w:proofErr w:type="spellEnd"/>
          </w:p>
          <w:p w:rsidR="001C2185" w:rsidRPr="00DE47E4" w:rsidRDefault="00E80139" w:rsidP="00E80139">
            <w:pPr>
              <w:rPr>
                <w:rFonts w:ascii="Times New Roman" w:hAnsi="Times New Roman" w:cs="Times New Roman"/>
                <w:sz w:val="24"/>
                <w:szCs w:val="24"/>
              </w:rPr>
            </w:pPr>
            <w:r>
              <w:rPr>
                <w:rFonts w:ascii="Times New Roman" w:hAnsi="Times New Roman" w:cs="Times New Roman"/>
                <w:sz w:val="24"/>
                <w:szCs w:val="24"/>
              </w:rPr>
              <w:t>березень</w:t>
            </w:r>
          </w:p>
        </w:tc>
        <w:tc>
          <w:tcPr>
            <w:tcW w:w="1153" w:type="dxa"/>
          </w:tcPr>
          <w:p w:rsidR="00E80139" w:rsidRDefault="00DE47E4" w:rsidP="00E80139">
            <w:pPr>
              <w:rPr>
                <w:rFonts w:ascii="Times New Roman" w:hAnsi="Times New Roman" w:cs="Times New Roman"/>
                <w:sz w:val="24"/>
                <w:szCs w:val="24"/>
              </w:rPr>
            </w:pPr>
            <w:proofErr w:type="spellStart"/>
            <w:r>
              <w:rPr>
                <w:rFonts w:ascii="Times New Roman" w:hAnsi="Times New Roman" w:cs="Times New Roman"/>
                <w:sz w:val="24"/>
                <w:szCs w:val="24"/>
              </w:rPr>
              <w:t>лютий</w:t>
            </w:r>
            <w:r w:rsidR="00E80139">
              <w:rPr>
                <w:rFonts w:ascii="Times New Roman" w:hAnsi="Times New Roman" w:cs="Times New Roman"/>
                <w:sz w:val="24"/>
                <w:szCs w:val="24"/>
              </w:rPr>
              <w:t>-</w:t>
            </w:r>
            <w:proofErr w:type="spellEnd"/>
          </w:p>
          <w:p w:rsidR="001C2185" w:rsidRPr="00DE47E4" w:rsidRDefault="00E80139" w:rsidP="00E80139">
            <w:pPr>
              <w:rPr>
                <w:rFonts w:ascii="Times New Roman" w:hAnsi="Times New Roman" w:cs="Times New Roman"/>
                <w:sz w:val="24"/>
                <w:szCs w:val="24"/>
              </w:rPr>
            </w:pPr>
            <w:r>
              <w:rPr>
                <w:rFonts w:ascii="Times New Roman" w:hAnsi="Times New Roman" w:cs="Times New Roman"/>
                <w:sz w:val="24"/>
                <w:szCs w:val="24"/>
              </w:rPr>
              <w:t>березень</w:t>
            </w:r>
          </w:p>
        </w:tc>
        <w:tc>
          <w:tcPr>
            <w:tcW w:w="1111" w:type="dxa"/>
          </w:tcPr>
          <w:p w:rsidR="001C2185" w:rsidRPr="00DE47E4" w:rsidRDefault="001C2185" w:rsidP="009B7A89">
            <w:pPr>
              <w:rPr>
                <w:rFonts w:ascii="Times New Roman" w:hAnsi="Times New Roman" w:cs="Times New Roman"/>
                <w:sz w:val="24"/>
                <w:szCs w:val="24"/>
              </w:rPr>
            </w:pPr>
          </w:p>
        </w:tc>
      </w:tr>
      <w:tr w:rsidR="001C2185" w:rsidRPr="00393739" w:rsidTr="00553412">
        <w:tc>
          <w:tcPr>
            <w:tcW w:w="3984" w:type="dxa"/>
          </w:tcPr>
          <w:p w:rsidR="00136E16" w:rsidRDefault="001C2185" w:rsidP="009B7A89">
            <w:pPr>
              <w:rPr>
                <w:rFonts w:ascii="Times New Roman" w:hAnsi="Times New Roman" w:cs="Times New Roman"/>
                <w:sz w:val="28"/>
                <w:szCs w:val="28"/>
              </w:rPr>
            </w:pPr>
            <w:r>
              <w:rPr>
                <w:rFonts w:ascii="Times New Roman" w:hAnsi="Times New Roman" w:cs="Times New Roman"/>
                <w:sz w:val="28"/>
                <w:szCs w:val="28"/>
              </w:rPr>
              <w:t>Розробка</w:t>
            </w:r>
            <w:r w:rsidR="00BE1702">
              <w:rPr>
                <w:rFonts w:ascii="Times New Roman" w:hAnsi="Times New Roman" w:cs="Times New Roman"/>
                <w:sz w:val="28"/>
                <w:szCs w:val="28"/>
              </w:rPr>
              <w:t xml:space="preserve"> </w:t>
            </w:r>
            <w:r w:rsidRPr="00393739">
              <w:rPr>
                <w:rFonts w:ascii="Times New Roman" w:hAnsi="Times New Roman" w:cs="Times New Roman"/>
                <w:sz w:val="28"/>
                <w:szCs w:val="28"/>
              </w:rPr>
              <w:t>навчальних програм</w:t>
            </w:r>
            <w:r>
              <w:rPr>
                <w:rFonts w:ascii="Times New Roman" w:hAnsi="Times New Roman" w:cs="Times New Roman"/>
                <w:sz w:val="28"/>
                <w:szCs w:val="28"/>
              </w:rPr>
              <w:t>, календарних планів</w:t>
            </w:r>
            <w:r w:rsidR="00136E16">
              <w:rPr>
                <w:rFonts w:ascii="Times New Roman" w:hAnsi="Times New Roman" w:cs="Times New Roman"/>
                <w:sz w:val="28"/>
                <w:szCs w:val="28"/>
              </w:rPr>
              <w:t>:</w:t>
            </w:r>
          </w:p>
          <w:p w:rsidR="00136E16" w:rsidRDefault="00136E16" w:rsidP="009B7A89">
            <w:pPr>
              <w:rPr>
                <w:rFonts w:ascii="Times New Roman" w:hAnsi="Times New Roman" w:cs="Times New Roman"/>
                <w:sz w:val="28"/>
                <w:szCs w:val="28"/>
              </w:rPr>
            </w:pPr>
            <w:r>
              <w:rPr>
                <w:rFonts w:ascii="Times New Roman" w:hAnsi="Times New Roman" w:cs="Times New Roman"/>
                <w:sz w:val="28"/>
                <w:szCs w:val="28"/>
              </w:rPr>
              <w:t>-</w:t>
            </w:r>
            <w:r w:rsidR="00E80139">
              <w:rPr>
                <w:rFonts w:ascii="Times New Roman" w:hAnsi="Times New Roman" w:cs="Times New Roman"/>
                <w:sz w:val="28"/>
                <w:szCs w:val="28"/>
              </w:rPr>
              <w:t xml:space="preserve"> для учнів 5-8</w:t>
            </w:r>
            <w:r w:rsidR="001C2185" w:rsidRPr="00393739">
              <w:rPr>
                <w:rFonts w:ascii="Times New Roman" w:hAnsi="Times New Roman" w:cs="Times New Roman"/>
                <w:sz w:val="28"/>
                <w:szCs w:val="28"/>
              </w:rPr>
              <w:t xml:space="preserve"> класів НУШ</w:t>
            </w:r>
            <w:r w:rsidR="001C2185">
              <w:t xml:space="preserve"> </w:t>
            </w:r>
            <w:r w:rsidR="001C2185" w:rsidRPr="00B15460">
              <w:rPr>
                <w:rFonts w:ascii="Times New Roman" w:hAnsi="Times New Roman" w:cs="Times New Roman"/>
                <w:sz w:val="28"/>
                <w:szCs w:val="28"/>
              </w:rPr>
              <w:t>на основі Державного стандарту</w:t>
            </w:r>
            <w:r w:rsidR="009D105B">
              <w:rPr>
                <w:rFonts w:ascii="Times New Roman" w:hAnsi="Times New Roman" w:cs="Times New Roman"/>
                <w:sz w:val="28"/>
                <w:szCs w:val="28"/>
              </w:rPr>
              <w:t xml:space="preserve"> та модельних програм</w:t>
            </w:r>
            <w:r>
              <w:rPr>
                <w:rFonts w:ascii="Times New Roman" w:hAnsi="Times New Roman" w:cs="Times New Roman"/>
                <w:sz w:val="28"/>
                <w:szCs w:val="28"/>
              </w:rPr>
              <w:t>;</w:t>
            </w:r>
          </w:p>
          <w:p w:rsidR="001C2185" w:rsidRPr="00393739" w:rsidRDefault="00136E16" w:rsidP="00136E16">
            <w:pPr>
              <w:rPr>
                <w:rFonts w:ascii="Times New Roman" w:hAnsi="Times New Roman" w:cs="Times New Roman"/>
                <w:sz w:val="28"/>
                <w:szCs w:val="28"/>
              </w:rPr>
            </w:pPr>
            <w:r>
              <w:rPr>
                <w:rFonts w:ascii="Times New Roman" w:hAnsi="Times New Roman" w:cs="Times New Roman"/>
                <w:sz w:val="28"/>
                <w:szCs w:val="28"/>
              </w:rPr>
              <w:t xml:space="preserve">- </w:t>
            </w:r>
            <w:r w:rsidR="00E80139">
              <w:rPr>
                <w:rFonts w:ascii="Times New Roman" w:hAnsi="Times New Roman" w:cs="Times New Roman"/>
                <w:sz w:val="28"/>
                <w:szCs w:val="28"/>
              </w:rPr>
              <w:t>для учнів 9 класу</w:t>
            </w:r>
            <w:r w:rsidRPr="00393739">
              <w:rPr>
                <w:rFonts w:ascii="Times New Roman" w:hAnsi="Times New Roman" w:cs="Times New Roman"/>
                <w:sz w:val="28"/>
                <w:szCs w:val="28"/>
              </w:rPr>
              <w:t xml:space="preserve"> </w:t>
            </w:r>
          </w:p>
        </w:tc>
        <w:tc>
          <w:tcPr>
            <w:tcW w:w="1114" w:type="dxa"/>
          </w:tcPr>
          <w:p w:rsidR="001C2185" w:rsidRDefault="001C2185" w:rsidP="009B7A89">
            <w:pPr>
              <w:rPr>
                <w:rFonts w:ascii="Times New Roman" w:hAnsi="Times New Roman" w:cs="Times New Roman"/>
                <w:sz w:val="24"/>
                <w:szCs w:val="24"/>
              </w:rPr>
            </w:pPr>
          </w:p>
          <w:p w:rsidR="00746FDB" w:rsidRDefault="00746FDB" w:rsidP="009B7A89">
            <w:pPr>
              <w:rPr>
                <w:rFonts w:ascii="Times New Roman" w:hAnsi="Times New Roman" w:cs="Times New Roman"/>
                <w:sz w:val="24"/>
                <w:szCs w:val="24"/>
              </w:rPr>
            </w:pPr>
          </w:p>
          <w:p w:rsidR="00746FDB" w:rsidRDefault="00746FDB" w:rsidP="009B7A89">
            <w:pPr>
              <w:rPr>
                <w:rFonts w:ascii="Times New Roman" w:hAnsi="Times New Roman" w:cs="Times New Roman"/>
                <w:sz w:val="24"/>
                <w:szCs w:val="24"/>
              </w:rPr>
            </w:pPr>
          </w:p>
          <w:p w:rsidR="00746FDB" w:rsidRPr="00DE47E4" w:rsidRDefault="00E80139" w:rsidP="009B7A89">
            <w:pPr>
              <w:rPr>
                <w:rFonts w:ascii="Times New Roman" w:hAnsi="Times New Roman" w:cs="Times New Roman"/>
                <w:sz w:val="24"/>
                <w:szCs w:val="24"/>
              </w:rPr>
            </w:pPr>
            <w:r>
              <w:rPr>
                <w:rFonts w:ascii="Times New Roman" w:hAnsi="Times New Roman" w:cs="Times New Roman"/>
                <w:sz w:val="24"/>
                <w:szCs w:val="24"/>
              </w:rPr>
              <w:t>вересень</w:t>
            </w:r>
          </w:p>
        </w:tc>
        <w:tc>
          <w:tcPr>
            <w:tcW w:w="1153" w:type="dxa"/>
          </w:tcPr>
          <w:p w:rsidR="001C2185" w:rsidRDefault="001C2185" w:rsidP="009B7A89">
            <w:pPr>
              <w:rPr>
                <w:rFonts w:ascii="Times New Roman" w:hAnsi="Times New Roman" w:cs="Times New Roman"/>
                <w:sz w:val="24"/>
                <w:szCs w:val="24"/>
              </w:rPr>
            </w:pPr>
          </w:p>
          <w:p w:rsidR="00DE47E4" w:rsidRDefault="00DE47E4" w:rsidP="009B7A89">
            <w:pPr>
              <w:rPr>
                <w:rFonts w:ascii="Times New Roman" w:hAnsi="Times New Roman" w:cs="Times New Roman"/>
                <w:sz w:val="24"/>
                <w:szCs w:val="24"/>
              </w:rPr>
            </w:pPr>
          </w:p>
          <w:p w:rsidR="00DE47E4" w:rsidRDefault="00DE47E4" w:rsidP="009B7A89">
            <w:pPr>
              <w:rPr>
                <w:rFonts w:ascii="Times New Roman" w:hAnsi="Times New Roman" w:cs="Times New Roman"/>
                <w:sz w:val="24"/>
                <w:szCs w:val="24"/>
              </w:rPr>
            </w:pPr>
          </w:p>
          <w:p w:rsidR="00DE47E4" w:rsidRDefault="00DE47E4" w:rsidP="009B7A89">
            <w:pPr>
              <w:rPr>
                <w:rFonts w:ascii="Times New Roman" w:hAnsi="Times New Roman" w:cs="Times New Roman"/>
                <w:sz w:val="24"/>
                <w:szCs w:val="24"/>
              </w:rPr>
            </w:pPr>
          </w:p>
          <w:p w:rsidR="00DE47E4" w:rsidRDefault="00DE47E4" w:rsidP="009B7A89">
            <w:pPr>
              <w:rPr>
                <w:rFonts w:ascii="Times New Roman" w:hAnsi="Times New Roman" w:cs="Times New Roman"/>
                <w:sz w:val="24"/>
                <w:szCs w:val="24"/>
              </w:rPr>
            </w:pPr>
          </w:p>
          <w:p w:rsidR="00DE47E4" w:rsidRDefault="00DE47E4" w:rsidP="009B7A89">
            <w:pPr>
              <w:rPr>
                <w:rFonts w:ascii="Times New Roman" w:hAnsi="Times New Roman" w:cs="Times New Roman"/>
                <w:sz w:val="24"/>
                <w:szCs w:val="24"/>
              </w:rPr>
            </w:pPr>
          </w:p>
          <w:p w:rsidR="00DE47E4" w:rsidRPr="00DE47E4" w:rsidRDefault="00E80139" w:rsidP="009B7A89">
            <w:pPr>
              <w:rPr>
                <w:rFonts w:ascii="Times New Roman" w:hAnsi="Times New Roman" w:cs="Times New Roman"/>
                <w:sz w:val="24"/>
                <w:szCs w:val="24"/>
              </w:rPr>
            </w:pPr>
            <w:r>
              <w:rPr>
                <w:rFonts w:ascii="Times New Roman" w:hAnsi="Times New Roman" w:cs="Times New Roman"/>
                <w:sz w:val="24"/>
                <w:szCs w:val="24"/>
              </w:rPr>
              <w:t>червень</w:t>
            </w:r>
          </w:p>
        </w:tc>
        <w:tc>
          <w:tcPr>
            <w:tcW w:w="1114" w:type="dxa"/>
          </w:tcPr>
          <w:p w:rsidR="001C2185" w:rsidRPr="00DE47E4" w:rsidRDefault="001C2185" w:rsidP="009B7A89">
            <w:pPr>
              <w:rPr>
                <w:rFonts w:ascii="Times New Roman" w:hAnsi="Times New Roman" w:cs="Times New Roman"/>
                <w:sz w:val="24"/>
                <w:szCs w:val="24"/>
              </w:rPr>
            </w:pPr>
          </w:p>
          <w:p w:rsidR="00136E16" w:rsidRPr="00DE47E4" w:rsidRDefault="00136E16" w:rsidP="009B7A89">
            <w:pPr>
              <w:rPr>
                <w:rFonts w:ascii="Times New Roman" w:hAnsi="Times New Roman" w:cs="Times New Roman"/>
                <w:sz w:val="24"/>
                <w:szCs w:val="24"/>
              </w:rPr>
            </w:pPr>
          </w:p>
          <w:p w:rsidR="00136E16" w:rsidRPr="00DE47E4" w:rsidRDefault="00136E16" w:rsidP="009B7A89">
            <w:pPr>
              <w:rPr>
                <w:rFonts w:ascii="Times New Roman" w:hAnsi="Times New Roman" w:cs="Times New Roman"/>
                <w:sz w:val="24"/>
                <w:szCs w:val="24"/>
              </w:rPr>
            </w:pPr>
          </w:p>
          <w:p w:rsidR="00136E16" w:rsidRPr="00DE47E4" w:rsidRDefault="00136E16" w:rsidP="009B7A89">
            <w:pPr>
              <w:rPr>
                <w:rFonts w:ascii="Times New Roman" w:hAnsi="Times New Roman" w:cs="Times New Roman"/>
                <w:sz w:val="24"/>
                <w:szCs w:val="24"/>
              </w:rPr>
            </w:pPr>
          </w:p>
          <w:p w:rsidR="00136E16" w:rsidRPr="00DE47E4" w:rsidRDefault="00136E16" w:rsidP="009B7A89">
            <w:pPr>
              <w:rPr>
                <w:rFonts w:ascii="Times New Roman" w:hAnsi="Times New Roman" w:cs="Times New Roman"/>
                <w:sz w:val="24"/>
                <w:szCs w:val="24"/>
              </w:rPr>
            </w:pPr>
          </w:p>
        </w:tc>
        <w:tc>
          <w:tcPr>
            <w:tcW w:w="1153" w:type="dxa"/>
          </w:tcPr>
          <w:p w:rsidR="001C2185" w:rsidRPr="00DE47E4" w:rsidRDefault="001C2185" w:rsidP="009B7A89">
            <w:pPr>
              <w:rPr>
                <w:rFonts w:ascii="Times New Roman" w:hAnsi="Times New Roman" w:cs="Times New Roman"/>
                <w:sz w:val="24"/>
                <w:szCs w:val="24"/>
              </w:rPr>
            </w:pPr>
          </w:p>
        </w:tc>
        <w:tc>
          <w:tcPr>
            <w:tcW w:w="1111" w:type="dxa"/>
          </w:tcPr>
          <w:p w:rsidR="001C2185" w:rsidRPr="00DE47E4" w:rsidRDefault="001C2185" w:rsidP="009B7A89">
            <w:pPr>
              <w:rPr>
                <w:rFonts w:ascii="Times New Roman" w:hAnsi="Times New Roman" w:cs="Times New Roman"/>
                <w:sz w:val="24"/>
                <w:szCs w:val="24"/>
              </w:rPr>
            </w:pPr>
          </w:p>
        </w:tc>
      </w:tr>
      <w:tr w:rsidR="00BE1702" w:rsidRPr="00393739" w:rsidTr="00553412">
        <w:tc>
          <w:tcPr>
            <w:tcW w:w="3984" w:type="dxa"/>
          </w:tcPr>
          <w:p w:rsidR="00BE1702" w:rsidRPr="00393739" w:rsidRDefault="009E652D" w:rsidP="009B7A89">
            <w:pPr>
              <w:rPr>
                <w:rFonts w:ascii="Times New Roman" w:hAnsi="Times New Roman" w:cs="Times New Roman"/>
                <w:sz w:val="28"/>
                <w:szCs w:val="28"/>
              </w:rPr>
            </w:pPr>
            <w:proofErr w:type="spellStart"/>
            <w:r>
              <w:rPr>
                <w:rFonts w:ascii="Times New Roman" w:hAnsi="Times New Roman" w:cs="Times New Roman"/>
                <w:sz w:val="28"/>
                <w:szCs w:val="28"/>
              </w:rPr>
              <w:t>Цифровізація</w:t>
            </w:r>
            <w:proofErr w:type="spellEnd"/>
            <w:r>
              <w:rPr>
                <w:rFonts w:ascii="Times New Roman" w:hAnsi="Times New Roman" w:cs="Times New Roman"/>
                <w:sz w:val="28"/>
                <w:szCs w:val="28"/>
              </w:rPr>
              <w:t xml:space="preserve"> педагогічної діяльності. </w:t>
            </w:r>
            <w:r w:rsidR="00BE1702">
              <w:rPr>
                <w:rFonts w:ascii="Times New Roman" w:hAnsi="Times New Roman" w:cs="Times New Roman"/>
                <w:sz w:val="28"/>
                <w:szCs w:val="28"/>
              </w:rPr>
              <w:t>Розробка та використання  електронних шкільних документів</w:t>
            </w:r>
          </w:p>
        </w:tc>
        <w:tc>
          <w:tcPr>
            <w:tcW w:w="1114" w:type="dxa"/>
          </w:tcPr>
          <w:p w:rsidR="00BE1702" w:rsidRPr="00DE47E4" w:rsidRDefault="00DE47E4" w:rsidP="009B7A89">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BE1702" w:rsidRPr="00DE47E4" w:rsidRDefault="00746FDB" w:rsidP="009B7A89">
            <w:pPr>
              <w:rPr>
                <w:rFonts w:ascii="Times New Roman" w:hAnsi="Times New Roman" w:cs="Times New Roman"/>
                <w:sz w:val="24"/>
                <w:szCs w:val="24"/>
              </w:rPr>
            </w:pPr>
            <w:r w:rsidRPr="00746FDB">
              <w:rPr>
                <w:rFonts w:ascii="Times New Roman" w:hAnsi="Times New Roman" w:cs="Times New Roman"/>
                <w:sz w:val="24"/>
                <w:szCs w:val="24"/>
              </w:rPr>
              <w:t>пр.року</w:t>
            </w:r>
          </w:p>
        </w:tc>
        <w:tc>
          <w:tcPr>
            <w:tcW w:w="1114" w:type="dxa"/>
          </w:tcPr>
          <w:p w:rsidR="00BE1702" w:rsidRPr="00DE47E4" w:rsidRDefault="00746FDB" w:rsidP="009B7A89">
            <w:pPr>
              <w:rPr>
                <w:rFonts w:ascii="Times New Roman" w:hAnsi="Times New Roman" w:cs="Times New Roman"/>
                <w:sz w:val="24"/>
                <w:szCs w:val="24"/>
              </w:rPr>
            </w:pPr>
            <w:r w:rsidRPr="00746FDB">
              <w:rPr>
                <w:rFonts w:ascii="Times New Roman" w:hAnsi="Times New Roman" w:cs="Times New Roman"/>
                <w:sz w:val="24"/>
                <w:szCs w:val="24"/>
              </w:rPr>
              <w:t>пр.року</w:t>
            </w:r>
          </w:p>
        </w:tc>
        <w:tc>
          <w:tcPr>
            <w:tcW w:w="1153" w:type="dxa"/>
          </w:tcPr>
          <w:p w:rsidR="00BE1702" w:rsidRPr="00DE47E4" w:rsidRDefault="00746FDB" w:rsidP="009B7A89">
            <w:pPr>
              <w:rPr>
                <w:rFonts w:ascii="Times New Roman" w:hAnsi="Times New Roman" w:cs="Times New Roman"/>
                <w:sz w:val="24"/>
                <w:szCs w:val="24"/>
              </w:rPr>
            </w:pPr>
            <w:r w:rsidRPr="00746FDB">
              <w:rPr>
                <w:rFonts w:ascii="Times New Roman" w:hAnsi="Times New Roman" w:cs="Times New Roman"/>
                <w:sz w:val="24"/>
                <w:szCs w:val="24"/>
              </w:rPr>
              <w:t>пр.року</w:t>
            </w:r>
          </w:p>
        </w:tc>
        <w:tc>
          <w:tcPr>
            <w:tcW w:w="1111" w:type="dxa"/>
          </w:tcPr>
          <w:p w:rsidR="00BE1702" w:rsidRPr="00DE47E4" w:rsidRDefault="00746FDB" w:rsidP="009B7A89">
            <w:pPr>
              <w:rPr>
                <w:rFonts w:ascii="Times New Roman" w:hAnsi="Times New Roman" w:cs="Times New Roman"/>
                <w:sz w:val="24"/>
                <w:szCs w:val="24"/>
              </w:rPr>
            </w:pPr>
            <w:r w:rsidRPr="00746FDB">
              <w:rPr>
                <w:rFonts w:ascii="Times New Roman" w:hAnsi="Times New Roman" w:cs="Times New Roman"/>
                <w:sz w:val="24"/>
                <w:szCs w:val="24"/>
              </w:rPr>
              <w:t>пр.року</w:t>
            </w:r>
          </w:p>
        </w:tc>
      </w:tr>
      <w:tr w:rsidR="001C2185" w:rsidRPr="00393739" w:rsidTr="00553412">
        <w:tc>
          <w:tcPr>
            <w:tcW w:w="3984" w:type="dxa"/>
          </w:tcPr>
          <w:p w:rsidR="001C2185" w:rsidRPr="00393739" w:rsidRDefault="001C2185" w:rsidP="009B7A89">
            <w:pPr>
              <w:rPr>
                <w:rFonts w:ascii="Times New Roman" w:hAnsi="Times New Roman" w:cs="Times New Roman"/>
                <w:sz w:val="28"/>
                <w:szCs w:val="28"/>
              </w:rPr>
            </w:pPr>
            <w:r>
              <w:rPr>
                <w:rFonts w:ascii="Times New Roman" w:hAnsi="Times New Roman" w:cs="Times New Roman"/>
                <w:sz w:val="28"/>
                <w:szCs w:val="28"/>
              </w:rPr>
              <w:t>Організація</w:t>
            </w:r>
            <w:r w:rsidR="00136E16">
              <w:rPr>
                <w:rFonts w:ascii="Times New Roman" w:hAnsi="Times New Roman" w:cs="Times New Roman"/>
                <w:sz w:val="28"/>
                <w:szCs w:val="28"/>
              </w:rPr>
              <w:t xml:space="preserve"> системи</w:t>
            </w:r>
            <w:r>
              <w:rPr>
                <w:rFonts w:ascii="Times New Roman" w:hAnsi="Times New Roman" w:cs="Times New Roman"/>
                <w:sz w:val="28"/>
                <w:szCs w:val="28"/>
              </w:rPr>
              <w:t xml:space="preserve"> роботи щодо розвитку в учнів та педагогів навичок</w:t>
            </w:r>
            <w:r w:rsidRPr="00C352E3">
              <w:rPr>
                <w:rFonts w:ascii="Times New Roman" w:hAnsi="Times New Roman" w:cs="Times New Roman"/>
                <w:sz w:val="28"/>
                <w:szCs w:val="28"/>
              </w:rPr>
              <w:t xml:space="preserve"> 4К: креативність</w:t>
            </w:r>
            <w:r>
              <w:rPr>
                <w:rFonts w:ascii="Times New Roman" w:hAnsi="Times New Roman" w:cs="Times New Roman"/>
                <w:sz w:val="28"/>
                <w:szCs w:val="28"/>
              </w:rPr>
              <w:t>, критичне мислення, комунікація та командна праця</w:t>
            </w:r>
          </w:p>
        </w:tc>
        <w:tc>
          <w:tcPr>
            <w:tcW w:w="1114" w:type="dxa"/>
          </w:tcPr>
          <w:p w:rsidR="001C2185" w:rsidRPr="00DE47E4" w:rsidRDefault="001C2185" w:rsidP="009B7A89">
            <w:pPr>
              <w:rPr>
                <w:rFonts w:ascii="Times New Roman" w:hAnsi="Times New Roman" w:cs="Times New Roman"/>
                <w:sz w:val="24"/>
                <w:szCs w:val="24"/>
              </w:rPr>
            </w:pPr>
          </w:p>
        </w:tc>
        <w:tc>
          <w:tcPr>
            <w:tcW w:w="1153" w:type="dxa"/>
          </w:tcPr>
          <w:p w:rsidR="001C2185" w:rsidRPr="00DE47E4" w:rsidRDefault="00DE47E4" w:rsidP="009B7A89">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1C2185" w:rsidRPr="00DE47E4" w:rsidRDefault="001C2185" w:rsidP="009B7A89">
            <w:pPr>
              <w:rPr>
                <w:rFonts w:ascii="Times New Roman" w:hAnsi="Times New Roman" w:cs="Times New Roman"/>
                <w:sz w:val="24"/>
                <w:szCs w:val="24"/>
              </w:rPr>
            </w:pPr>
          </w:p>
        </w:tc>
        <w:tc>
          <w:tcPr>
            <w:tcW w:w="1153" w:type="dxa"/>
          </w:tcPr>
          <w:p w:rsidR="001C2185" w:rsidRPr="00DE47E4" w:rsidRDefault="001C2185" w:rsidP="009B7A89">
            <w:pPr>
              <w:rPr>
                <w:rFonts w:ascii="Times New Roman" w:hAnsi="Times New Roman" w:cs="Times New Roman"/>
                <w:sz w:val="24"/>
                <w:szCs w:val="24"/>
              </w:rPr>
            </w:pPr>
          </w:p>
        </w:tc>
        <w:tc>
          <w:tcPr>
            <w:tcW w:w="1111" w:type="dxa"/>
          </w:tcPr>
          <w:p w:rsidR="001C2185" w:rsidRPr="00DE47E4" w:rsidRDefault="001C2185" w:rsidP="009B7A89">
            <w:pPr>
              <w:rPr>
                <w:rFonts w:ascii="Times New Roman" w:hAnsi="Times New Roman" w:cs="Times New Roman"/>
                <w:sz w:val="24"/>
                <w:szCs w:val="24"/>
              </w:rPr>
            </w:pPr>
          </w:p>
        </w:tc>
      </w:tr>
      <w:tr w:rsidR="001C2185" w:rsidRPr="00393739" w:rsidTr="00553412">
        <w:tc>
          <w:tcPr>
            <w:tcW w:w="3984" w:type="dxa"/>
          </w:tcPr>
          <w:p w:rsidR="00E80139" w:rsidRDefault="001C2185" w:rsidP="00E80139">
            <w:pPr>
              <w:rPr>
                <w:rFonts w:ascii="Times New Roman" w:hAnsi="Times New Roman" w:cs="Times New Roman"/>
                <w:sz w:val="28"/>
                <w:szCs w:val="28"/>
              </w:rPr>
            </w:pPr>
            <w:r>
              <w:rPr>
                <w:rFonts w:ascii="Times New Roman" w:hAnsi="Times New Roman" w:cs="Times New Roman"/>
                <w:sz w:val="28"/>
                <w:szCs w:val="28"/>
              </w:rPr>
              <w:t>Розробка</w:t>
            </w:r>
            <w:r w:rsidRPr="00481AA9">
              <w:rPr>
                <w:rFonts w:ascii="Times New Roman" w:hAnsi="Times New Roman" w:cs="Times New Roman"/>
                <w:sz w:val="28"/>
                <w:szCs w:val="28"/>
              </w:rPr>
              <w:t xml:space="preserve"> індивідуальних освітніх </w:t>
            </w:r>
            <w:r>
              <w:rPr>
                <w:rFonts w:ascii="Times New Roman" w:hAnsi="Times New Roman" w:cs="Times New Roman"/>
                <w:sz w:val="28"/>
                <w:szCs w:val="28"/>
              </w:rPr>
              <w:t xml:space="preserve">траєкторій, </w:t>
            </w:r>
            <w:r w:rsidR="00747B2A">
              <w:rPr>
                <w:rFonts w:ascii="Times New Roman" w:hAnsi="Times New Roman" w:cs="Times New Roman"/>
                <w:sz w:val="28"/>
                <w:szCs w:val="28"/>
              </w:rPr>
              <w:t xml:space="preserve">індивідуальних </w:t>
            </w:r>
            <w:r>
              <w:rPr>
                <w:rFonts w:ascii="Times New Roman" w:hAnsi="Times New Roman" w:cs="Times New Roman"/>
                <w:sz w:val="28"/>
                <w:szCs w:val="28"/>
              </w:rPr>
              <w:t>програм для учнів, які</w:t>
            </w:r>
            <w:r>
              <w:t xml:space="preserve"> </w:t>
            </w:r>
            <w:r w:rsidRPr="001C2185">
              <w:rPr>
                <w:rFonts w:ascii="Times New Roman" w:hAnsi="Times New Roman" w:cs="Times New Roman"/>
                <w:sz w:val="28"/>
                <w:szCs w:val="28"/>
              </w:rPr>
              <w:t xml:space="preserve">потребують </w:t>
            </w:r>
            <w:r w:rsidRPr="001C2185">
              <w:rPr>
                <w:rFonts w:ascii="Times New Roman" w:hAnsi="Times New Roman" w:cs="Times New Roman"/>
                <w:sz w:val="28"/>
                <w:szCs w:val="28"/>
              </w:rPr>
              <w:lastRenderedPageBreak/>
              <w:t>індивідуальної форми навчання (педагогічного патронажу, ек</w:t>
            </w:r>
            <w:r>
              <w:rPr>
                <w:rFonts w:ascii="Times New Roman" w:hAnsi="Times New Roman" w:cs="Times New Roman"/>
                <w:sz w:val="28"/>
                <w:szCs w:val="28"/>
              </w:rPr>
              <w:t xml:space="preserve">стернату, сімейної освіти); </w:t>
            </w:r>
          </w:p>
          <w:p w:rsidR="001C2185" w:rsidRPr="00393739" w:rsidRDefault="001C2185" w:rsidP="00E80139">
            <w:pPr>
              <w:rPr>
                <w:rFonts w:ascii="Times New Roman" w:hAnsi="Times New Roman" w:cs="Times New Roman"/>
                <w:sz w:val="28"/>
                <w:szCs w:val="28"/>
              </w:rPr>
            </w:pPr>
            <w:r>
              <w:rPr>
                <w:rFonts w:ascii="Times New Roman" w:hAnsi="Times New Roman" w:cs="Times New Roman"/>
                <w:sz w:val="28"/>
                <w:szCs w:val="28"/>
              </w:rPr>
              <w:t>(за заявами батьків)</w:t>
            </w:r>
          </w:p>
        </w:tc>
        <w:tc>
          <w:tcPr>
            <w:tcW w:w="1114" w:type="dxa"/>
          </w:tcPr>
          <w:p w:rsidR="001C2185" w:rsidRPr="00DE47E4" w:rsidRDefault="001C2185" w:rsidP="009B7A89">
            <w:pPr>
              <w:rPr>
                <w:rFonts w:ascii="Times New Roman" w:hAnsi="Times New Roman" w:cs="Times New Roman"/>
                <w:sz w:val="24"/>
                <w:szCs w:val="24"/>
              </w:rPr>
            </w:pPr>
          </w:p>
        </w:tc>
        <w:tc>
          <w:tcPr>
            <w:tcW w:w="1153" w:type="dxa"/>
          </w:tcPr>
          <w:p w:rsidR="001C2185" w:rsidRPr="00DE47E4" w:rsidRDefault="001C2185" w:rsidP="009B7A89">
            <w:pPr>
              <w:rPr>
                <w:rFonts w:ascii="Times New Roman" w:hAnsi="Times New Roman" w:cs="Times New Roman"/>
                <w:sz w:val="24"/>
                <w:szCs w:val="24"/>
              </w:rPr>
            </w:pPr>
          </w:p>
        </w:tc>
        <w:tc>
          <w:tcPr>
            <w:tcW w:w="1114" w:type="dxa"/>
          </w:tcPr>
          <w:p w:rsidR="001C2185" w:rsidRPr="00DE47E4" w:rsidRDefault="001C2185" w:rsidP="009B7A89">
            <w:pPr>
              <w:rPr>
                <w:rFonts w:ascii="Times New Roman" w:hAnsi="Times New Roman" w:cs="Times New Roman"/>
                <w:sz w:val="24"/>
                <w:szCs w:val="24"/>
              </w:rPr>
            </w:pPr>
          </w:p>
        </w:tc>
        <w:tc>
          <w:tcPr>
            <w:tcW w:w="1153" w:type="dxa"/>
          </w:tcPr>
          <w:p w:rsidR="001C2185" w:rsidRPr="00DE47E4" w:rsidRDefault="001C2185" w:rsidP="009B7A89">
            <w:pPr>
              <w:rPr>
                <w:rFonts w:ascii="Times New Roman" w:hAnsi="Times New Roman" w:cs="Times New Roman"/>
                <w:sz w:val="24"/>
                <w:szCs w:val="24"/>
              </w:rPr>
            </w:pPr>
          </w:p>
        </w:tc>
        <w:tc>
          <w:tcPr>
            <w:tcW w:w="1111" w:type="dxa"/>
          </w:tcPr>
          <w:p w:rsidR="001C2185" w:rsidRPr="00DE47E4" w:rsidRDefault="001C2185" w:rsidP="009B7A89">
            <w:pPr>
              <w:rPr>
                <w:rFonts w:ascii="Times New Roman" w:hAnsi="Times New Roman" w:cs="Times New Roman"/>
                <w:sz w:val="24"/>
                <w:szCs w:val="24"/>
              </w:rPr>
            </w:pPr>
          </w:p>
        </w:tc>
      </w:tr>
      <w:tr w:rsidR="001C2185" w:rsidRPr="00F41F76" w:rsidTr="00553412">
        <w:tc>
          <w:tcPr>
            <w:tcW w:w="3984" w:type="dxa"/>
          </w:tcPr>
          <w:p w:rsidR="00F41F76"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lastRenderedPageBreak/>
              <w:t>Створення</w:t>
            </w:r>
            <w:r w:rsidR="00F41F76" w:rsidRPr="00F41F76">
              <w:rPr>
                <w:rFonts w:ascii="Times New Roman" w:hAnsi="Times New Roman" w:cs="Times New Roman"/>
                <w:sz w:val="28"/>
                <w:szCs w:val="28"/>
              </w:rPr>
              <w:t xml:space="preserve"> та</w:t>
            </w:r>
            <w:r w:rsidRPr="00F41F76">
              <w:rPr>
                <w:rFonts w:ascii="Times New Roman" w:hAnsi="Times New Roman" w:cs="Times New Roman"/>
                <w:sz w:val="28"/>
                <w:szCs w:val="28"/>
              </w:rPr>
              <w:t xml:space="preserve"> поширення</w:t>
            </w:r>
            <w:r w:rsidR="004E4215" w:rsidRPr="00F41F76">
              <w:rPr>
                <w:rFonts w:ascii="Times New Roman" w:hAnsi="Times New Roman" w:cs="Times New Roman"/>
                <w:sz w:val="28"/>
                <w:szCs w:val="28"/>
              </w:rPr>
              <w:t xml:space="preserve"> </w:t>
            </w:r>
            <w:r w:rsidR="00F41F76" w:rsidRPr="00F41F76">
              <w:rPr>
                <w:rFonts w:ascii="Times New Roman" w:hAnsi="Times New Roman" w:cs="Times New Roman"/>
                <w:sz w:val="28"/>
                <w:szCs w:val="28"/>
              </w:rPr>
              <w:t>авторських</w:t>
            </w:r>
            <w:r w:rsidR="00F41F76">
              <w:rPr>
                <w:rFonts w:ascii="Times New Roman" w:hAnsi="Times New Roman" w:cs="Times New Roman"/>
                <w:sz w:val="28"/>
                <w:szCs w:val="28"/>
              </w:rPr>
              <w:t xml:space="preserve"> освітніх матеріалів:</w:t>
            </w:r>
          </w:p>
          <w:p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календарно-тематичні плани;</w:t>
            </w:r>
          </w:p>
          <w:p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плани-конспекти, розробки, сценарії проведення навчальних занять;</w:t>
            </w:r>
          </w:p>
          <w:p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додаткові інформаційні</w:t>
            </w:r>
            <w:r w:rsidR="00B7019F" w:rsidRPr="00F41F76">
              <w:rPr>
                <w:rFonts w:ascii="Times New Roman" w:hAnsi="Times New Roman" w:cs="Times New Roman"/>
                <w:sz w:val="28"/>
                <w:szCs w:val="28"/>
              </w:rPr>
              <w:t>, дидактичні, роздаткові</w:t>
            </w:r>
            <w:r w:rsidRPr="00F41F76">
              <w:rPr>
                <w:rFonts w:ascii="Times New Roman" w:hAnsi="Times New Roman" w:cs="Times New Roman"/>
                <w:sz w:val="28"/>
                <w:szCs w:val="28"/>
              </w:rPr>
              <w:t xml:space="preserve"> матеріали для проведення навчальних занять;</w:t>
            </w:r>
          </w:p>
          <w:p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тести, контрольні та моніторингові роботи;</w:t>
            </w:r>
          </w:p>
          <w:p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xml:space="preserve">- практичні та </w:t>
            </w:r>
            <w:proofErr w:type="spellStart"/>
            <w:r w:rsidRPr="00F41F76">
              <w:rPr>
                <w:rFonts w:ascii="Times New Roman" w:hAnsi="Times New Roman" w:cs="Times New Roman"/>
                <w:sz w:val="28"/>
                <w:szCs w:val="28"/>
              </w:rPr>
              <w:t>проєктні</w:t>
            </w:r>
            <w:proofErr w:type="spellEnd"/>
            <w:r w:rsidRPr="00F41F76">
              <w:rPr>
                <w:rFonts w:ascii="Times New Roman" w:hAnsi="Times New Roman" w:cs="Times New Roman"/>
                <w:sz w:val="28"/>
                <w:szCs w:val="28"/>
              </w:rPr>
              <w:t xml:space="preserve"> завдання для роботи учнів;</w:t>
            </w:r>
          </w:p>
          <w:p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завдання для самостійного опрацювання;</w:t>
            </w:r>
          </w:p>
          <w:p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навчальні програми;</w:t>
            </w:r>
          </w:p>
          <w:p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електронні освітні ресурси для технології дистанційного, змішаного навчання;</w:t>
            </w:r>
          </w:p>
          <w:p w:rsidR="00747B2A" w:rsidRPr="00F41F76" w:rsidRDefault="00747B2A" w:rsidP="009B7A89">
            <w:pPr>
              <w:rPr>
                <w:rFonts w:ascii="Times New Roman" w:hAnsi="Times New Roman" w:cs="Times New Roman"/>
                <w:sz w:val="28"/>
                <w:szCs w:val="28"/>
              </w:rPr>
            </w:pPr>
            <w:r w:rsidRPr="00F41F76">
              <w:rPr>
                <w:rFonts w:ascii="Times New Roman" w:hAnsi="Times New Roman" w:cs="Times New Roman"/>
                <w:sz w:val="28"/>
                <w:szCs w:val="28"/>
              </w:rPr>
              <w:t>- критерії оцінювання навчальних досягнень учнів при проведенні різних видів робіт;</w:t>
            </w:r>
          </w:p>
          <w:p w:rsidR="001C2185" w:rsidRPr="00F41F76" w:rsidRDefault="00E80139" w:rsidP="009B7A89">
            <w:pPr>
              <w:rPr>
                <w:rFonts w:ascii="Times New Roman" w:hAnsi="Times New Roman" w:cs="Times New Roman"/>
                <w:sz w:val="28"/>
                <w:szCs w:val="28"/>
              </w:rPr>
            </w:pPr>
            <w:r>
              <w:rPr>
                <w:rFonts w:ascii="Times New Roman" w:hAnsi="Times New Roman" w:cs="Times New Roman"/>
                <w:sz w:val="28"/>
                <w:szCs w:val="28"/>
              </w:rPr>
              <w:t>- публікації, виступи</w:t>
            </w:r>
          </w:p>
        </w:tc>
        <w:tc>
          <w:tcPr>
            <w:tcW w:w="1114" w:type="dxa"/>
          </w:tcPr>
          <w:p w:rsidR="001C2185" w:rsidRPr="00DE47E4" w:rsidRDefault="00DE47E4" w:rsidP="009B7A89">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1C2185" w:rsidRPr="00DE47E4" w:rsidRDefault="00746FDB" w:rsidP="009B7A89">
            <w:pPr>
              <w:rPr>
                <w:rFonts w:ascii="Times New Roman" w:hAnsi="Times New Roman" w:cs="Times New Roman"/>
                <w:sz w:val="24"/>
                <w:szCs w:val="24"/>
              </w:rPr>
            </w:pPr>
            <w:r w:rsidRPr="00746FDB">
              <w:rPr>
                <w:rFonts w:ascii="Times New Roman" w:hAnsi="Times New Roman" w:cs="Times New Roman"/>
                <w:sz w:val="24"/>
                <w:szCs w:val="24"/>
              </w:rPr>
              <w:t>пр.року</w:t>
            </w:r>
          </w:p>
        </w:tc>
        <w:tc>
          <w:tcPr>
            <w:tcW w:w="1114" w:type="dxa"/>
          </w:tcPr>
          <w:p w:rsidR="001C2185" w:rsidRPr="00DE47E4" w:rsidRDefault="00746FDB" w:rsidP="009B7A89">
            <w:pPr>
              <w:rPr>
                <w:rFonts w:ascii="Times New Roman" w:hAnsi="Times New Roman" w:cs="Times New Roman"/>
                <w:sz w:val="24"/>
                <w:szCs w:val="24"/>
              </w:rPr>
            </w:pPr>
            <w:r w:rsidRPr="00746FDB">
              <w:rPr>
                <w:rFonts w:ascii="Times New Roman" w:hAnsi="Times New Roman" w:cs="Times New Roman"/>
                <w:sz w:val="24"/>
                <w:szCs w:val="24"/>
              </w:rPr>
              <w:t>пр.року</w:t>
            </w:r>
          </w:p>
        </w:tc>
        <w:tc>
          <w:tcPr>
            <w:tcW w:w="1153" w:type="dxa"/>
          </w:tcPr>
          <w:p w:rsidR="001C2185" w:rsidRPr="00DE47E4" w:rsidRDefault="00746FDB" w:rsidP="009B7A89">
            <w:pPr>
              <w:rPr>
                <w:rFonts w:ascii="Times New Roman" w:hAnsi="Times New Roman" w:cs="Times New Roman"/>
                <w:sz w:val="24"/>
                <w:szCs w:val="24"/>
              </w:rPr>
            </w:pPr>
            <w:r w:rsidRPr="00746FDB">
              <w:rPr>
                <w:rFonts w:ascii="Times New Roman" w:hAnsi="Times New Roman" w:cs="Times New Roman"/>
                <w:sz w:val="24"/>
                <w:szCs w:val="24"/>
              </w:rPr>
              <w:t>пр.року</w:t>
            </w:r>
          </w:p>
        </w:tc>
        <w:tc>
          <w:tcPr>
            <w:tcW w:w="1111" w:type="dxa"/>
          </w:tcPr>
          <w:p w:rsidR="001C2185" w:rsidRPr="00DE47E4" w:rsidRDefault="00746FDB" w:rsidP="009B7A89">
            <w:pPr>
              <w:rPr>
                <w:rFonts w:ascii="Times New Roman" w:hAnsi="Times New Roman" w:cs="Times New Roman"/>
                <w:sz w:val="24"/>
                <w:szCs w:val="24"/>
              </w:rPr>
            </w:pPr>
            <w:r w:rsidRPr="00746FDB">
              <w:rPr>
                <w:rFonts w:ascii="Times New Roman" w:hAnsi="Times New Roman" w:cs="Times New Roman"/>
                <w:sz w:val="24"/>
                <w:szCs w:val="24"/>
              </w:rPr>
              <w:t>пр.року</w:t>
            </w:r>
          </w:p>
        </w:tc>
      </w:tr>
      <w:tr w:rsidR="001C2185" w:rsidRPr="00393739" w:rsidTr="00553412">
        <w:tc>
          <w:tcPr>
            <w:tcW w:w="3984" w:type="dxa"/>
          </w:tcPr>
          <w:p w:rsidR="001C2185" w:rsidRPr="00481AA9"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Створення </w:t>
            </w:r>
            <w:r w:rsidR="00136E16">
              <w:rPr>
                <w:rFonts w:ascii="Times New Roman" w:hAnsi="Times New Roman" w:cs="Times New Roman"/>
                <w:sz w:val="28"/>
                <w:szCs w:val="28"/>
              </w:rPr>
              <w:t xml:space="preserve">бази </w:t>
            </w:r>
            <w:r w:rsidR="00747B2A">
              <w:rPr>
                <w:rFonts w:ascii="Times New Roman" w:hAnsi="Times New Roman" w:cs="Times New Roman"/>
                <w:sz w:val="28"/>
                <w:szCs w:val="28"/>
              </w:rPr>
              <w:t>електронних педагогічних портфоліо</w:t>
            </w:r>
            <w:r w:rsidR="00BE1702">
              <w:rPr>
                <w:rFonts w:ascii="Times New Roman" w:hAnsi="Times New Roman" w:cs="Times New Roman"/>
                <w:sz w:val="28"/>
                <w:szCs w:val="28"/>
              </w:rPr>
              <w:t xml:space="preserve"> педагогічних працівників</w:t>
            </w:r>
          </w:p>
        </w:tc>
        <w:tc>
          <w:tcPr>
            <w:tcW w:w="1114" w:type="dxa"/>
          </w:tcPr>
          <w:p w:rsidR="001C2185" w:rsidRPr="00DE47E4" w:rsidRDefault="001C2185" w:rsidP="009B7A89">
            <w:pPr>
              <w:rPr>
                <w:rFonts w:ascii="Times New Roman" w:hAnsi="Times New Roman" w:cs="Times New Roman"/>
                <w:sz w:val="24"/>
                <w:szCs w:val="24"/>
              </w:rPr>
            </w:pPr>
          </w:p>
        </w:tc>
        <w:tc>
          <w:tcPr>
            <w:tcW w:w="1153" w:type="dxa"/>
          </w:tcPr>
          <w:p w:rsidR="001C2185" w:rsidRPr="00DE47E4" w:rsidRDefault="00DE47E4" w:rsidP="009B7A89">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1C2185" w:rsidRPr="00DE47E4" w:rsidRDefault="001C2185" w:rsidP="009B7A89">
            <w:pPr>
              <w:rPr>
                <w:rFonts w:ascii="Times New Roman" w:hAnsi="Times New Roman" w:cs="Times New Roman"/>
                <w:sz w:val="24"/>
                <w:szCs w:val="24"/>
              </w:rPr>
            </w:pPr>
          </w:p>
        </w:tc>
        <w:tc>
          <w:tcPr>
            <w:tcW w:w="1153" w:type="dxa"/>
          </w:tcPr>
          <w:p w:rsidR="001C2185" w:rsidRPr="00DE47E4" w:rsidRDefault="001C2185" w:rsidP="009B7A89">
            <w:pPr>
              <w:rPr>
                <w:rFonts w:ascii="Times New Roman" w:hAnsi="Times New Roman" w:cs="Times New Roman"/>
                <w:sz w:val="24"/>
                <w:szCs w:val="24"/>
              </w:rPr>
            </w:pPr>
          </w:p>
        </w:tc>
        <w:tc>
          <w:tcPr>
            <w:tcW w:w="1111" w:type="dxa"/>
          </w:tcPr>
          <w:p w:rsidR="001C2185" w:rsidRPr="00DE47E4" w:rsidRDefault="001C2185" w:rsidP="009B7A89">
            <w:pPr>
              <w:rPr>
                <w:rFonts w:ascii="Times New Roman" w:hAnsi="Times New Roman" w:cs="Times New Roman"/>
                <w:sz w:val="24"/>
                <w:szCs w:val="24"/>
              </w:rPr>
            </w:pPr>
          </w:p>
        </w:tc>
      </w:tr>
      <w:tr w:rsidR="00B7019F" w:rsidRPr="00393739" w:rsidTr="00553412">
        <w:tc>
          <w:tcPr>
            <w:tcW w:w="3984" w:type="dxa"/>
          </w:tcPr>
          <w:p w:rsidR="00B7019F" w:rsidRDefault="00B7019F" w:rsidP="00E80139">
            <w:pPr>
              <w:rPr>
                <w:rFonts w:ascii="Times New Roman" w:hAnsi="Times New Roman" w:cs="Times New Roman"/>
                <w:sz w:val="28"/>
                <w:szCs w:val="28"/>
              </w:rPr>
            </w:pPr>
            <w:r>
              <w:rPr>
                <w:rFonts w:ascii="Times New Roman" w:hAnsi="Times New Roman" w:cs="Times New Roman"/>
                <w:sz w:val="28"/>
                <w:szCs w:val="28"/>
              </w:rPr>
              <w:t xml:space="preserve">Вдосконалення навичок володіння ІКТ шляхом </w:t>
            </w:r>
            <w:r w:rsidR="009D105B">
              <w:rPr>
                <w:rFonts w:ascii="Times New Roman" w:hAnsi="Times New Roman" w:cs="Times New Roman"/>
                <w:sz w:val="28"/>
                <w:szCs w:val="28"/>
              </w:rPr>
              <w:t xml:space="preserve">дистанційного навчання цифрових інструментів </w:t>
            </w:r>
          </w:p>
        </w:tc>
        <w:tc>
          <w:tcPr>
            <w:tcW w:w="1114" w:type="dxa"/>
          </w:tcPr>
          <w:p w:rsidR="00B7019F" w:rsidRPr="00DE47E4" w:rsidRDefault="00DE47E4" w:rsidP="009B7A89">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B7019F" w:rsidRPr="00DE47E4" w:rsidRDefault="00B7019F" w:rsidP="009B7A89">
            <w:pPr>
              <w:rPr>
                <w:rFonts w:ascii="Times New Roman" w:hAnsi="Times New Roman" w:cs="Times New Roman"/>
                <w:sz w:val="24"/>
                <w:szCs w:val="24"/>
              </w:rPr>
            </w:pPr>
          </w:p>
        </w:tc>
        <w:tc>
          <w:tcPr>
            <w:tcW w:w="1114" w:type="dxa"/>
          </w:tcPr>
          <w:p w:rsidR="00B7019F" w:rsidRPr="00DE47E4" w:rsidRDefault="00B7019F" w:rsidP="009B7A89">
            <w:pPr>
              <w:rPr>
                <w:rFonts w:ascii="Times New Roman" w:hAnsi="Times New Roman" w:cs="Times New Roman"/>
                <w:sz w:val="24"/>
                <w:szCs w:val="24"/>
              </w:rPr>
            </w:pPr>
          </w:p>
        </w:tc>
        <w:tc>
          <w:tcPr>
            <w:tcW w:w="1153" w:type="dxa"/>
          </w:tcPr>
          <w:p w:rsidR="00B7019F" w:rsidRPr="00DE47E4" w:rsidRDefault="00B7019F" w:rsidP="009B7A89">
            <w:pPr>
              <w:rPr>
                <w:rFonts w:ascii="Times New Roman" w:hAnsi="Times New Roman" w:cs="Times New Roman"/>
                <w:sz w:val="24"/>
                <w:szCs w:val="24"/>
              </w:rPr>
            </w:pPr>
          </w:p>
        </w:tc>
        <w:tc>
          <w:tcPr>
            <w:tcW w:w="1111" w:type="dxa"/>
          </w:tcPr>
          <w:p w:rsidR="00B7019F" w:rsidRPr="00DE47E4" w:rsidRDefault="00B7019F" w:rsidP="009B7A89">
            <w:pPr>
              <w:rPr>
                <w:rFonts w:ascii="Times New Roman" w:hAnsi="Times New Roman" w:cs="Times New Roman"/>
                <w:sz w:val="24"/>
                <w:szCs w:val="24"/>
              </w:rPr>
            </w:pPr>
          </w:p>
        </w:tc>
      </w:tr>
      <w:tr w:rsidR="004E4215" w:rsidRPr="00393739" w:rsidTr="00553412">
        <w:tc>
          <w:tcPr>
            <w:tcW w:w="3984" w:type="dxa"/>
          </w:tcPr>
          <w:p w:rsidR="004E4215" w:rsidRDefault="00136E16" w:rsidP="00136E16">
            <w:pPr>
              <w:rPr>
                <w:rFonts w:ascii="Times New Roman" w:hAnsi="Times New Roman" w:cs="Times New Roman"/>
                <w:sz w:val="28"/>
                <w:szCs w:val="28"/>
              </w:rPr>
            </w:pPr>
            <w:r>
              <w:rPr>
                <w:rFonts w:ascii="Times New Roman" w:hAnsi="Times New Roman" w:cs="Times New Roman"/>
                <w:sz w:val="28"/>
                <w:szCs w:val="28"/>
              </w:rPr>
              <w:t>Організація позакласної роботи, проведення спільних тематичних позаурочних заходів</w:t>
            </w:r>
          </w:p>
        </w:tc>
        <w:tc>
          <w:tcPr>
            <w:tcW w:w="1114" w:type="dxa"/>
          </w:tcPr>
          <w:p w:rsidR="004E4215" w:rsidRPr="00DE47E4" w:rsidRDefault="004E4215" w:rsidP="009B7A89">
            <w:pPr>
              <w:rPr>
                <w:rFonts w:ascii="Times New Roman" w:hAnsi="Times New Roman" w:cs="Times New Roman"/>
                <w:sz w:val="24"/>
                <w:szCs w:val="24"/>
              </w:rPr>
            </w:pPr>
          </w:p>
        </w:tc>
        <w:tc>
          <w:tcPr>
            <w:tcW w:w="1153" w:type="dxa"/>
          </w:tcPr>
          <w:p w:rsidR="004E4215" w:rsidRPr="00DE47E4" w:rsidRDefault="00E80139" w:rsidP="009B7A89">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114" w:type="dxa"/>
          </w:tcPr>
          <w:p w:rsidR="004E4215" w:rsidRPr="00DE47E4" w:rsidRDefault="004E4215" w:rsidP="009B7A89">
            <w:pPr>
              <w:rPr>
                <w:rFonts w:ascii="Times New Roman" w:hAnsi="Times New Roman" w:cs="Times New Roman"/>
                <w:sz w:val="24"/>
                <w:szCs w:val="24"/>
              </w:rPr>
            </w:pPr>
          </w:p>
        </w:tc>
        <w:tc>
          <w:tcPr>
            <w:tcW w:w="1153" w:type="dxa"/>
          </w:tcPr>
          <w:p w:rsidR="004E4215" w:rsidRPr="00DE47E4" w:rsidRDefault="004E4215" w:rsidP="009B7A89">
            <w:pPr>
              <w:rPr>
                <w:rFonts w:ascii="Times New Roman" w:hAnsi="Times New Roman" w:cs="Times New Roman"/>
                <w:sz w:val="24"/>
                <w:szCs w:val="24"/>
              </w:rPr>
            </w:pPr>
          </w:p>
        </w:tc>
        <w:tc>
          <w:tcPr>
            <w:tcW w:w="1111" w:type="dxa"/>
          </w:tcPr>
          <w:p w:rsidR="004E4215" w:rsidRPr="00DE47E4" w:rsidRDefault="004E4215" w:rsidP="009B7A89">
            <w:pPr>
              <w:rPr>
                <w:rFonts w:ascii="Times New Roman" w:hAnsi="Times New Roman" w:cs="Times New Roman"/>
                <w:sz w:val="24"/>
                <w:szCs w:val="24"/>
              </w:rPr>
            </w:pPr>
          </w:p>
        </w:tc>
      </w:tr>
      <w:tr w:rsidR="00DE47E4" w:rsidRPr="00393739" w:rsidTr="00553412">
        <w:tc>
          <w:tcPr>
            <w:tcW w:w="3984" w:type="dxa"/>
          </w:tcPr>
          <w:p w:rsidR="00DE47E4" w:rsidRDefault="00DE47E4" w:rsidP="00136E16">
            <w:pPr>
              <w:rPr>
                <w:rFonts w:ascii="Times New Roman" w:hAnsi="Times New Roman" w:cs="Times New Roman"/>
                <w:sz w:val="28"/>
                <w:szCs w:val="28"/>
              </w:rPr>
            </w:pPr>
            <w:r>
              <w:rPr>
                <w:rFonts w:ascii="Times New Roman" w:hAnsi="Times New Roman" w:cs="Times New Roman"/>
                <w:sz w:val="28"/>
                <w:szCs w:val="28"/>
              </w:rPr>
              <w:t>Внутрішній моніторинг наскрізного виховного процесу:</w:t>
            </w:r>
          </w:p>
        </w:tc>
        <w:tc>
          <w:tcPr>
            <w:tcW w:w="1114" w:type="dxa"/>
          </w:tcPr>
          <w:p w:rsidR="00DE47E4" w:rsidRDefault="00DE47E4" w:rsidP="009B7A89">
            <w:pPr>
              <w:rPr>
                <w:rFonts w:ascii="Times New Roman" w:hAnsi="Times New Roman" w:cs="Times New Roman"/>
                <w:sz w:val="24"/>
                <w:szCs w:val="24"/>
              </w:rPr>
            </w:pPr>
          </w:p>
        </w:tc>
        <w:tc>
          <w:tcPr>
            <w:tcW w:w="1153" w:type="dxa"/>
          </w:tcPr>
          <w:p w:rsidR="00DE47E4" w:rsidRPr="00DE47E4" w:rsidRDefault="00DE47E4" w:rsidP="009B7A89">
            <w:pPr>
              <w:rPr>
                <w:rFonts w:ascii="Times New Roman" w:hAnsi="Times New Roman" w:cs="Times New Roman"/>
                <w:sz w:val="24"/>
                <w:szCs w:val="24"/>
              </w:rPr>
            </w:pPr>
          </w:p>
        </w:tc>
        <w:tc>
          <w:tcPr>
            <w:tcW w:w="1114" w:type="dxa"/>
          </w:tcPr>
          <w:p w:rsidR="00DE47E4" w:rsidRPr="00DE47E4" w:rsidRDefault="00DE47E4" w:rsidP="009B7A89">
            <w:pPr>
              <w:rPr>
                <w:rFonts w:ascii="Times New Roman" w:hAnsi="Times New Roman" w:cs="Times New Roman"/>
                <w:sz w:val="24"/>
                <w:szCs w:val="24"/>
              </w:rPr>
            </w:pPr>
          </w:p>
        </w:tc>
        <w:tc>
          <w:tcPr>
            <w:tcW w:w="1153" w:type="dxa"/>
          </w:tcPr>
          <w:p w:rsidR="00DE47E4" w:rsidRPr="00DE47E4" w:rsidRDefault="00DE47E4" w:rsidP="009B7A89">
            <w:pPr>
              <w:rPr>
                <w:rFonts w:ascii="Times New Roman" w:hAnsi="Times New Roman" w:cs="Times New Roman"/>
                <w:sz w:val="24"/>
                <w:szCs w:val="24"/>
              </w:rPr>
            </w:pPr>
          </w:p>
        </w:tc>
        <w:tc>
          <w:tcPr>
            <w:tcW w:w="1111" w:type="dxa"/>
          </w:tcPr>
          <w:p w:rsidR="00DE47E4" w:rsidRPr="00DE47E4" w:rsidRDefault="00DE47E4" w:rsidP="009B7A89">
            <w:pPr>
              <w:rPr>
                <w:rFonts w:ascii="Times New Roman" w:hAnsi="Times New Roman" w:cs="Times New Roman"/>
                <w:sz w:val="24"/>
                <w:szCs w:val="24"/>
              </w:rPr>
            </w:pPr>
          </w:p>
        </w:tc>
      </w:tr>
      <w:tr w:rsidR="00DE47E4" w:rsidRPr="00393739" w:rsidTr="00553412">
        <w:tc>
          <w:tcPr>
            <w:tcW w:w="3984" w:type="dxa"/>
          </w:tcPr>
          <w:p w:rsidR="00DE47E4" w:rsidRPr="00553412" w:rsidRDefault="00DE47E4" w:rsidP="00136E16">
            <w:pPr>
              <w:rPr>
                <w:rFonts w:ascii="Times New Roman" w:hAnsi="Times New Roman" w:cs="Times New Roman"/>
                <w:i/>
                <w:sz w:val="28"/>
                <w:szCs w:val="28"/>
              </w:rPr>
            </w:pPr>
            <w:r w:rsidRPr="00553412">
              <w:rPr>
                <w:rFonts w:ascii="Times New Roman" w:hAnsi="Times New Roman" w:cs="Times New Roman"/>
                <w:i/>
                <w:sz w:val="28"/>
                <w:szCs w:val="28"/>
              </w:rPr>
              <w:t xml:space="preserve">-  національно-патріотичного </w:t>
            </w:r>
            <w:r w:rsidRPr="00553412">
              <w:rPr>
                <w:rFonts w:ascii="Times New Roman" w:hAnsi="Times New Roman" w:cs="Times New Roman"/>
                <w:i/>
                <w:sz w:val="28"/>
                <w:szCs w:val="28"/>
              </w:rPr>
              <w:lastRenderedPageBreak/>
              <w:t>виховання;</w:t>
            </w:r>
          </w:p>
        </w:tc>
        <w:tc>
          <w:tcPr>
            <w:tcW w:w="1114" w:type="dxa"/>
          </w:tcPr>
          <w:p w:rsidR="00DE47E4" w:rsidRDefault="00DE47E4" w:rsidP="009B7A89">
            <w:pPr>
              <w:rPr>
                <w:rFonts w:ascii="Times New Roman" w:hAnsi="Times New Roman" w:cs="Times New Roman"/>
                <w:sz w:val="24"/>
                <w:szCs w:val="24"/>
              </w:rPr>
            </w:pPr>
          </w:p>
        </w:tc>
        <w:tc>
          <w:tcPr>
            <w:tcW w:w="1153" w:type="dxa"/>
          </w:tcPr>
          <w:p w:rsidR="00DE47E4" w:rsidRPr="00DE47E4" w:rsidRDefault="00DE47E4" w:rsidP="009B7A89">
            <w:pPr>
              <w:rPr>
                <w:rFonts w:ascii="Times New Roman" w:hAnsi="Times New Roman" w:cs="Times New Roman"/>
                <w:sz w:val="24"/>
                <w:szCs w:val="24"/>
              </w:rPr>
            </w:pPr>
            <w:r>
              <w:rPr>
                <w:rFonts w:ascii="Times New Roman" w:hAnsi="Times New Roman" w:cs="Times New Roman"/>
                <w:sz w:val="24"/>
                <w:szCs w:val="24"/>
              </w:rPr>
              <w:t>листопад</w:t>
            </w:r>
          </w:p>
        </w:tc>
        <w:tc>
          <w:tcPr>
            <w:tcW w:w="1114" w:type="dxa"/>
          </w:tcPr>
          <w:p w:rsidR="00DE47E4" w:rsidRPr="00DE47E4" w:rsidRDefault="00DE47E4" w:rsidP="009B7A89">
            <w:pPr>
              <w:rPr>
                <w:rFonts w:ascii="Times New Roman" w:hAnsi="Times New Roman" w:cs="Times New Roman"/>
                <w:sz w:val="24"/>
                <w:szCs w:val="24"/>
              </w:rPr>
            </w:pPr>
          </w:p>
        </w:tc>
        <w:tc>
          <w:tcPr>
            <w:tcW w:w="1153" w:type="dxa"/>
          </w:tcPr>
          <w:p w:rsidR="00DE47E4" w:rsidRPr="00DE47E4" w:rsidRDefault="00DE47E4" w:rsidP="009B7A89">
            <w:pPr>
              <w:rPr>
                <w:rFonts w:ascii="Times New Roman" w:hAnsi="Times New Roman" w:cs="Times New Roman"/>
                <w:sz w:val="24"/>
                <w:szCs w:val="24"/>
              </w:rPr>
            </w:pPr>
          </w:p>
        </w:tc>
        <w:tc>
          <w:tcPr>
            <w:tcW w:w="1111" w:type="dxa"/>
          </w:tcPr>
          <w:p w:rsidR="00DE47E4" w:rsidRPr="00DE47E4" w:rsidRDefault="00DE47E4" w:rsidP="009B7A89">
            <w:pPr>
              <w:rPr>
                <w:rFonts w:ascii="Times New Roman" w:hAnsi="Times New Roman" w:cs="Times New Roman"/>
                <w:sz w:val="24"/>
                <w:szCs w:val="24"/>
              </w:rPr>
            </w:pPr>
          </w:p>
        </w:tc>
      </w:tr>
      <w:tr w:rsidR="00DE47E4" w:rsidRPr="00553412" w:rsidTr="00553412">
        <w:tc>
          <w:tcPr>
            <w:tcW w:w="3984" w:type="dxa"/>
          </w:tcPr>
          <w:p w:rsidR="00DE47E4" w:rsidRPr="00553412" w:rsidRDefault="00DE47E4" w:rsidP="00136E16">
            <w:pPr>
              <w:rPr>
                <w:rFonts w:ascii="Times New Roman" w:hAnsi="Times New Roman" w:cs="Times New Roman"/>
                <w:i/>
                <w:sz w:val="28"/>
                <w:szCs w:val="28"/>
              </w:rPr>
            </w:pPr>
            <w:r w:rsidRPr="00553412">
              <w:rPr>
                <w:rFonts w:ascii="Times New Roman" w:hAnsi="Times New Roman" w:cs="Times New Roman"/>
                <w:i/>
                <w:sz w:val="28"/>
                <w:szCs w:val="28"/>
              </w:rPr>
              <w:lastRenderedPageBreak/>
              <w:t>- духовно-морального виховання;</w:t>
            </w:r>
          </w:p>
        </w:tc>
        <w:tc>
          <w:tcPr>
            <w:tcW w:w="1114" w:type="dxa"/>
          </w:tcPr>
          <w:p w:rsidR="00DE47E4" w:rsidRPr="00553412" w:rsidRDefault="00DE47E4" w:rsidP="009B7A89">
            <w:pPr>
              <w:rPr>
                <w:rFonts w:ascii="Times New Roman" w:hAnsi="Times New Roman" w:cs="Times New Roman"/>
                <w:i/>
                <w:sz w:val="24"/>
                <w:szCs w:val="24"/>
              </w:rPr>
            </w:pPr>
          </w:p>
        </w:tc>
        <w:tc>
          <w:tcPr>
            <w:tcW w:w="1153" w:type="dxa"/>
          </w:tcPr>
          <w:p w:rsidR="00DE47E4" w:rsidRPr="00553412" w:rsidRDefault="00DE47E4" w:rsidP="009B7A89">
            <w:pPr>
              <w:rPr>
                <w:rFonts w:ascii="Times New Roman" w:hAnsi="Times New Roman" w:cs="Times New Roman"/>
                <w:i/>
                <w:sz w:val="24"/>
                <w:szCs w:val="24"/>
              </w:rPr>
            </w:pPr>
          </w:p>
        </w:tc>
        <w:tc>
          <w:tcPr>
            <w:tcW w:w="1114" w:type="dxa"/>
          </w:tcPr>
          <w:p w:rsidR="00DE47E4" w:rsidRPr="00553412" w:rsidRDefault="00DE47E4" w:rsidP="009B7A89">
            <w:pPr>
              <w:rPr>
                <w:rFonts w:ascii="Times New Roman" w:hAnsi="Times New Roman" w:cs="Times New Roman"/>
                <w:sz w:val="24"/>
                <w:szCs w:val="24"/>
              </w:rPr>
            </w:pPr>
            <w:r w:rsidRPr="00553412">
              <w:rPr>
                <w:rFonts w:ascii="Times New Roman" w:hAnsi="Times New Roman" w:cs="Times New Roman"/>
                <w:sz w:val="24"/>
                <w:szCs w:val="24"/>
              </w:rPr>
              <w:t>січень</w:t>
            </w:r>
          </w:p>
        </w:tc>
        <w:tc>
          <w:tcPr>
            <w:tcW w:w="1153" w:type="dxa"/>
          </w:tcPr>
          <w:p w:rsidR="00DE47E4" w:rsidRPr="00553412" w:rsidRDefault="00DE47E4" w:rsidP="009B7A89">
            <w:pPr>
              <w:rPr>
                <w:rFonts w:ascii="Times New Roman" w:hAnsi="Times New Roman" w:cs="Times New Roman"/>
                <w:sz w:val="24"/>
                <w:szCs w:val="24"/>
              </w:rPr>
            </w:pPr>
          </w:p>
        </w:tc>
        <w:tc>
          <w:tcPr>
            <w:tcW w:w="1111" w:type="dxa"/>
          </w:tcPr>
          <w:p w:rsidR="00DE47E4" w:rsidRPr="00553412" w:rsidRDefault="00DE47E4" w:rsidP="009B7A89">
            <w:pPr>
              <w:rPr>
                <w:rFonts w:ascii="Times New Roman" w:hAnsi="Times New Roman" w:cs="Times New Roman"/>
                <w:sz w:val="24"/>
                <w:szCs w:val="24"/>
              </w:rPr>
            </w:pPr>
          </w:p>
        </w:tc>
      </w:tr>
      <w:tr w:rsidR="00DE47E4" w:rsidRPr="00393739" w:rsidTr="00553412">
        <w:tc>
          <w:tcPr>
            <w:tcW w:w="3984" w:type="dxa"/>
          </w:tcPr>
          <w:p w:rsidR="00DE47E4" w:rsidRPr="00553412" w:rsidRDefault="00DE47E4" w:rsidP="00136E16">
            <w:pPr>
              <w:rPr>
                <w:rFonts w:ascii="Times New Roman" w:hAnsi="Times New Roman" w:cs="Times New Roman"/>
                <w:i/>
                <w:sz w:val="28"/>
                <w:szCs w:val="28"/>
              </w:rPr>
            </w:pPr>
            <w:r w:rsidRPr="00553412">
              <w:rPr>
                <w:rFonts w:ascii="Times New Roman" w:hAnsi="Times New Roman" w:cs="Times New Roman"/>
                <w:i/>
                <w:sz w:val="28"/>
                <w:szCs w:val="28"/>
              </w:rPr>
              <w:t>-  військово-патріотичного виховання;</w:t>
            </w:r>
          </w:p>
        </w:tc>
        <w:tc>
          <w:tcPr>
            <w:tcW w:w="1114" w:type="dxa"/>
          </w:tcPr>
          <w:p w:rsidR="00DE47E4" w:rsidRDefault="00DE47E4" w:rsidP="009B7A89">
            <w:pPr>
              <w:rPr>
                <w:rFonts w:ascii="Times New Roman" w:hAnsi="Times New Roman" w:cs="Times New Roman"/>
                <w:sz w:val="24"/>
                <w:szCs w:val="24"/>
              </w:rPr>
            </w:pPr>
          </w:p>
        </w:tc>
        <w:tc>
          <w:tcPr>
            <w:tcW w:w="1153" w:type="dxa"/>
          </w:tcPr>
          <w:p w:rsidR="00DE47E4" w:rsidRPr="00DE47E4" w:rsidRDefault="00DE47E4" w:rsidP="009B7A89">
            <w:pPr>
              <w:rPr>
                <w:rFonts w:ascii="Times New Roman" w:hAnsi="Times New Roman" w:cs="Times New Roman"/>
                <w:sz w:val="24"/>
                <w:szCs w:val="24"/>
              </w:rPr>
            </w:pPr>
          </w:p>
        </w:tc>
        <w:tc>
          <w:tcPr>
            <w:tcW w:w="1114" w:type="dxa"/>
          </w:tcPr>
          <w:p w:rsidR="00DE47E4" w:rsidRPr="00553412" w:rsidRDefault="00DE47E4" w:rsidP="009B7A89">
            <w:pPr>
              <w:rPr>
                <w:rFonts w:ascii="Times New Roman" w:hAnsi="Times New Roman" w:cs="Times New Roman"/>
                <w:sz w:val="24"/>
                <w:szCs w:val="24"/>
              </w:rPr>
            </w:pPr>
          </w:p>
        </w:tc>
        <w:tc>
          <w:tcPr>
            <w:tcW w:w="1153" w:type="dxa"/>
          </w:tcPr>
          <w:p w:rsidR="00DE47E4" w:rsidRPr="00553412" w:rsidRDefault="00DE47E4" w:rsidP="009B7A89">
            <w:pPr>
              <w:rPr>
                <w:rFonts w:ascii="Times New Roman" w:hAnsi="Times New Roman" w:cs="Times New Roman"/>
                <w:sz w:val="24"/>
                <w:szCs w:val="24"/>
              </w:rPr>
            </w:pPr>
            <w:r w:rsidRPr="00553412">
              <w:rPr>
                <w:rFonts w:ascii="Times New Roman" w:hAnsi="Times New Roman" w:cs="Times New Roman"/>
                <w:sz w:val="24"/>
                <w:szCs w:val="24"/>
              </w:rPr>
              <w:t>квітень</w:t>
            </w:r>
          </w:p>
        </w:tc>
        <w:tc>
          <w:tcPr>
            <w:tcW w:w="1111" w:type="dxa"/>
          </w:tcPr>
          <w:p w:rsidR="00DE47E4" w:rsidRPr="00553412" w:rsidRDefault="00DE47E4" w:rsidP="009B7A89">
            <w:pPr>
              <w:rPr>
                <w:rFonts w:ascii="Times New Roman" w:hAnsi="Times New Roman" w:cs="Times New Roman"/>
                <w:sz w:val="24"/>
                <w:szCs w:val="24"/>
              </w:rPr>
            </w:pPr>
          </w:p>
        </w:tc>
      </w:tr>
      <w:tr w:rsidR="00DE47E4" w:rsidRPr="00553412" w:rsidTr="00553412">
        <w:tc>
          <w:tcPr>
            <w:tcW w:w="3984" w:type="dxa"/>
          </w:tcPr>
          <w:p w:rsidR="00DE47E4" w:rsidRPr="00553412" w:rsidRDefault="00DE47E4" w:rsidP="00136E16">
            <w:pPr>
              <w:rPr>
                <w:rFonts w:ascii="Times New Roman" w:hAnsi="Times New Roman" w:cs="Times New Roman"/>
                <w:i/>
                <w:sz w:val="28"/>
                <w:szCs w:val="28"/>
              </w:rPr>
            </w:pPr>
            <w:r w:rsidRPr="00553412">
              <w:rPr>
                <w:rFonts w:ascii="Times New Roman" w:hAnsi="Times New Roman" w:cs="Times New Roman"/>
                <w:i/>
                <w:sz w:val="28"/>
                <w:szCs w:val="28"/>
              </w:rPr>
              <w:t>- екологічного виховання;</w:t>
            </w:r>
          </w:p>
        </w:tc>
        <w:tc>
          <w:tcPr>
            <w:tcW w:w="1114" w:type="dxa"/>
          </w:tcPr>
          <w:p w:rsidR="00DE47E4" w:rsidRPr="00553412" w:rsidRDefault="00DE47E4" w:rsidP="009B7A89">
            <w:pPr>
              <w:rPr>
                <w:rFonts w:ascii="Times New Roman" w:hAnsi="Times New Roman" w:cs="Times New Roman"/>
                <w:i/>
                <w:sz w:val="24"/>
                <w:szCs w:val="24"/>
              </w:rPr>
            </w:pPr>
          </w:p>
        </w:tc>
        <w:tc>
          <w:tcPr>
            <w:tcW w:w="1153" w:type="dxa"/>
          </w:tcPr>
          <w:p w:rsidR="00DE47E4" w:rsidRPr="00553412" w:rsidRDefault="00DE47E4" w:rsidP="009B7A89">
            <w:pPr>
              <w:rPr>
                <w:rFonts w:ascii="Times New Roman" w:hAnsi="Times New Roman" w:cs="Times New Roman"/>
                <w:i/>
                <w:sz w:val="24"/>
                <w:szCs w:val="24"/>
              </w:rPr>
            </w:pPr>
          </w:p>
        </w:tc>
        <w:tc>
          <w:tcPr>
            <w:tcW w:w="1114" w:type="dxa"/>
          </w:tcPr>
          <w:p w:rsidR="00DE47E4" w:rsidRPr="00553412" w:rsidRDefault="00DE47E4" w:rsidP="009B7A89">
            <w:pPr>
              <w:rPr>
                <w:rFonts w:ascii="Times New Roman" w:hAnsi="Times New Roman" w:cs="Times New Roman"/>
                <w:sz w:val="24"/>
                <w:szCs w:val="24"/>
              </w:rPr>
            </w:pPr>
          </w:p>
        </w:tc>
        <w:tc>
          <w:tcPr>
            <w:tcW w:w="1153" w:type="dxa"/>
          </w:tcPr>
          <w:p w:rsidR="00DE47E4" w:rsidRPr="00553412" w:rsidRDefault="00DE47E4" w:rsidP="009B7A89">
            <w:pPr>
              <w:rPr>
                <w:rFonts w:ascii="Times New Roman" w:hAnsi="Times New Roman" w:cs="Times New Roman"/>
                <w:sz w:val="24"/>
                <w:szCs w:val="24"/>
              </w:rPr>
            </w:pPr>
          </w:p>
        </w:tc>
        <w:tc>
          <w:tcPr>
            <w:tcW w:w="1111" w:type="dxa"/>
          </w:tcPr>
          <w:p w:rsidR="00DE47E4" w:rsidRPr="00553412" w:rsidRDefault="00DE47E4" w:rsidP="009B7A89">
            <w:pPr>
              <w:rPr>
                <w:rFonts w:ascii="Times New Roman" w:hAnsi="Times New Roman" w:cs="Times New Roman"/>
                <w:sz w:val="24"/>
                <w:szCs w:val="24"/>
              </w:rPr>
            </w:pPr>
            <w:r w:rsidRPr="00553412">
              <w:rPr>
                <w:rFonts w:ascii="Times New Roman" w:hAnsi="Times New Roman" w:cs="Times New Roman"/>
                <w:sz w:val="24"/>
                <w:szCs w:val="24"/>
              </w:rPr>
              <w:t>березень</w:t>
            </w:r>
          </w:p>
        </w:tc>
      </w:tr>
      <w:tr w:rsidR="00DE47E4" w:rsidRPr="00393739" w:rsidTr="00553412">
        <w:tc>
          <w:tcPr>
            <w:tcW w:w="3984" w:type="dxa"/>
          </w:tcPr>
          <w:p w:rsidR="00DE47E4" w:rsidRPr="00553412" w:rsidRDefault="00DE47E4" w:rsidP="009B7A89">
            <w:pPr>
              <w:rPr>
                <w:rFonts w:ascii="Times New Roman" w:hAnsi="Times New Roman" w:cs="Times New Roman"/>
                <w:i/>
                <w:sz w:val="28"/>
                <w:szCs w:val="28"/>
              </w:rPr>
            </w:pPr>
            <w:r w:rsidRPr="00553412">
              <w:rPr>
                <w:rFonts w:ascii="Times New Roman" w:hAnsi="Times New Roman" w:cs="Times New Roman"/>
                <w:i/>
                <w:sz w:val="28"/>
                <w:szCs w:val="28"/>
              </w:rPr>
              <w:t>- формування здорового способу життя;</w:t>
            </w:r>
          </w:p>
        </w:tc>
        <w:tc>
          <w:tcPr>
            <w:tcW w:w="1114" w:type="dxa"/>
          </w:tcPr>
          <w:p w:rsidR="00DE47E4" w:rsidRPr="00DE47E4" w:rsidRDefault="00DE47E4" w:rsidP="009B7A89">
            <w:pPr>
              <w:rPr>
                <w:rFonts w:ascii="Times New Roman" w:hAnsi="Times New Roman" w:cs="Times New Roman"/>
                <w:sz w:val="24"/>
                <w:szCs w:val="24"/>
              </w:rPr>
            </w:pPr>
          </w:p>
        </w:tc>
        <w:tc>
          <w:tcPr>
            <w:tcW w:w="1153" w:type="dxa"/>
          </w:tcPr>
          <w:p w:rsidR="00DE47E4" w:rsidRPr="00DE47E4" w:rsidRDefault="00DE47E4" w:rsidP="009B7A89">
            <w:pPr>
              <w:rPr>
                <w:rFonts w:ascii="Times New Roman" w:hAnsi="Times New Roman" w:cs="Times New Roman"/>
                <w:sz w:val="24"/>
                <w:szCs w:val="24"/>
              </w:rPr>
            </w:pPr>
          </w:p>
        </w:tc>
        <w:tc>
          <w:tcPr>
            <w:tcW w:w="1114" w:type="dxa"/>
          </w:tcPr>
          <w:p w:rsidR="00DE47E4" w:rsidRPr="00553412" w:rsidRDefault="00DE47E4" w:rsidP="009B7A89">
            <w:pPr>
              <w:rPr>
                <w:rFonts w:ascii="Times New Roman" w:hAnsi="Times New Roman" w:cs="Times New Roman"/>
                <w:sz w:val="24"/>
                <w:szCs w:val="24"/>
              </w:rPr>
            </w:pPr>
            <w:r w:rsidRPr="00553412">
              <w:rPr>
                <w:rFonts w:ascii="Times New Roman" w:hAnsi="Times New Roman" w:cs="Times New Roman"/>
                <w:sz w:val="24"/>
                <w:szCs w:val="24"/>
              </w:rPr>
              <w:t>жовтень</w:t>
            </w:r>
          </w:p>
        </w:tc>
        <w:tc>
          <w:tcPr>
            <w:tcW w:w="1153" w:type="dxa"/>
          </w:tcPr>
          <w:p w:rsidR="00DE47E4" w:rsidRPr="00553412" w:rsidRDefault="00DE47E4" w:rsidP="009B7A89">
            <w:pPr>
              <w:rPr>
                <w:rFonts w:ascii="Times New Roman" w:hAnsi="Times New Roman" w:cs="Times New Roman"/>
                <w:sz w:val="24"/>
                <w:szCs w:val="24"/>
              </w:rPr>
            </w:pPr>
          </w:p>
        </w:tc>
        <w:tc>
          <w:tcPr>
            <w:tcW w:w="1111" w:type="dxa"/>
          </w:tcPr>
          <w:p w:rsidR="00DE47E4" w:rsidRPr="00553412" w:rsidRDefault="00DE47E4" w:rsidP="009B7A89">
            <w:pPr>
              <w:rPr>
                <w:rFonts w:ascii="Times New Roman" w:hAnsi="Times New Roman" w:cs="Times New Roman"/>
                <w:sz w:val="24"/>
                <w:szCs w:val="24"/>
              </w:rPr>
            </w:pPr>
          </w:p>
        </w:tc>
      </w:tr>
      <w:tr w:rsidR="00DE47E4" w:rsidRPr="00553412" w:rsidTr="00553412">
        <w:tc>
          <w:tcPr>
            <w:tcW w:w="3984" w:type="dxa"/>
          </w:tcPr>
          <w:p w:rsidR="00DE47E4" w:rsidRPr="00553412" w:rsidRDefault="00DE47E4" w:rsidP="009B7A89">
            <w:pPr>
              <w:rPr>
                <w:rFonts w:ascii="Times New Roman" w:hAnsi="Times New Roman" w:cs="Times New Roman"/>
                <w:i/>
                <w:sz w:val="28"/>
                <w:szCs w:val="28"/>
              </w:rPr>
            </w:pPr>
            <w:r w:rsidRPr="00553412">
              <w:rPr>
                <w:rFonts w:ascii="Times New Roman" w:hAnsi="Times New Roman" w:cs="Times New Roman"/>
                <w:i/>
                <w:sz w:val="28"/>
                <w:szCs w:val="28"/>
              </w:rPr>
              <w:t xml:space="preserve">- реалізацію </w:t>
            </w:r>
            <w:proofErr w:type="spellStart"/>
            <w:r w:rsidRPr="00553412">
              <w:rPr>
                <w:rFonts w:ascii="Times New Roman" w:hAnsi="Times New Roman" w:cs="Times New Roman"/>
                <w:i/>
                <w:sz w:val="28"/>
                <w:szCs w:val="28"/>
              </w:rPr>
              <w:t>компетентісного</w:t>
            </w:r>
            <w:proofErr w:type="spellEnd"/>
            <w:r w:rsidRPr="00553412">
              <w:rPr>
                <w:rFonts w:ascii="Times New Roman" w:hAnsi="Times New Roman" w:cs="Times New Roman"/>
                <w:i/>
                <w:sz w:val="28"/>
                <w:szCs w:val="28"/>
              </w:rPr>
              <w:t xml:space="preserve"> підходу класними керівниками</w:t>
            </w:r>
          </w:p>
        </w:tc>
        <w:tc>
          <w:tcPr>
            <w:tcW w:w="1114" w:type="dxa"/>
          </w:tcPr>
          <w:p w:rsidR="00DE47E4" w:rsidRPr="00553412" w:rsidRDefault="00DE47E4" w:rsidP="009B7A89">
            <w:pPr>
              <w:rPr>
                <w:rFonts w:ascii="Times New Roman" w:hAnsi="Times New Roman" w:cs="Times New Roman"/>
                <w:i/>
                <w:sz w:val="24"/>
                <w:szCs w:val="24"/>
              </w:rPr>
            </w:pPr>
          </w:p>
        </w:tc>
        <w:tc>
          <w:tcPr>
            <w:tcW w:w="1153" w:type="dxa"/>
          </w:tcPr>
          <w:p w:rsidR="00DE47E4" w:rsidRPr="00553412" w:rsidRDefault="00DE47E4" w:rsidP="009B7A89">
            <w:pPr>
              <w:rPr>
                <w:rFonts w:ascii="Times New Roman" w:hAnsi="Times New Roman" w:cs="Times New Roman"/>
                <w:i/>
                <w:sz w:val="24"/>
                <w:szCs w:val="24"/>
              </w:rPr>
            </w:pPr>
          </w:p>
        </w:tc>
        <w:tc>
          <w:tcPr>
            <w:tcW w:w="1114" w:type="dxa"/>
          </w:tcPr>
          <w:p w:rsidR="00DE47E4" w:rsidRPr="00553412" w:rsidRDefault="00DE47E4" w:rsidP="009B7A89">
            <w:pPr>
              <w:rPr>
                <w:rFonts w:ascii="Times New Roman" w:hAnsi="Times New Roman" w:cs="Times New Roman"/>
                <w:sz w:val="24"/>
                <w:szCs w:val="24"/>
              </w:rPr>
            </w:pPr>
          </w:p>
        </w:tc>
        <w:tc>
          <w:tcPr>
            <w:tcW w:w="1153" w:type="dxa"/>
          </w:tcPr>
          <w:p w:rsidR="00DE47E4" w:rsidRPr="00553412" w:rsidRDefault="00DE47E4" w:rsidP="009B7A89">
            <w:pPr>
              <w:rPr>
                <w:rFonts w:ascii="Times New Roman" w:hAnsi="Times New Roman" w:cs="Times New Roman"/>
                <w:sz w:val="24"/>
                <w:szCs w:val="24"/>
              </w:rPr>
            </w:pPr>
            <w:r w:rsidRPr="00553412">
              <w:rPr>
                <w:rFonts w:ascii="Times New Roman" w:hAnsi="Times New Roman" w:cs="Times New Roman"/>
                <w:sz w:val="24"/>
                <w:szCs w:val="24"/>
              </w:rPr>
              <w:t>листопад</w:t>
            </w:r>
          </w:p>
        </w:tc>
        <w:tc>
          <w:tcPr>
            <w:tcW w:w="1111" w:type="dxa"/>
          </w:tcPr>
          <w:p w:rsidR="00DE47E4" w:rsidRPr="00553412" w:rsidRDefault="00DE47E4" w:rsidP="009B7A89">
            <w:pPr>
              <w:rPr>
                <w:rFonts w:ascii="Times New Roman" w:hAnsi="Times New Roman" w:cs="Times New Roman"/>
                <w:sz w:val="24"/>
                <w:szCs w:val="24"/>
              </w:rPr>
            </w:pPr>
          </w:p>
        </w:tc>
      </w:tr>
      <w:tr w:rsidR="008F5BA6" w:rsidRPr="00393739" w:rsidTr="00553412">
        <w:tc>
          <w:tcPr>
            <w:tcW w:w="3984" w:type="dxa"/>
          </w:tcPr>
          <w:p w:rsidR="00136E16" w:rsidRPr="00553412" w:rsidRDefault="00DE47E4" w:rsidP="009B7A89">
            <w:pPr>
              <w:rPr>
                <w:rFonts w:ascii="Times New Roman" w:hAnsi="Times New Roman" w:cs="Times New Roman"/>
                <w:i/>
                <w:sz w:val="28"/>
                <w:szCs w:val="28"/>
              </w:rPr>
            </w:pPr>
            <w:r w:rsidRPr="00553412">
              <w:rPr>
                <w:rFonts w:ascii="Times New Roman" w:hAnsi="Times New Roman" w:cs="Times New Roman"/>
                <w:i/>
                <w:sz w:val="28"/>
                <w:szCs w:val="28"/>
              </w:rPr>
              <w:t>- роботи шкільного парламенту</w:t>
            </w:r>
          </w:p>
        </w:tc>
        <w:tc>
          <w:tcPr>
            <w:tcW w:w="1114" w:type="dxa"/>
          </w:tcPr>
          <w:p w:rsidR="004D2F7D" w:rsidRPr="00DE47E4" w:rsidRDefault="004D2F7D" w:rsidP="009B7A89">
            <w:pPr>
              <w:rPr>
                <w:rFonts w:ascii="Times New Roman" w:hAnsi="Times New Roman" w:cs="Times New Roman"/>
                <w:sz w:val="24"/>
                <w:szCs w:val="24"/>
              </w:rPr>
            </w:pPr>
          </w:p>
        </w:tc>
        <w:tc>
          <w:tcPr>
            <w:tcW w:w="1153" w:type="dxa"/>
          </w:tcPr>
          <w:p w:rsidR="004D2F7D" w:rsidRPr="00DE47E4" w:rsidRDefault="00DE47E4" w:rsidP="009B7A89">
            <w:pPr>
              <w:rPr>
                <w:rFonts w:ascii="Times New Roman" w:hAnsi="Times New Roman" w:cs="Times New Roman"/>
                <w:sz w:val="24"/>
                <w:szCs w:val="24"/>
              </w:rPr>
            </w:pPr>
            <w:r>
              <w:rPr>
                <w:rFonts w:ascii="Times New Roman" w:hAnsi="Times New Roman" w:cs="Times New Roman"/>
                <w:sz w:val="24"/>
                <w:szCs w:val="24"/>
              </w:rPr>
              <w:t>квітень</w:t>
            </w:r>
          </w:p>
        </w:tc>
        <w:tc>
          <w:tcPr>
            <w:tcW w:w="1114" w:type="dxa"/>
          </w:tcPr>
          <w:p w:rsidR="004D2F7D" w:rsidRPr="00553412" w:rsidRDefault="004D2F7D" w:rsidP="009B7A89">
            <w:pPr>
              <w:rPr>
                <w:rFonts w:ascii="Times New Roman" w:hAnsi="Times New Roman" w:cs="Times New Roman"/>
                <w:sz w:val="24"/>
                <w:szCs w:val="24"/>
              </w:rPr>
            </w:pPr>
          </w:p>
        </w:tc>
        <w:tc>
          <w:tcPr>
            <w:tcW w:w="1153" w:type="dxa"/>
          </w:tcPr>
          <w:p w:rsidR="009D0611" w:rsidRPr="00553412" w:rsidRDefault="009D0611" w:rsidP="009B7A89">
            <w:pPr>
              <w:rPr>
                <w:rFonts w:ascii="Times New Roman" w:hAnsi="Times New Roman" w:cs="Times New Roman"/>
                <w:sz w:val="24"/>
                <w:szCs w:val="24"/>
              </w:rPr>
            </w:pPr>
          </w:p>
        </w:tc>
        <w:tc>
          <w:tcPr>
            <w:tcW w:w="1111" w:type="dxa"/>
          </w:tcPr>
          <w:p w:rsidR="00B25E7E" w:rsidRPr="00553412" w:rsidRDefault="00B25E7E" w:rsidP="009B7A89">
            <w:pPr>
              <w:rPr>
                <w:rFonts w:ascii="Times New Roman" w:hAnsi="Times New Roman" w:cs="Times New Roman"/>
                <w:sz w:val="24"/>
                <w:szCs w:val="24"/>
              </w:rPr>
            </w:pPr>
          </w:p>
        </w:tc>
      </w:tr>
      <w:tr w:rsidR="001C2185" w:rsidRPr="00DE47E4" w:rsidTr="00B15460">
        <w:tc>
          <w:tcPr>
            <w:tcW w:w="9629" w:type="dxa"/>
            <w:gridSpan w:val="6"/>
            <w:shd w:val="clear" w:color="auto" w:fill="FFE599" w:themeFill="accent4" w:themeFillTint="66"/>
          </w:tcPr>
          <w:p w:rsidR="001C2185" w:rsidRPr="00DE47E4" w:rsidRDefault="00B25E7E" w:rsidP="009B7A89">
            <w:pPr>
              <w:rPr>
                <w:rFonts w:ascii="Times New Roman" w:hAnsi="Times New Roman" w:cs="Times New Roman"/>
                <w:b/>
                <w:sz w:val="28"/>
                <w:szCs w:val="28"/>
              </w:rPr>
            </w:pPr>
            <w:r w:rsidRPr="00DE47E4">
              <w:rPr>
                <w:rFonts w:ascii="Times New Roman" w:hAnsi="Times New Roman" w:cs="Times New Roman"/>
                <w:b/>
                <w:sz w:val="28"/>
                <w:szCs w:val="28"/>
              </w:rPr>
              <w:t>7.2.</w:t>
            </w:r>
            <w:r w:rsidR="001C2185" w:rsidRPr="00DE47E4">
              <w:rPr>
                <w:rFonts w:ascii="Times New Roman" w:hAnsi="Times New Roman" w:cs="Times New Roman"/>
                <w:b/>
                <w:sz w:val="28"/>
                <w:szCs w:val="28"/>
              </w:rPr>
              <w:t>2. Постійне підвищення професійного рівня й педагогічної майстерності педагогічних працівників</w:t>
            </w:r>
          </w:p>
        </w:tc>
      </w:tr>
      <w:tr w:rsidR="001B6917" w:rsidRPr="00393739" w:rsidTr="00553412">
        <w:tc>
          <w:tcPr>
            <w:tcW w:w="3984" w:type="dxa"/>
          </w:tcPr>
          <w:p w:rsidR="001B6917" w:rsidRPr="00393739" w:rsidRDefault="001B6917" w:rsidP="009B7A89">
            <w:pPr>
              <w:rPr>
                <w:rFonts w:ascii="Times New Roman" w:hAnsi="Times New Roman" w:cs="Times New Roman"/>
                <w:sz w:val="28"/>
                <w:szCs w:val="28"/>
              </w:rPr>
            </w:pPr>
            <w:r>
              <w:rPr>
                <w:rFonts w:ascii="Times New Roman" w:hAnsi="Times New Roman" w:cs="Times New Roman"/>
                <w:sz w:val="28"/>
                <w:szCs w:val="28"/>
              </w:rPr>
              <w:t>Щорічне підвищення кваліфікації педагогічних працівників та п</w:t>
            </w:r>
            <w:r w:rsidRPr="00393739">
              <w:rPr>
                <w:rFonts w:ascii="Times New Roman" w:hAnsi="Times New Roman" w:cs="Times New Roman"/>
                <w:sz w:val="28"/>
                <w:szCs w:val="28"/>
              </w:rPr>
              <w:t>ідвищення кваліфікації за напрямами, які стосуються роботи з дітьми з особливими освітніми потребами</w:t>
            </w:r>
            <w:r>
              <w:rPr>
                <w:rFonts w:ascii="Times New Roman" w:hAnsi="Times New Roman" w:cs="Times New Roman"/>
                <w:sz w:val="28"/>
                <w:szCs w:val="28"/>
              </w:rPr>
              <w:t>:</w:t>
            </w:r>
          </w:p>
        </w:tc>
        <w:tc>
          <w:tcPr>
            <w:tcW w:w="1114" w:type="dxa"/>
          </w:tcPr>
          <w:p w:rsidR="001B6917" w:rsidRDefault="001B6917">
            <w:proofErr w:type="spellStart"/>
            <w:r w:rsidRPr="000E4888">
              <w:rPr>
                <w:rFonts w:ascii="Times New Roman" w:hAnsi="Times New Roman" w:cs="Times New Roman"/>
                <w:sz w:val="24"/>
                <w:szCs w:val="24"/>
              </w:rPr>
              <w:t>пр.року</w:t>
            </w:r>
            <w:proofErr w:type="spellEnd"/>
          </w:p>
        </w:tc>
        <w:tc>
          <w:tcPr>
            <w:tcW w:w="1153" w:type="dxa"/>
          </w:tcPr>
          <w:p w:rsidR="001B6917" w:rsidRDefault="001B6917">
            <w:proofErr w:type="spellStart"/>
            <w:r w:rsidRPr="000E4888">
              <w:rPr>
                <w:rFonts w:ascii="Times New Roman" w:hAnsi="Times New Roman" w:cs="Times New Roman"/>
                <w:sz w:val="24"/>
                <w:szCs w:val="24"/>
              </w:rPr>
              <w:t>пр.року</w:t>
            </w:r>
            <w:proofErr w:type="spellEnd"/>
          </w:p>
        </w:tc>
        <w:tc>
          <w:tcPr>
            <w:tcW w:w="1114" w:type="dxa"/>
          </w:tcPr>
          <w:p w:rsidR="001B6917" w:rsidRDefault="001B6917">
            <w:proofErr w:type="spellStart"/>
            <w:r w:rsidRPr="000E4888">
              <w:rPr>
                <w:rFonts w:ascii="Times New Roman" w:hAnsi="Times New Roman" w:cs="Times New Roman"/>
                <w:sz w:val="24"/>
                <w:szCs w:val="24"/>
              </w:rPr>
              <w:t>пр.року</w:t>
            </w:r>
            <w:proofErr w:type="spellEnd"/>
          </w:p>
        </w:tc>
        <w:tc>
          <w:tcPr>
            <w:tcW w:w="1153" w:type="dxa"/>
          </w:tcPr>
          <w:p w:rsidR="001B6917" w:rsidRDefault="001B6917">
            <w:proofErr w:type="spellStart"/>
            <w:r w:rsidRPr="000E4888">
              <w:rPr>
                <w:rFonts w:ascii="Times New Roman" w:hAnsi="Times New Roman" w:cs="Times New Roman"/>
                <w:sz w:val="24"/>
                <w:szCs w:val="24"/>
              </w:rPr>
              <w:t>пр.року</w:t>
            </w:r>
            <w:proofErr w:type="spellEnd"/>
          </w:p>
        </w:tc>
        <w:tc>
          <w:tcPr>
            <w:tcW w:w="1111" w:type="dxa"/>
          </w:tcPr>
          <w:p w:rsidR="001B6917" w:rsidRDefault="001B6917">
            <w:proofErr w:type="spellStart"/>
            <w:r w:rsidRPr="000E4888">
              <w:rPr>
                <w:rFonts w:ascii="Times New Roman" w:hAnsi="Times New Roman" w:cs="Times New Roman"/>
                <w:sz w:val="24"/>
                <w:szCs w:val="24"/>
              </w:rPr>
              <w:t>пр.року</w:t>
            </w:r>
            <w:proofErr w:type="spellEnd"/>
          </w:p>
        </w:tc>
      </w:tr>
      <w:tr w:rsidR="001B6917" w:rsidRPr="00393739" w:rsidTr="00553412">
        <w:tc>
          <w:tcPr>
            <w:tcW w:w="3984" w:type="dxa"/>
          </w:tcPr>
          <w:p w:rsidR="001B6917" w:rsidRDefault="001B6917" w:rsidP="00553412">
            <w:pPr>
              <w:rPr>
                <w:rFonts w:ascii="Times New Roman" w:hAnsi="Times New Roman" w:cs="Times New Roman"/>
                <w:sz w:val="28"/>
                <w:szCs w:val="28"/>
              </w:rPr>
            </w:pPr>
            <w:r>
              <w:rPr>
                <w:rFonts w:ascii="Times New Roman" w:hAnsi="Times New Roman" w:cs="Times New Roman"/>
                <w:sz w:val="28"/>
                <w:szCs w:val="28"/>
              </w:rPr>
              <w:t>П</w:t>
            </w:r>
            <w:r w:rsidRPr="00553412">
              <w:rPr>
                <w:rFonts w:ascii="Times New Roman" w:hAnsi="Times New Roman" w:cs="Times New Roman"/>
                <w:sz w:val="28"/>
                <w:szCs w:val="28"/>
              </w:rPr>
              <w:t xml:space="preserve">ідвищення кваліфікації педагогічних працівників </w:t>
            </w:r>
            <w:r>
              <w:rPr>
                <w:rFonts w:ascii="Times New Roman" w:hAnsi="Times New Roman" w:cs="Times New Roman"/>
                <w:sz w:val="28"/>
                <w:szCs w:val="28"/>
              </w:rPr>
              <w:t>за напрямом роботи з дітьми з ООП</w:t>
            </w:r>
          </w:p>
        </w:tc>
        <w:tc>
          <w:tcPr>
            <w:tcW w:w="1114" w:type="dxa"/>
          </w:tcPr>
          <w:p w:rsidR="001B6917" w:rsidRDefault="001B6917">
            <w:proofErr w:type="spellStart"/>
            <w:r w:rsidRPr="00356A6A">
              <w:rPr>
                <w:rFonts w:ascii="Times New Roman" w:hAnsi="Times New Roman" w:cs="Times New Roman"/>
                <w:sz w:val="24"/>
                <w:szCs w:val="24"/>
              </w:rPr>
              <w:t>пр.року</w:t>
            </w:r>
            <w:proofErr w:type="spellEnd"/>
          </w:p>
        </w:tc>
        <w:tc>
          <w:tcPr>
            <w:tcW w:w="1153" w:type="dxa"/>
          </w:tcPr>
          <w:p w:rsidR="001B6917" w:rsidRDefault="001B6917">
            <w:proofErr w:type="spellStart"/>
            <w:r w:rsidRPr="00356A6A">
              <w:rPr>
                <w:rFonts w:ascii="Times New Roman" w:hAnsi="Times New Roman" w:cs="Times New Roman"/>
                <w:sz w:val="24"/>
                <w:szCs w:val="24"/>
              </w:rPr>
              <w:t>пр.року</w:t>
            </w:r>
            <w:proofErr w:type="spellEnd"/>
          </w:p>
        </w:tc>
        <w:tc>
          <w:tcPr>
            <w:tcW w:w="1114" w:type="dxa"/>
          </w:tcPr>
          <w:p w:rsidR="001B6917" w:rsidRDefault="001B6917">
            <w:proofErr w:type="spellStart"/>
            <w:r w:rsidRPr="00356A6A">
              <w:rPr>
                <w:rFonts w:ascii="Times New Roman" w:hAnsi="Times New Roman" w:cs="Times New Roman"/>
                <w:sz w:val="24"/>
                <w:szCs w:val="24"/>
              </w:rPr>
              <w:t>пр.року</w:t>
            </w:r>
            <w:proofErr w:type="spellEnd"/>
          </w:p>
        </w:tc>
        <w:tc>
          <w:tcPr>
            <w:tcW w:w="1153" w:type="dxa"/>
          </w:tcPr>
          <w:p w:rsidR="001B6917" w:rsidRDefault="001B6917">
            <w:proofErr w:type="spellStart"/>
            <w:r w:rsidRPr="00356A6A">
              <w:rPr>
                <w:rFonts w:ascii="Times New Roman" w:hAnsi="Times New Roman" w:cs="Times New Roman"/>
                <w:sz w:val="24"/>
                <w:szCs w:val="24"/>
              </w:rPr>
              <w:t>пр.року</w:t>
            </w:r>
            <w:proofErr w:type="spellEnd"/>
          </w:p>
        </w:tc>
        <w:tc>
          <w:tcPr>
            <w:tcW w:w="1111" w:type="dxa"/>
          </w:tcPr>
          <w:p w:rsidR="001B6917" w:rsidRDefault="001B6917">
            <w:proofErr w:type="spellStart"/>
            <w:r w:rsidRPr="00356A6A">
              <w:rPr>
                <w:rFonts w:ascii="Times New Roman" w:hAnsi="Times New Roman" w:cs="Times New Roman"/>
                <w:sz w:val="24"/>
                <w:szCs w:val="24"/>
              </w:rPr>
              <w:t>пр.року</w:t>
            </w:r>
            <w:proofErr w:type="spellEnd"/>
          </w:p>
        </w:tc>
      </w:tr>
      <w:tr w:rsidR="001B6917" w:rsidRPr="00393739" w:rsidTr="00553412">
        <w:tc>
          <w:tcPr>
            <w:tcW w:w="3984" w:type="dxa"/>
          </w:tcPr>
          <w:p w:rsidR="001B6917" w:rsidRPr="00393739" w:rsidRDefault="001B6917" w:rsidP="00553412">
            <w:pPr>
              <w:rPr>
                <w:rFonts w:ascii="Times New Roman" w:hAnsi="Times New Roman" w:cs="Times New Roman"/>
                <w:sz w:val="28"/>
                <w:szCs w:val="28"/>
              </w:rPr>
            </w:pPr>
            <w:r w:rsidRPr="00393739">
              <w:rPr>
                <w:rFonts w:ascii="Times New Roman" w:hAnsi="Times New Roman" w:cs="Times New Roman"/>
                <w:sz w:val="28"/>
                <w:szCs w:val="28"/>
              </w:rPr>
              <w:t>Атестація</w:t>
            </w:r>
            <w:r>
              <w:rPr>
                <w:rFonts w:ascii="Times New Roman" w:hAnsi="Times New Roman" w:cs="Times New Roman"/>
                <w:sz w:val="28"/>
                <w:szCs w:val="28"/>
              </w:rPr>
              <w:t xml:space="preserve"> педагогічних працівників</w:t>
            </w:r>
          </w:p>
        </w:tc>
        <w:tc>
          <w:tcPr>
            <w:tcW w:w="1114" w:type="dxa"/>
          </w:tcPr>
          <w:p w:rsidR="001B6917" w:rsidRDefault="001B6917">
            <w:r>
              <w:rPr>
                <w:rFonts w:ascii="Times New Roman" w:hAnsi="Times New Roman" w:cs="Times New Roman"/>
                <w:sz w:val="24"/>
                <w:szCs w:val="24"/>
              </w:rPr>
              <w:t>березень</w:t>
            </w:r>
          </w:p>
        </w:tc>
        <w:tc>
          <w:tcPr>
            <w:tcW w:w="1153" w:type="dxa"/>
          </w:tcPr>
          <w:p w:rsidR="001B6917" w:rsidRDefault="001B6917">
            <w:r w:rsidRPr="00B34591">
              <w:rPr>
                <w:rFonts w:ascii="Times New Roman" w:hAnsi="Times New Roman" w:cs="Times New Roman"/>
                <w:sz w:val="24"/>
                <w:szCs w:val="24"/>
              </w:rPr>
              <w:t>березень</w:t>
            </w:r>
          </w:p>
        </w:tc>
        <w:tc>
          <w:tcPr>
            <w:tcW w:w="1114" w:type="dxa"/>
          </w:tcPr>
          <w:p w:rsidR="001B6917" w:rsidRDefault="001B6917">
            <w:r w:rsidRPr="00B34591">
              <w:rPr>
                <w:rFonts w:ascii="Times New Roman" w:hAnsi="Times New Roman" w:cs="Times New Roman"/>
                <w:sz w:val="24"/>
                <w:szCs w:val="24"/>
              </w:rPr>
              <w:t>березень</w:t>
            </w:r>
          </w:p>
        </w:tc>
        <w:tc>
          <w:tcPr>
            <w:tcW w:w="1153" w:type="dxa"/>
          </w:tcPr>
          <w:p w:rsidR="001B6917" w:rsidRDefault="001B6917">
            <w:r w:rsidRPr="00B34591">
              <w:rPr>
                <w:rFonts w:ascii="Times New Roman" w:hAnsi="Times New Roman" w:cs="Times New Roman"/>
                <w:sz w:val="24"/>
                <w:szCs w:val="24"/>
              </w:rPr>
              <w:t>березень</w:t>
            </w:r>
          </w:p>
        </w:tc>
        <w:tc>
          <w:tcPr>
            <w:tcW w:w="1111" w:type="dxa"/>
          </w:tcPr>
          <w:p w:rsidR="001B6917" w:rsidRDefault="001B6917">
            <w:r w:rsidRPr="00B34591">
              <w:rPr>
                <w:rFonts w:ascii="Times New Roman" w:hAnsi="Times New Roman" w:cs="Times New Roman"/>
                <w:sz w:val="24"/>
                <w:szCs w:val="24"/>
              </w:rPr>
              <w:t>березень</w:t>
            </w:r>
          </w:p>
        </w:tc>
      </w:tr>
      <w:tr w:rsidR="00553412" w:rsidRPr="00393739" w:rsidTr="00553412">
        <w:tc>
          <w:tcPr>
            <w:tcW w:w="3984" w:type="dxa"/>
          </w:tcPr>
          <w:p w:rsidR="00553412" w:rsidRPr="00393739" w:rsidRDefault="00553412" w:rsidP="00E80139">
            <w:pPr>
              <w:rPr>
                <w:rFonts w:ascii="Times New Roman" w:hAnsi="Times New Roman" w:cs="Times New Roman"/>
                <w:sz w:val="28"/>
                <w:szCs w:val="28"/>
              </w:rPr>
            </w:pPr>
            <w:r>
              <w:rPr>
                <w:rFonts w:ascii="Times New Roman" w:hAnsi="Times New Roman" w:cs="Times New Roman"/>
                <w:sz w:val="28"/>
                <w:szCs w:val="28"/>
              </w:rPr>
              <w:t>Інноваційна діяльність, д</w:t>
            </w:r>
            <w:r w:rsidRPr="00FC7EC8">
              <w:rPr>
                <w:rFonts w:ascii="Times New Roman" w:hAnsi="Times New Roman" w:cs="Times New Roman"/>
                <w:sz w:val="28"/>
                <w:szCs w:val="28"/>
              </w:rPr>
              <w:t>ослідно-експериментальна діяльність</w:t>
            </w:r>
            <w:r>
              <w:rPr>
                <w:rFonts w:ascii="Times New Roman" w:hAnsi="Times New Roman" w:cs="Times New Roman"/>
                <w:sz w:val="28"/>
                <w:szCs w:val="28"/>
              </w:rPr>
              <w:t xml:space="preserve">, участь в </w:t>
            </w:r>
            <w:proofErr w:type="spellStart"/>
            <w:r>
              <w:rPr>
                <w:rFonts w:ascii="Times New Roman" w:hAnsi="Times New Roman" w:cs="Times New Roman"/>
                <w:sz w:val="28"/>
                <w:szCs w:val="28"/>
              </w:rPr>
              <w:t>проєктах</w:t>
            </w:r>
            <w:proofErr w:type="spellEnd"/>
            <w:r>
              <w:rPr>
                <w:rFonts w:ascii="Times New Roman" w:hAnsi="Times New Roman" w:cs="Times New Roman"/>
                <w:sz w:val="28"/>
                <w:szCs w:val="28"/>
              </w:rPr>
              <w:t xml:space="preserve">, професійних конкурсах, виставках. </w:t>
            </w:r>
          </w:p>
        </w:tc>
        <w:tc>
          <w:tcPr>
            <w:tcW w:w="1114" w:type="dxa"/>
          </w:tcPr>
          <w:p w:rsidR="00553412" w:rsidRPr="00DE47E4" w:rsidRDefault="00553412" w:rsidP="00553412">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553412" w:rsidRPr="00DE47E4" w:rsidRDefault="00553412" w:rsidP="00553412">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553412" w:rsidRPr="00DE47E4" w:rsidRDefault="00553412" w:rsidP="00553412">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553412" w:rsidRPr="00DE47E4" w:rsidRDefault="00553412" w:rsidP="00553412">
            <w:pPr>
              <w:rPr>
                <w:rFonts w:ascii="Times New Roman" w:hAnsi="Times New Roman" w:cs="Times New Roman"/>
                <w:sz w:val="24"/>
                <w:szCs w:val="24"/>
              </w:rPr>
            </w:pPr>
            <w:r>
              <w:rPr>
                <w:rFonts w:ascii="Times New Roman" w:hAnsi="Times New Roman" w:cs="Times New Roman"/>
                <w:sz w:val="24"/>
                <w:szCs w:val="24"/>
              </w:rPr>
              <w:t>пр.року</w:t>
            </w:r>
          </w:p>
        </w:tc>
        <w:tc>
          <w:tcPr>
            <w:tcW w:w="1111" w:type="dxa"/>
          </w:tcPr>
          <w:p w:rsidR="00553412" w:rsidRPr="00DE47E4" w:rsidRDefault="00553412" w:rsidP="00553412">
            <w:pPr>
              <w:rPr>
                <w:rFonts w:ascii="Times New Roman" w:hAnsi="Times New Roman" w:cs="Times New Roman"/>
                <w:sz w:val="24"/>
                <w:szCs w:val="24"/>
              </w:rPr>
            </w:pPr>
            <w:r>
              <w:rPr>
                <w:rFonts w:ascii="Times New Roman" w:hAnsi="Times New Roman" w:cs="Times New Roman"/>
                <w:sz w:val="24"/>
                <w:szCs w:val="24"/>
              </w:rPr>
              <w:t>пр.року</w:t>
            </w:r>
          </w:p>
        </w:tc>
      </w:tr>
      <w:tr w:rsidR="00553412" w:rsidRPr="00393739" w:rsidTr="00553412">
        <w:tc>
          <w:tcPr>
            <w:tcW w:w="3984" w:type="dxa"/>
          </w:tcPr>
          <w:p w:rsidR="00553412" w:rsidRPr="00393739" w:rsidRDefault="00553412" w:rsidP="00553412">
            <w:pPr>
              <w:rPr>
                <w:rFonts w:ascii="Times New Roman" w:hAnsi="Times New Roman" w:cs="Times New Roman"/>
                <w:sz w:val="28"/>
                <w:szCs w:val="28"/>
              </w:rPr>
            </w:pPr>
            <w:r>
              <w:rPr>
                <w:rFonts w:ascii="Times New Roman" w:hAnsi="Times New Roman" w:cs="Times New Roman"/>
                <w:sz w:val="28"/>
                <w:szCs w:val="28"/>
              </w:rPr>
              <w:t xml:space="preserve">Створення та наповнення електронної бази відомостей щодо самоосвітньої діяльності педагогічних працівників: </w:t>
            </w:r>
            <w:proofErr w:type="spellStart"/>
            <w:r>
              <w:rPr>
                <w:rFonts w:ascii="Times New Roman" w:hAnsi="Times New Roman" w:cs="Times New Roman"/>
                <w:sz w:val="28"/>
                <w:szCs w:val="28"/>
              </w:rPr>
              <w:t>вебінари</w:t>
            </w:r>
            <w:proofErr w:type="spellEnd"/>
            <w:r>
              <w:rPr>
                <w:rFonts w:ascii="Times New Roman" w:hAnsi="Times New Roman" w:cs="Times New Roman"/>
                <w:sz w:val="28"/>
                <w:szCs w:val="28"/>
              </w:rPr>
              <w:t xml:space="preserve">, семінари, конференції, навчання  тощо на  </w:t>
            </w:r>
            <w:r>
              <w:rPr>
                <w:rFonts w:ascii="Times New Roman" w:hAnsi="Times New Roman" w:cs="Times New Roman"/>
                <w:sz w:val="28"/>
                <w:szCs w:val="28"/>
                <w:lang w:val="en-US"/>
              </w:rPr>
              <w:t>Google</w:t>
            </w:r>
            <w:r w:rsidRPr="00521682">
              <w:rPr>
                <w:rFonts w:ascii="Times New Roman" w:hAnsi="Times New Roman" w:cs="Times New Roman"/>
                <w:sz w:val="28"/>
                <w:szCs w:val="28"/>
              </w:rPr>
              <w:t xml:space="preserve"> </w:t>
            </w:r>
            <w:r>
              <w:rPr>
                <w:rFonts w:ascii="Times New Roman" w:hAnsi="Times New Roman" w:cs="Times New Roman"/>
                <w:sz w:val="28"/>
                <w:szCs w:val="28"/>
              </w:rPr>
              <w:t>диску закладу</w:t>
            </w:r>
          </w:p>
        </w:tc>
        <w:tc>
          <w:tcPr>
            <w:tcW w:w="1114" w:type="dxa"/>
          </w:tcPr>
          <w:p w:rsidR="00553412" w:rsidRPr="00DE47E4" w:rsidRDefault="00553412" w:rsidP="00553412">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553412" w:rsidRPr="00DE47E4" w:rsidRDefault="00553412" w:rsidP="00553412">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553412" w:rsidRPr="00DE47E4" w:rsidRDefault="00553412" w:rsidP="00553412">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553412" w:rsidRPr="00DE47E4" w:rsidRDefault="00553412" w:rsidP="00553412">
            <w:pPr>
              <w:rPr>
                <w:rFonts w:ascii="Times New Roman" w:hAnsi="Times New Roman" w:cs="Times New Roman"/>
                <w:sz w:val="24"/>
                <w:szCs w:val="24"/>
              </w:rPr>
            </w:pPr>
            <w:r>
              <w:rPr>
                <w:rFonts w:ascii="Times New Roman" w:hAnsi="Times New Roman" w:cs="Times New Roman"/>
                <w:sz w:val="24"/>
                <w:szCs w:val="24"/>
              </w:rPr>
              <w:t>пр.року</w:t>
            </w:r>
          </w:p>
        </w:tc>
        <w:tc>
          <w:tcPr>
            <w:tcW w:w="1111" w:type="dxa"/>
          </w:tcPr>
          <w:p w:rsidR="00553412" w:rsidRPr="00DE47E4" w:rsidRDefault="00553412" w:rsidP="00553412">
            <w:pPr>
              <w:rPr>
                <w:rFonts w:ascii="Times New Roman" w:hAnsi="Times New Roman" w:cs="Times New Roman"/>
                <w:sz w:val="24"/>
                <w:szCs w:val="24"/>
              </w:rPr>
            </w:pPr>
            <w:r>
              <w:rPr>
                <w:rFonts w:ascii="Times New Roman" w:hAnsi="Times New Roman" w:cs="Times New Roman"/>
                <w:sz w:val="24"/>
                <w:szCs w:val="24"/>
              </w:rPr>
              <w:t>пр.року</w:t>
            </w:r>
          </w:p>
        </w:tc>
      </w:tr>
      <w:tr w:rsidR="00553412" w:rsidRPr="00393739" w:rsidTr="00553412">
        <w:tc>
          <w:tcPr>
            <w:tcW w:w="3984" w:type="dxa"/>
          </w:tcPr>
          <w:p w:rsidR="00553412" w:rsidRDefault="00553412" w:rsidP="00553412">
            <w:pPr>
              <w:rPr>
                <w:rFonts w:ascii="Times New Roman" w:hAnsi="Times New Roman" w:cs="Times New Roman"/>
                <w:sz w:val="28"/>
                <w:szCs w:val="28"/>
              </w:rPr>
            </w:pPr>
            <w:r w:rsidRPr="009E652D">
              <w:rPr>
                <w:rFonts w:ascii="Times New Roman" w:hAnsi="Times New Roman" w:cs="Times New Roman"/>
                <w:sz w:val="28"/>
                <w:szCs w:val="28"/>
              </w:rPr>
              <w:t>Організаційно-методична підготовка педагогі</w:t>
            </w:r>
            <w:r>
              <w:rPr>
                <w:rFonts w:ascii="Times New Roman" w:hAnsi="Times New Roman" w:cs="Times New Roman"/>
                <w:sz w:val="28"/>
                <w:szCs w:val="28"/>
              </w:rPr>
              <w:t>ч</w:t>
            </w:r>
            <w:r w:rsidRPr="009E652D">
              <w:rPr>
                <w:rFonts w:ascii="Times New Roman" w:hAnsi="Times New Roman" w:cs="Times New Roman"/>
                <w:sz w:val="28"/>
                <w:szCs w:val="28"/>
              </w:rPr>
              <w:t>них працівників до робот</w:t>
            </w:r>
            <w:r>
              <w:rPr>
                <w:rFonts w:ascii="Times New Roman" w:hAnsi="Times New Roman" w:cs="Times New Roman"/>
                <w:sz w:val="28"/>
                <w:szCs w:val="28"/>
              </w:rPr>
              <w:t>и в НУШ</w:t>
            </w:r>
          </w:p>
        </w:tc>
        <w:tc>
          <w:tcPr>
            <w:tcW w:w="1114" w:type="dxa"/>
          </w:tcPr>
          <w:p w:rsidR="00553412" w:rsidRPr="00DE47E4" w:rsidRDefault="00553412" w:rsidP="00553412">
            <w:pPr>
              <w:rPr>
                <w:rFonts w:ascii="Times New Roman" w:hAnsi="Times New Roman" w:cs="Times New Roman"/>
                <w:sz w:val="24"/>
                <w:szCs w:val="24"/>
              </w:rPr>
            </w:pPr>
            <w:r>
              <w:rPr>
                <w:rFonts w:ascii="Times New Roman" w:hAnsi="Times New Roman" w:cs="Times New Roman"/>
                <w:sz w:val="24"/>
                <w:szCs w:val="24"/>
              </w:rPr>
              <w:t>вересень</w:t>
            </w:r>
          </w:p>
        </w:tc>
        <w:tc>
          <w:tcPr>
            <w:tcW w:w="1153" w:type="dxa"/>
          </w:tcPr>
          <w:p w:rsidR="00553412" w:rsidRPr="00DE47E4" w:rsidRDefault="00553412" w:rsidP="00553412">
            <w:pPr>
              <w:rPr>
                <w:rFonts w:ascii="Times New Roman" w:hAnsi="Times New Roman" w:cs="Times New Roman"/>
                <w:sz w:val="24"/>
                <w:szCs w:val="24"/>
              </w:rPr>
            </w:pPr>
          </w:p>
        </w:tc>
        <w:tc>
          <w:tcPr>
            <w:tcW w:w="1114" w:type="dxa"/>
          </w:tcPr>
          <w:p w:rsidR="00553412" w:rsidRPr="00DE47E4" w:rsidRDefault="00553412" w:rsidP="00553412">
            <w:pPr>
              <w:rPr>
                <w:rFonts w:ascii="Times New Roman" w:hAnsi="Times New Roman" w:cs="Times New Roman"/>
                <w:sz w:val="24"/>
                <w:szCs w:val="24"/>
              </w:rPr>
            </w:pPr>
          </w:p>
        </w:tc>
        <w:tc>
          <w:tcPr>
            <w:tcW w:w="1153" w:type="dxa"/>
          </w:tcPr>
          <w:p w:rsidR="00553412" w:rsidRPr="00DE47E4" w:rsidRDefault="00553412" w:rsidP="00553412">
            <w:pPr>
              <w:rPr>
                <w:rFonts w:ascii="Times New Roman" w:hAnsi="Times New Roman" w:cs="Times New Roman"/>
                <w:sz w:val="24"/>
                <w:szCs w:val="24"/>
              </w:rPr>
            </w:pPr>
          </w:p>
        </w:tc>
        <w:tc>
          <w:tcPr>
            <w:tcW w:w="1111" w:type="dxa"/>
          </w:tcPr>
          <w:p w:rsidR="00553412" w:rsidRPr="00DE47E4" w:rsidRDefault="00553412" w:rsidP="00553412">
            <w:pPr>
              <w:rPr>
                <w:rFonts w:ascii="Times New Roman" w:hAnsi="Times New Roman" w:cs="Times New Roman"/>
                <w:sz w:val="24"/>
                <w:szCs w:val="24"/>
              </w:rPr>
            </w:pPr>
          </w:p>
        </w:tc>
      </w:tr>
      <w:tr w:rsidR="00553412" w:rsidRPr="00553412" w:rsidTr="00B15460">
        <w:tc>
          <w:tcPr>
            <w:tcW w:w="9629" w:type="dxa"/>
            <w:gridSpan w:val="6"/>
            <w:shd w:val="clear" w:color="auto" w:fill="FFE599" w:themeFill="accent4" w:themeFillTint="66"/>
          </w:tcPr>
          <w:p w:rsidR="00553412" w:rsidRPr="00553412" w:rsidRDefault="00553412" w:rsidP="00553412">
            <w:pPr>
              <w:rPr>
                <w:rFonts w:ascii="Times New Roman" w:hAnsi="Times New Roman" w:cs="Times New Roman"/>
                <w:b/>
                <w:sz w:val="28"/>
                <w:szCs w:val="28"/>
              </w:rPr>
            </w:pPr>
            <w:r w:rsidRPr="00553412">
              <w:rPr>
                <w:rFonts w:ascii="Times New Roman" w:hAnsi="Times New Roman" w:cs="Times New Roman"/>
                <w:b/>
                <w:sz w:val="28"/>
                <w:szCs w:val="28"/>
              </w:rPr>
              <w:t>7.2.3. Налагодження співпраці з учнями, їх батьками, працівниками закладу освіти</w:t>
            </w:r>
          </w:p>
        </w:tc>
      </w:tr>
      <w:tr w:rsidR="002E7A22" w:rsidRPr="00393739" w:rsidTr="00553412">
        <w:tc>
          <w:tcPr>
            <w:tcW w:w="3984" w:type="dxa"/>
          </w:tcPr>
          <w:p w:rsidR="002E7A22" w:rsidRPr="00393739" w:rsidRDefault="002E7A22" w:rsidP="002E7A22">
            <w:pPr>
              <w:rPr>
                <w:rFonts w:ascii="Times New Roman" w:hAnsi="Times New Roman" w:cs="Times New Roman"/>
                <w:sz w:val="28"/>
                <w:szCs w:val="28"/>
              </w:rPr>
            </w:pPr>
            <w:r w:rsidRPr="00393739">
              <w:rPr>
                <w:rFonts w:ascii="Times New Roman" w:hAnsi="Times New Roman" w:cs="Times New Roman"/>
                <w:sz w:val="28"/>
                <w:szCs w:val="28"/>
              </w:rPr>
              <w:t>Оновлення освітньог</w:t>
            </w:r>
            <w:r>
              <w:rPr>
                <w:rFonts w:ascii="Times New Roman" w:hAnsi="Times New Roman" w:cs="Times New Roman"/>
                <w:sz w:val="28"/>
                <w:szCs w:val="28"/>
              </w:rPr>
              <w:t xml:space="preserve">о </w:t>
            </w:r>
            <w:r>
              <w:rPr>
                <w:rFonts w:ascii="Times New Roman" w:hAnsi="Times New Roman" w:cs="Times New Roman"/>
                <w:sz w:val="28"/>
                <w:szCs w:val="28"/>
              </w:rPr>
              <w:lastRenderedPageBreak/>
              <w:t>простору навчальних кабінетів</w:t>
            </w:r>
          </w:p>
        </w:tc>
        <w:tc>
          <w:tcPr>
            <w:tcW w:w="1114"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lastRenderedPageBreak/>
              <w:t>пр.року</w:t>
            </w:r>
          </w:p>
        </w:tc>
        <w:tc>
          <w:tcPr>
            <w:tcW w:w="1153"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11"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r>
      <w:tr w:rsidR="002E7A22" w:rsidRPr="00393739" w:rsidTr="00553412">
        <w:tc>
          <w:tcPr>
            <w:tcW w:w="3984" w:type="dxa"/>
          </w:tcPr>
          <w:p w:rsidR="002E7A22" w:rsidRPr="00393739" w:rsidRDefault="002E7A22" w:rsidP="00A5673A">
            <w:pPr>
              <w:rPr>
                <w:rFonts w:ascii="Times New Roman" w:hAnsi="Times New Roman" w:cs="Times New Roman"/>
                <w:sz w:val="28"/>
                <w:szCs w:val="28"/>
              </w:rPr>
            </w:pPr>
            <w:r w:rsidRPr="00393739">
              <w:rPr>
                <w:rFonts w:ascii="Times New Roman" w:hAnsi="Times New Roman" w:cs="Times New Roman"/>
                <w:sz w:val="28"/>
                <w:szCs w:val="28"/>
              </w:rPr>
              <w:lastRenderedPageBreak/>
              <w:t>Залучення</w:t>
            </w:r>
            <w:r>
              <w:rPr>
                <w:rFonts w:ascii="Times New Roman" w:hAnsi="Times New Roman" w:cs="Times New Roman"/>
                <w:sz w:val="28"/>
                <w:szCs w:val="28"/>
              </w:rPr>
              <w:t xml:space="preserve"> учнів</w:t>
            </w:r>
            <w:r w:rsidRPr="00393739">
              <w:rPr>
                <w:rFonts w:ascii="Times New Roman" w:hAnsi="Times New Roman" w:cs="Times New Roman"/>
                <w:sz w:val="28"/>
                <w:szCs w:val="28"/>
              </w:rPr>
              <w:t xml:space="preserve"> до </w:t>
            </w:r>
            <w:r>
              <w:rPr>
                <w:rFonts w:ascii="Times New Roman" w:hAnsi="Times New Roman" w:cs="Times New Roman"/>
                <w:sz w:val="28"/>
                <w:szCs w:val="28"/>
              </w:rPr>
              <w:t xml:space="preserve">участі в </w:t>
            </w:r>
            <w:r w:rsidRPr="00393739">
              <w:rPr>
                <w:rFonts w:ascii="Times New Roman" w:hAnsi="Times New Roman" w:cs="Times New Roman"/>
                <w:sz w:val="28"/>
                <w:szCs w:val="28"/>
              </w:rPr>
              <w:t>олі</w:t>
            </w:r>
            <w:r>
              <w:rPr>
                <w:rFonts w:ascii="Times New Roman" w:hAnsi="Times New Roman" w:cs="Times New Roman"/>
                <w:sz w:val="28"/>
                <w:szCs w:val="28"/>
              </w:rPr>
              <w:t xml:space="preserve">мпіадах, конкурсах, турнірах, змаганнях, </w:t>
            </w:r>
            <w:proofErr w:type="spellStart"/>
            <w:r>
              <w:rPr>
                <w:rFonts w:ascii="Times New Roman" w:hAnsi="Times New Roman" w:cs="Times New Roman"/>
                <w:sz w:val="28"/>
                <w:szCs w:val="28"/>
              </w:rPr>
              <w:t>проєктах</w:t>
            </w:r>
            <w:proofErr w:type="spellEnd"/>
            <w:r>
              <w:rPr>
                <w:rFonts w:ascii="Times New Roman" w:hAnsi="Times New Roman" w:cs="Times New Roman"/>
                <w:sz w:val="28"/>
                <w:szCs w:val="28"/>
              </w:rPr>
              <w:t xml:space="preserve"> </w:t>
            </w:r>
          </w:p>
        </w:tc>
        <w:tc>
          <w:tcPr>
            <w:tcW w:w="1114"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11"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r>
      <w:tr w:rsidR="002E7A22" w:rsidRPr="00015F6E" w:rsidTr="00553412">
        <w:tc>
          <w:tcPr>
            <w:tcW w:w="3984" w:type="dxa"/>
          </w:tcPr>
          <w:p w:rsidR="002E7A22" w:rsidRPr="00015F6E" w:rsidRDefault="002E7A22" w:rsidP="00A5673A">
            <w:pPr>
              <w:rPr>
                <w:rFonts w:ascii="Times New Roman" w:hAnsi="Times New Roman" w:cs="Times New Roman"/>
                <w:sz w:val="28"/>
                <w:szCs w:val="28"/>
              </w:rPr>
            </w:pPr>
            <w:r>
              <w:rPr>
                <w:rFonts w:ascii="Times New Roman" w:hAnsi="Times New Roman" w:cs="Times New Roman"/>
                <w:sz w:val="28"/>
                <w:szCs w:val="28"/>
              </w:rPr>
              <w:t xml:space="preserve">Робота в </w:t>
            </w:r>
            <w:proofErr w:type="spellStart"/>
            <w:r w:rsidR="00A5673A">
              <w:rPr>
                <w:rFonts w:ascii="Times New Roman" w:hAnsi="Times New Roman" w:cs="Times New Roman"/>
                <w:sz w:val="28"/>
                <w:szCs w:val="28"/>
              </w:rPr>
              <w:t>Класрум</w:t>
            </w:r>
            <w:proofErr w:type="spellEnd"/>
            <w:r>
              <w:rPr>
                <w:rFonts w:ascii="Times New Roman" w:hAnsi="Times New Roman" w:cs="Times New Roman"/>
                <w:sz w:val="28"/>
                <w:szCs w:val="28"/>
              </w:rPr>
              <w:t>,</w:t>
            </w:r>
            <w:r w:rsidRPr="00015F6E">
              <w:rPr>
                <w:rFonts w:ascii="Times New Roman" w:hAnsi="Times New Roman" w:cs="Times New Roman"/>
                <w:sz w:val="28"/>
                <w:szCs w:val="28"/>
              </w:rPr>
              <w:t xml:space="preserve"> </w:t>
            </w:r>
            <w:r>
              <w:rPr>
                <w:rFonts w:ascii="Times New Roman" w:hAnsi="Times New Roman" w:cs="Times New Roman"/>
                <w:sz w:val="28"/>
                <w:szCs w:val="28"/>
              </w:rPr>
              <w:t xml:space="preserve">дистанційне навчання у вільний час, </w:t>
            </w:r>
            <w:r w:rsidRPr="00015F6E">
              <w:rPr>
                <w:rFonts w:ascii="Times New Roman" w:hAnsi="Times New Roman" w:cs="Times New Roman"/>
                <w:sz w:val="28"/>
                <w:szCs w:val="28"/>
              </w:rPr>
              <w:t>надання консультацій</w:t>
            </w:r>
            <w:r>
              <w:rPr>
                <w:rFonts w:ascii="Times New Roman" w:hAnsi="Times New Roman" w:cs="Times New Roman"/>
                <w:sz w:val="28"/>
                <w:szCs w:val="28"/>
              </w:rPr>
              <w:t xml:space="preserve"> та зворотного зв’язку в рамках програми  «Надолуження освітніх втрат».</w:t>
            </w:r>
          </w:p>
        </w:tc>
        <w:tc>
          <w:tcPr>
            <w:tcW w:w="1114"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2E7A22" w:rsidRPr="00DE47E4" w:rsidRDefault="002E7A22" w:rsidP="002E7A22">
            <w:pPr>
              <w:rPr>
                <w:rFonts w:ascii="Times New Roman" w:hAnsi="Times New Roman" w:cs="Times New Roman"/>
                <w:sz w:val="24"/>
                <w:szCs w:val="24"/>
              </w:rPr>
            </w:pPr>
          </w:p>
        </w:tc>
        <w:tc>
          <w:tcPr>
            <w:tcW w:w="1114" w:type="dxa"/>
          </w:tcPr>
          <w:p w:rsidR="002E7A22" w:rsidRPr="00DE47E4" w:rsidRDefault="002E7A22" w:rsidP="002E7A22">
            <w:pPr>
              <w:rPr>
                <w:rFonts w:ascii="Times New Roman" w:hAnsi="Times New Roman" w:cs="Times New Roman"/>
                <w:sz w:val="24"/>
                <w:szCs w:val="24"/>
              </w:rPr>
            </w:pPr>
          </w:p>
        </w:tc>
        <w:tc>
          <w:tcPr>
            <w:tcW w:w="1153" w:type="dxa"/>
          </w:tcPr>
          <w:p w:rsidR="002E7A22" w:rsidRPr="00DE47E4" w:rsidRDefault="002E7A22" w:rsidP="002E7A22">
            <w:pPr>
              <w:rPr>
                <w:rFonts w:ascii="Times New Roman" w:hAnsi="Times New Roman" w:cs="Times New Roman"/>
                <w:sz w:val="24"/>
                <w:szCs w:val="24"/>
              </w:rPr>
            </w:pPr>
          </w:p>
        </w:tc>
        <w:tc>
          <w:tcPr>
            <w:tcW w:w="1111" w:type="dxa"/>
          </w:tcPr>
          <w:p w:rsidR="002E7A22" w:rsidRPr="00DE47E4" w:rsidRDefault="002E7A22" w:rsidP="002E7A22">
            <w:pPr>
              <w:rPr>
                <w:rFonts w:ascii="Times New Roman" w:hAnsi="Times New Roman" w:cs="Times New Roman"/>
                <w:sz w:val="24"/>
                <w:szCs w:val="24"/>
              </w:rPr>
            </w:pPr>
          </w:p>
        </w:tc>
      </w:tr>
      <w:tr w:rsidR="002E7A22" w:rsidRPr="00393739" w:rsidTr="00553412">
        <w:tc>
          <w:tcPr>
            <w:tcW w:w="3984" w:type="dxa"/>
          </w:tcPr>
          <w:p w:rsidR="002E7A22" w:rsidRPr="00393739" w:rsidRDefault="002E7A22" w:rsidP="002E7A22">
            <w:pPr>
              <w:rPr>
                <w:rFonts w:ascii="Times New Roman" w:hAnsi="Times New Roman" w:cs="Times New Roman"/>
                <w:sz w:val="28"/>
                <w:szCs w:val="28"/>
              </w:rPr>
            </w:pPr>
            <w:r>
              <w:rPr>
                <w:rFonts w:ascii="Times New Roman" w:hAnsi="Times New Roman" w:cs="Times New Roman"/>
                <w:sz w:val="28"/>
                <w:szCs w:val="28"/>
              </w:rPr>
              <w:t>Проведення адаптаційних заходів з метою підтримки учнів, забезпечення їх психологічного комфорту. Організація роботи зони довіри та підтримки</w:t>
            </w:r>
          </w:p>
        </w:tc>
        <w:tc>
          <w:tcPr>
            <w:tcW w:w="1114"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11"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r>
      <w:tr w:rsidR="002E7A22" w:rsidRPr="00393739" w:rsidTr="00553412">
        <w:tc>
          <w:tcPr>
            <w:tcW w:w="3984" w:type="dxa"/>
          </w:tcPr>
          <w:p w:rsidR="002E7A22" w:rsidRDefault="002E7A22" w:rsidP="002E7A22">
            <w:pPr>
              <w:rPr>
                <w:rFonts w:ascii="Times New Roman" w:hAnsi="Times New Roman" w:cs="Times New Roman"/>
                <w:sz w:val="28"/>
                <w:szCs w:val="28"/>
              </w:rPr>
            </w:pPr>
            <w:r>
              <w:rPr>
                <w:rFonts w:ascii="Times New Roman" w:hAnsi="Times New Roman" w:cs="Times New Roman"/>
                <w:sz w:val="28"/>
                <w:szCs w:val="28"/>
              </w:rPr>
              <w:t xml:space="preserve">Створення електронного банку диференційованих завдань, </w:t>
            </w:r>
            <w:r w:rsidRPr="000F5393">
              <w:rPr>
                <w:rFonts w:ascii="Times New Roman" w:hAnsi="Times New Roman" w:cs="Times New Roman"/>
                <w:sz w:val="28"/>
                <w:szCs w:val="28"/>
              </w:rPr>
              <w:t>впровадження особистісно орієнтованого навчання</w:t>
            </w:r>
            <w:r>
              <w:rPr>
                <w:rFonts w:ascii="Times New Roman" w:hAnsi="Times New Roman" w:cs="Times New Roman"/>
                <w:sz w:val="28"/>
                <w:szCs w:val="28"/>
              </w:rPr>
              <w:t xml:space="preserve">. </w:t>
            </w:r>
          </w:p>
        </w:tc>
        <w:tc>
          <w:tcPr>
            <w:tcW w:w="1114" w:type="dxa"/>
          </w:tcPr>
          <w:p w:rsidR="002E7A22" w:rsidRPr="00DE47E4" w:rsidRDefault="002E7A22" w:rsidP="002E7A22">
            <w:pPr>
              <w:rPr>
                <w:rFonts w:ascii="Times New Roman" w:hAnsi="Times New Roman" w:cs="Times New Roman"/>
                <w:sz w:val="24"/>
                <w:szCs w:val="24"/>
              </w:rPr>
            </w:pPr>
          </w:p>
        </w:tc>
        <w:tc>
          <w:tcPr>
            <w:tcW w:w="1153" w:type="dxa"/>
          </w:tcPr>
          <w:p w:rsidR="002E7A22" w:rsidRPr="00DE47E4" w:rsidRDefault="002E7A22" w:rsidP="002E7A22">
            <w:pPr>
              <w:rPr>
                <w:rFonts w:ascii="Times New Roman" w:hAnsi="Times New Roman" w:cs="Times New Roman"/>
                <w:sz w:val="24"/>
                <w:szCs w:val="24"/>
              </w:rPr>
            </w:pPr>
          </w:p>
        </w:tc>
        <w:tc>
          <w:tcPr>
            <w:tcW w:w="1114"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2E7A22" w:rsidRPr="00DE47E4" w:rsidRDefault="002E7A22" w:rsidP="002E7A22">
            <w:pPr>
              <w:rPr>
                <w:rFonts w:ascii="Times New Roman" w:hAnsi="Times New Roman" w:cs="Times New Roman"/>
                <w:sz w:val="24"/>
                <w:szCs w:val="24"/>
              </w:rPr>
            </w:pPr>
          </w:p>
        </w:tc>
        <w:tc>
          <w:tcPr>
            <w:tcW w:w="1111" w:type="dxa"/>
          </w:tcPr>
          <w:p w:rsidR="002E7A22" w:rsidRPr="00DE47E4" w:rsidRDefault="002E7A22" w:rsidP="002E7A22">
            <w:pPr>
              <w:rPr>
                <w:rFonts w:ascii="Times New Roman" w:hAnsi="Times New Roman" w:cs="Times New Roman"/>
                <w:sz w:val="24"/>
                <w:szCs w:val="24"/>
              </w:rPr>
            </w:pPr>
          </w:p>
        </w:tc>
      </w:tr>
      <w:tr w:rsidR="002E7A22" w:rsidRPr="00393739" w:rsidTr="00553412">
        <w:tc>
          <w:tcPr>
            <w:tcW w:w="3984" w:type="dxa"/>
          </w:tcPr>
          <w:p w:rsidR="002E7A22" w:rsidRDefault="002E7A22" w:rsidP="00A5673A">
            <w:pPr>
              <w:rPr>
                <w:rFonts w:ascii="Times New Roman" w:hAnsi="Times New Roman" w:cs="Times New Roman"/>
                <w:sz w:val="28"/>
                <w:szCs w:val="28"/>
              </w:rPr>
            </w:pPr>
            <w:r>
              <w:rPr>
                <w:rFonts w:ascii="Times New Roman" w:hAnsi="Times New Roman" w:cs="Times New Roman"/>
                <w:sz w:val="28"/>
                <w:szCs w:val="28"/>
              </w:rPr>
              <w:t xml:space="preserve">Налагодження партнерської співпраці з батьками, залучення їх до спільної діяльності, комунікації. </w:t>
            </w:r>
          </w:p>
        </w:tc>
        <w:tc>
          <w:tcPr>
            <w:tcW w:w="1114"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11"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r>
      <w:tr w:rsidR="002E7A22" w:rsidRPr="00393739" w:rsidTr="00553412">
        <w:tc>
          <w:tcPr>
            <w:tcW w:w="3984" w:type="dxa"/>
          </w:tcPr>
          <w:p w:rsidR="002E7A22" w:rsidRDefault="002E7A22" w:rsidP="00A5673A">
            <w:pPr>
              <w:rPr>
                <w:rFonts w:ascii="Times New Roman" w:hAnsi="Times New Roman" w:cs="Times New Roman"/>
                <w:sz w:val="28"/>
                <w:szCs w:val="28"/>
              </w:rPr>
            </w:pPr>
            <w:r>
              <w:rPr>
                <w:rFonts w:ascii="Times New Roman" w:hAnsi="Times New Roman" w:cs="Times New Roman"/>
                <w:sz w:val="28"/>
                <w:szCs w:val="28"/>
              </w:rPr>
              <w:t>Організація роботи Професійних спільнот/методичних</w:t>
            </w:r>
            <w:r w:rsidR="00A5673A">
              <w:rPr>
                <w:rFonts w:ascii="Times New Roman" w:hAnsi="Times New Roman" w:cs="Times New Roman"/>
                <w:sz w:val="28"/>
                <w:szCs w:val="28"/>
              </w:rPr>
              <w:t xml:space="preserve"> об</w:t>
            </w:r>
            <w:r w:rsidR="00A5673A">
              <w:rPr>
                <w:rFonts w:ascii="Times New Roman" w:hAnsi="Times New Roman" w:cs="Times New Roman"/>
                <w:sz w:val="28"/>
                <w:szCs w:val="28"/>
                <w:lang w:val="en-US"/>
              </w:rPr>
              <w:t>’</w:t>
            </w:r>
            <w:r w:rsidR="00A5673A">
              <w:rPr>
                <w:rFonts w:ascii="Times New Roman" w:hAnsi="Times New Roman" w:cs="Times New Roman"/>
                <w:sz w:val="28"/>
                <w:szCs w:val="28"/>
              </w:rPr>
              <w:t>єднань</w:t>
            </w:r>
            <w:r>
              <w:rPr>
                <w:rFonts w:ascii="Times New Roman" w:hAnsi="Times New Roman" w:cs="Times New Roman"/>
                <w:sz w:val="28"/>
                <w:szCs w:val="28"/>
              </w:rPr>
              <w:t>,</w:t>
            </w:r>
            <w:r w:rsidRPr="000F5393">
              <w:rPr>
                <w:rFonts w:ascii="Times New Roman" w:hAnsi="Times New Roman" w:cs="Times New Roman"/>
                <w:sz w:val="28"/>
                <w:szCs w:val="28"/>
              </w:rPr>
              <w:t xml:space="preserve"> методичної ради, іннов</w:t>
            </w:r>
            <w:r>
              <w:rPr>
                <w:rFonts w:ascii="Times New Roman" w:hAnsi="Times New Roman" w:cs="Times New Roman"/>
                <w:sz w:val="28"/>
                <w:szCs w:val="28"/>
              </w:rPr>
              <w:t xml:space="preserve">аційних форм методичної роботи, </w:t>
            </w:r>
            <w:r w:rsidRPr="000F5393">
              <w:rPr>
                <w:rFonts w:ascii="Times New Roman" w:hAnsi="Times New Roman" w:cs="Times New Roman"/>
                <w:sz w:val="28"/>
                <w:szCs w:val="28"/>
              </w:rPr>
              <w:t>наставництва</w:t>
            </w:r>
            <w:r>
              <w:rPr>
                <w:rFonts w:ascii="Times New Roman" w:hAnsi="Times New Roman" w:cs="Times New Roman"/>
                <w:sz w:val="28"/>
                <w:szCs w:val="28"/>
              </w:rPr>
              <w:t xml:space="preserve">, </w:t>
            </w:r>
            <w:proofErr w:type="spellStart"/>
            <w:r>
              <w:rPr>
                <w:rFonts w:ascii="Times New Roman" w:hAnsi="Times New Roman" w:cs="Times New Roman"/>
                <w:sz w:val="28"/>
                <w:szCs w:val="28"/>
              </w:rPr>
              <w:t>взаємовідвідування</w:t>
            </w:r>
            <w:proofErr w:type="spellEnd"/>
            <w:r>
              <w:rPr>
                <w:rFonts w:ascii="Times New Roman" w:hAnsi="Times New Roman" w:cs="Times New Roman"/>
                <w:sz w:val="28"/>
                <w:szCs w:val="28"/>
              </w:rPr>
              <w:t xml:space="preserve"> уроків, спільної робот</w:t>
            </w:r>
            <w:r w:rsidR="00A5673A">
              <w:rPr>
                <w:rFonts w:ascii="Times New Roman" w:hAnsi="Times New Roman" w:cs="Times New Roman"/>
                <w:sz w:val="28"/>
                <w:szCs w:val="28"/>
              </w:rPr>
              <w:t>и над науково-методичною темою</w:t>
            </w:r>
          </w:p>
        </w:tc>
        <w:tc>
          <w:tcPr>
            <w:tcW w:w="1114"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c>
          <w:tcPr>
            <w:tcW w:w="1111" w:type="dxa"/>
          </w:tcPr>
          <w:p w:rsidR="002E7A22" w:rsidRPr="00DE47E4" w:rsidRDefault="002E7A22" w:rsidP="002E7A22">
            <w:pPr>
              <w:rPr>
                <w:rFonts w:ascii="Times New Roman" w:hAnsi="Times New Roman" w:cs="Times New Roman"/>
                <w:sz w:val="24"/>
                <w:szCs w:val="24"/>
              </w:rPr>
            </w:pPr>
            <w:r>
              <w:rPr>
                <w:rFonts w:ascii="Times New Roman" w:hAnsi="Times New Roman" w:cs="Times New Roman"/>
                <w:sz w:val="24"/>
                <w:szCs w:val="24"/>
              </w:rPr>
              <w:t>пр.року</w:t>
            </w:r>
          </w:p>
        </w:tc>
      </w:tr>
      <w:tr w:rsidR="002E7A22" w:rsidRPr="002E7A22" w:rsidTr="00AF7E81">
        <w:tc>
          <w:tcPr>
            <w:tcW w:w="9629" w:type="dxa"/>
            <w:gridSpan w:val="6"/>
            <w:shd w:val="clear" w:color="auto" w:fill="FFE599" w:themeFill="accent4" w:themeFillTint="66"/>
          </w:tcPr>
          <w:p w:rsidR="002E7A22" w:rsidRPr="002E7A22" w:rsidRDefault="002E7A22" w:rsidP="002E7A22">
            <w:pPr>
              <w:rPr>
                <w:rFonts w:ascii="Times New Roman" w:hAnsi="Times New Roman" w:cs="Times New Roman"/>
                <w:b/>
                <w:sz w:val="28"/>
                <w:szCs w:val="28"/>
              </w:rPr>
            </w:pPr>
            <w:r w:rsidRPr="002E7A22">
              <w:rPr>
                <w:rFonts w:ascii="Times New Roman" w:hAnsi="Times New Roman" w:cs="Times New Roman"/>
                <w:b/>
                <w:sz w:val="28"/>
                <w:szCs w:val="28"/>
              </w:rPr>
              <w:t>7.2.4. Організація педагогічної діяльності та навчання учнів на засадах академічної доброчесності</w:t>
            </w:r>
          </w:p>
        </w:tc>
      </w:tr>
      <w:tr w:rsidR="00746FDB" w:rsidRPr="00393739" w:rsidTr="00553412">
        <w:tc>
          <w:tcPr>
            <w:tcW w:w="3984" w:type="dxa"/>
          </w:tcPr>
          <w:p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Організація та робота освітньої кампанії «Так, академічній доброчесності!» </w:t>
            </w:r>
          </w:p>
        </w:tc>
        <w:tc>
          <w:tcPr>
            <w:tcW w:w="1114" w:type="dxa"/>
          </w:tcPr>
          <w:p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1" w:type="dxa"/>
          </w:tcPr>
          <w:p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393739" w:rsidTr="00553412">
        <w:tc>
          <w:tcPr>
            <w:tcW w:w="3984"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Інформування</w:t>
            </w:r>
            <w:r w:rsidRPr="00F75C20">
              <w:rPr>
                <w:rFonts w:ascii="Times New Roman" w:hAnsi="Times New Roman" w:cs="Times New Roman"/>
                <w:sz w:val="28"/>
                <w:szCs w:val="28"/>
              </w:rPr>
              <w:t xml:space="preserve"> учнів про необхідність дотримання академічної доброчесності</w:t>
            </w:r>
            <w:r>
              <w:rPr>
                <w:rFonts w:ascii="Times New Roman" w:hAnsi="Times New Roman" w:cs="Times New Roman"/>
                <w:sz w:val="28"/>
                <w:szCs w:val="28"/>
              </w:rPr>
              <w:t>:</w:t>
            </w:r>
            <w:r w:rsidRPr="00F75C20">
              <w:rPr>
                <w:rFonts w:ascii="Times New Roman" w:hAnsi="Times New Roman" w:cs="Times New Roman"/>
                <w:sz w:val="28"/>
                <w:szCs w:val="28"/>
              </w:rPr>
              <w:t xml:space="preserve"> під час проведення навчальних занять, у позаурочних заходах, </w:t>
            </w:r>
            <w:r>
              <w:rPr>
                <w:rFonts w:ascii="Times New Roman" w:hAnsi="Times New Roman" w:cs="Times New Roman"/>
                <w:sz w:val="28"/>
                <w:szCs w:val="28"/>
              </w:rPr>
              <w:t xml:space="preserve">за допомогою наочної інформації, </w:t>
            </w:r>
            <w:proofErr w:type="spellStart"/>
            <w:r>
              <w:rPr>
                <w:rFonts w:ascii="Times New Roman" w:hAnsi="Times New Roman" w:cs="Times New Roman"/>
                <w:sz w:val="28"/>
                <w:szCs w:val="28"/>
              </w:rPr>
              <w:t>інфографіки</w:t>
            </w:r>
            <w:proofErr w:type="spellEnd"/>
            <w:r>
              <w:t xml:space="preserve"> </w:t>
            </w:r>
            <w:r>
              <w:rPr>
                <w:rFonts w:ascii="Times New Roman" w:hAnsi="Times New Roman" w:cs="Times New Roman"/>
                <w:sz w:val="28"/>
                <w:szCs w:val="28"/>
              </w:rPr>
              <w:lastRenderedPageBreak/>
              <w:t>(</w:t>
            </w:r>
            <w:r w:rsidRPr="00F75C20">
              <w:rPr>
                <w:rFonts w:ascii="Times New Roman" w:hAnsi="Times New Roman" w:cs="Times New Roman"/>
                <w:sz w:val="28"/>
                <w:szCs w:val="28"/>
              </w:rPr>
              <w:t>старанність, самостійність у навчанні, відповідальність за свої рішення, чесність здобуття оцінок то</w:t>
            </w:r>
            <w:r>
              <w:rPr>
                <w:rFonts w:ascii="Times New Roman" w:hAnsi="Times New Roman" w:cs="Times New Roman"/>
                <w:sz w:val="28"/>
                <w:szCs w:val="28"/>
              </w:rPr>
              <w:t>що)</w:t>
            </w:r>
          </w:p>
        </w:tc>
        <w:tc>
          <w:tcPr>
            <w:tcW w:w="1114" w:type="dxa"/>
          </w:tcPr>
          <w:p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lastRenderedPageBreak/>
              <w:t>пр.року</w:t>
            </w:r>
          </w:p>
        </w:tc>
        <w:tc>
          <w:tcPr>
            <w:tcW w:w="1153" w:type="dxa"/>
          </w:tcPr>
          <w:p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1" w:type="dxa"/>
          </w:tcPr>
          <w:p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393739" w:rsidTr="00553412">
        <w:tc>
          <w:tcPr>
            <w:tcW w:w="3984"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lastRenderedPageBreak/>
              <w:t>Інформування</w:t>
            </w:r>
            <w:r w:rsidRPr="00F75C20">
              <w:rPr>
                <w:rFonts w:ascii="Times New Roman" w:hAnsi="Times New Roman" w:cs="Times New Roman"/>
                <w:sz w:val="28"/>
                <w:szCs w:val="28"/>
              </w:rPr>
              <w:t xml:space="preserve"> батьків про необхідність дотримання академічної доброчесності</w:t>
            </w:r>
            <w:r>
              <w:rPr>
                <w:rFonts w:ascii="Times New Roman" w:hAnsi="Times New Roman" w:cs="Times New Roman"/>
                <w:sz w:val="28"/>
                <w:szCs w:val="28"/>
              </w:rPr>
              <w:t xml:space="preserve"> в батьківських чатах, особистих розмовах про непотрібність</w:t>
            </w:r>
            <w:r w:rsidRPr="00F75C20">
              <w:rPr>
                <w:rFonts w:ascii="Times New Roman" w:hAnsi="Times New Roman" w:cs="Times New Roman"/>
                <w:sz w:val="28"/>
                <w:szCs w:val="28"/>
              </w:rPr>
              <w:t xml:space="preserve"> збірників готових домашніх</w:t>
            </w:r>
            <w:r>
              <w:rPr>
                <w:rFonts w:ascii="Times New Roman" w:hAnsi="Times New Roman" w:cs="Times New Roman"/>
                <w:sz w:val="28"/>
                <w:szCs w:val="28"/>
              </w:rPr>
              <w:t xml:space="preserve"> </w:t>
            </w:r>
            <w:r w:rsidRPr="00F75C20">
              <w:rPr>
                <w:rFonts w:ascii="Times New Roman" w:hAnsi="Times New Roman" w:cs="Times New Roman"/>
                <w:sz w:val="28"/>
                <w:szCs w:val="28"/>
              </w:rPr>
              <w:t>завдань, виконання за дітей дома</w:t>
            </w:r>
            <w:r>
              <w:rPr>
                <w:rFonts w:ascii="Times New Roman" w:hAnsi="Times New Roman" w:cs="Times New Roman"/>
                <w:sz w:val="28"/>
                <w:szCs w:val="28"/>
              </w:rPr>
              <w:t>шніх завдань, практичних робіт тощо</w:t>
            </w:r>
          </w:p>
        </w:tc>
        <w:tc>
          <w:tcPr>
            <w:tcW w:w="1114" w:type="dxa"/>
          </w:tcPr>
          <w:p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53" w:type="dxa"/>
          </w:tcPr>
          <w:p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1" w:type="dxa"/>
          </w:tcPr>
          <w:p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393739" w:rsidTr="00553412">
        <w:tc>
          <w:tcPr>
            <w:tcW w:w="3984"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Створення та використання банку дослідницьких, творчих, аналітичних завдань, </w:t>
            </w:r>
            <w:proofErr w:type="spellStart"/>
            <w:r w:rsidRPr="00F75C20">
              <w:rPr>
                <w:rFonts w:ascii="Times New Roman" w:hAnsi="Times New Roman" w:cs="Times New Roman"/>
                <w:sz w:val="28"/>
                <w:szCs w:val="28"/>
              </w:rPr>
              <w:t>проєктів</w:t>
            </w:r>
            <w:proofErr w:type="spellEnd"/>
            <w:r>
              <w:rPr>
                <w:rFonts w:ascii="Times New Roman" w:hAnsi="Times New Roman" w:cs="Times New Roman"/>
                <w:sz w:val="28"/>
                <w:szCs w:val="28"/>
              </w:rPr>
              <w:t>, есе, відкритих питань</w:t>
            </w:r>
            <w:r w:rsidRPr="007E690E">
              <w:rPr>
                <w:rFonts w:ascii="Times New Roman" w:hAnsi="Times New Roman" w:cs="Times New Roman"/>
                <w:sz w:val="28"/>
                <w:szCs w:val="28"/>
              </w:rPr>
              <w:t>,</w:t>
            </w:r>
            <w:r>
              <w:rPr>
                <w:rFonts w:ascii="Times New Roman" w:hAnsi="Times New Roman" w:cs="Times New Roman"/>
                <w:sz w:val="28"/>
                <w:szCs w:val="28"/>
              </w:rPr>
              <w:t xml:space="preserve"> для перевірки рівня</w:t>
            </w:r>
            <w:r w:rsidRPr="007E690E">
              <w:rPr>
                <w:rFonts w:ascii="Times New Roman" w:hAnsi="Times New Roman" w:cs="Times New Roman"/>
                <w:sz w:val="28"/>
                <w:szCs w:val="28"/>
              </w:rPr>
              <w:t xml:space="preserve"> вол</w:t>
            </w:r>
            <w:r>
              <w:rPr>
                <w:rFonts w:ascii="Times New Roman" w:hAnsi="Times New Roman" w:cs="Times New Roman"/>
                <w:sz w:val="28"/>
                <w:szCs w:val="28"/>
              </w:rPr>
              <w:t xml:space="preserve">одіння навичками, а не знаннями та </w:t>
            </w:r>
            <w:proofErr w:type="spellStart"/>
            <w:r>
              <w:rPr>
                <w:rFonts w:ascii="Times New Roman" w:hAnsi="Times New Roman" w:cs="Times New Roman"/>
                <w:sz w:val="28"/>
                <w:szCs w:val="28"/>
              </w:rPr>
              <w:t>неуможливлення</w:t>
            </w:r>
            <w:proofErr w:type="spellEnd"/>
            <w:r>
              <w:rPr>
                <w:rFonts w:ascii="Times New Roman" w:hAnsi="Times New Roman" w:cs="Times New Roman"/>
                <w:sz w:val="28"/>
                <w:szCs w:val="28"/>
              </w:rPr>
              <w:t xml:space="preserve"> списування</w:t>
            </w:r>
          </w:p>
        </w:tc>
        <w:tc>
          <w:tcPr>
            <w:tcW w:w="1114" w:type="dxa"/>
          </w:tcPr>
          <w:p w:rsidR="00746FDB" w:rsidRPr="00DE47E4" w:rsidRDefault="00746FDB" w:rsidP="00746FDB">
            <w:pPr>
              <w:rPr>
                <w:rFonts w:ascii="Times New Roman" w:hAnsi="Times New Roman" w:cs="Times New Roman"/>
                <w:sz w:val="24"/>
                <w:szCs w:val="24"/>
              </w:rPr>
            </w:pPr>
          </w:p>
        </w:tc>
        <w:tc>
          <w:tcPr>
            <w:tcW w:w="1153" w:type="dxa"/>
          </w:tcPr>
          <w:p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114" w:type="dxa"/>
          </w:tcPr>
          <w:p w:rsidR="00746FDB" w:rsidRPr="00DE47E4" w:rsidRDefault="00746FDB" w:rsidP="00746FDB">
            <w:pPr>
              <w:rPr>
                <w:rFonts w:ascii="Times New Roman" w:hAnsi="Times New Roman" w:cs="Times New Roman"/>
                <w:sz w:val="24"/>
                <w:szCs w:val="24"/>
              </w:rPr>
            </w:pPr>
          </w:p>
        </w:tc>
        <w:tc>
          <w:tcPr>
            <w:tcW w:w="1153" w:type="dxa"/>
          </w:tcPr>
          <w:p w:rsidR="00746FDB" w:rsidRPr="00DE47E4" w:rsidRDefault="00746FDB" w:rsidP="00746FDB">
            <w:pPr>
              <w:rPr>
                <w:rFonts w:ascii="Times New Roman" w:hAnsi="Times New Roman" w:cs="Times New Roman"/>
                <w:sz w:val="24"/>
                <w:szCs w:val="24"/>
              </w:rPr>
            </w:pPr>
          </w:p>
        </w:tc>
        <w:tc>
          <w:tcPr>
            <w:tcW w:w="1111" w:type="dxa"/>
          </w:tcPr>
          <w:p w:rsidR="00746FDB" w:rsidRPr="00DE47E4" w:rsidRDefault="00746FDB" w:rsidP="00746FDB">
            <w:pPr>
              <w:rPr>
                <w:rFonts w:ascii="Times New Roman" w:hAnsi="Times New Roman" w:cs="Times New Roman"/>
                <w:sz w:val="24"/>
                <w:szCs w:val="24"/>
              </w:rPr>
            </w:pPr>
          </w:p>
        </w:tc>
      </w:tr>
    </w:tbl>
    <w:p w:rsidR="001B6917" w:rsidRDefault="001B6917" w:rsidP="009B7A89">
      <w:pPr>
        <w:spacing w:after="0" w:line="240" w:lineRule="auto"/>
        <w:rPr>
          <w:rFonts w:ascii="Times New Roman" w:hAnsi="Times New Roman" w:cs="Times New Roman"/>
          <w:b/>
          <w:sz w:val="28"/>
          <w:szCs w:val="28"/>
        </w:rPr>
      </w:pPr>
    </w:p>
    <w:p w:rsidR="0056326C" w:rsidRDefault="00B25E7E"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VIII</w:t>
      </w:r>
      <w:r w:rsidRPr="002F46BE">
        <w:rPr>
          <w:rFonts w:ascii="Times New Roman" w:hAnsi="Times New Roman" w:cs="Times New Roman"/>
          <w:b/>
          <w:sz w:val="28"/>
          <w:szCs w:val="28"/>
          <w:lang w:val="ru-RU"/>
        </w:rPr>
        <w:t>.</w:t>
      </w:r>
      <w:r>
        <w:rPr>
          <w:rFonts w:ascii="Times New Roman" w:hAnsi="Times New Roman" w:cs="Times New Roman"/>
          <w:b/>
          <w:sz w:val="28"/>
          <w:szCs w:val="28"/>
        </w:rPr>
        <w:t xml:space="preserve"> </w:t>
      </w:r>
      <w:r w:rsidR="0037022E" w:rsidRPr="00B15460">
        <w:rPr>
          <w:rFonts w:ascii="Times New Roman" w:hAnsi="Times New Roman" w:cs="Times New Roman"/>
          <w:b/>
          <w:sz w:val="28"/>
          <w:szCs w:val="28"/>
        </w:rPr>
        <w:t>Управлінські процеси</w:t>
      </w:r>
      <w:r w:rsidR="007339C2">
        <w:rPr>
          <w:rFonts w:ascii="Times New Roman" w:hAnsi="Times New Roman" w:cs="Times New Roman"/>
          <w:b/>
          <w:sz w:val="28"/>
          <w:szCs w:val="28"/>
        </w:rPr>
        <w:t xml:space="preserve"> закладу освіти</w:t>
      </w:r>
    </w:p>
    <w:p w:rsidR="00B25E7E" w:rsidRDefault="00B25E7E"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t>8.1. Стратегічні цілі</w:t>
      </w:r>
      <w:r w:rsidR="002F46BE">
        <w:rPr>
          <w:rFonts w:ascii="Times New Roman" w:hAnsi="Times New Roman" w:cs="Times New Roman"/>
          <w:b/>
          <w:sz w:val="28"/>
          <w:szCs w:val="28"/>
        </w:rPr>
        <w:t xml:space="preserve"> розвитку</w:t>
      </w:r>
      <w:r>
        <w:rPr>
          <w:rFonts w:ascii="Times New Roman" w:hAnsi="Times New Roman" w:cs="Times New Roman"/>
          <w:b/>
          <w:sz w:val="28"/>
          <w:szCs w:val="28"/>
        </w:rPr>
        <w:t xml:space="preserve"> закладу освіти</w:t>
      </w:r>
    </w:p>
    <w:p w:rsidR="00976E10" w:rsidRDefault="00CC7B8F"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9724F9" w:rsidRPr="009724F9">
        <w:rPr>
          <w:rFonts w:ascii="Times New Roman" w:hAnsi="Times New Roman" w:cs="Times New Roman"/>
          <w:sz w:val="28"/>
          <w:szCs w:val="28"/>
        </w:rPr>
        <w:t xml:space="preserve">. </w:t>
      </w:r>
      <w:r w:rsidR="00A5673A">
        <w:rPr>
          <w:rFonts w:ascii="Times New Roman" w:hAnsi="Times New Roman" w:cs="Times New Roman"/>
          <w:sz w:val="28"/>
          <w:szCs w:val="28"/>
        </w:rPr>
        <w:t>В</w:t>
      </w:r>
      <w:r w:rsidR="00E72C81">
        <w:rPr>
          <w:rFonts w:ascii="Times New Roman" w:hAnsi="Times New Roman" w:cs="Times New Roman"/>
          <w:sz w:val="28"/>
          <w:szCs w:val="28"/>
        </w:rPr>
        <w:t>провадження</w:t>
      </w:r>
      <w:r w:rsidR="00976E10" w:rsidRPr="00976E10">
        <w:rPr>
          <w:rFonts w:ascii="Times New Roman" w:hAnsi="Times New Roman" w:cs="Times New Roman"/>
          <w:sz w:val="28"/>
          <w:szCs w:val="28"/>
        </w:rPr>
        <w:t xml:space="preserve"> </w:t>
      </w:r>
      <w:r w:rsidR="00A5673A">
        <w:rPr>
          <w:rFonts w:ascii="Times New Roman" w:hAnsi="Times New Roman" w:cs="Times New Roman"/>
          <w:sz w:val="28"/>
          <w:szCs w:val="28"/>
        </w:rPr>
        <w:t>STEM курсів</w:t>
      </w:r>
      <w:r w:rsidR="00976E10">
        <w:rPr>
          <w:rFonts w:ascii="Times New Roman" w:hAnsi="Times New Roman" w:cs="Times New Roman"/>
          <w:sz w:val="28"/>
          <w:szCs w:val="28"/>
        </w:rPr>
        <w:t>.</w:t>
      </w:r>
    </w:p>
    <w:p w:rsidR="00A5673A" w:rsidRDefault="00A5673A"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976E10">
        <w:rPr>
          <w:rFonts w:ascii="Times New Roman" w:hAnsi="Times New Roman" w:cs="Times New Roman"/>
          <w:sz w:val="28"/>
          <w:szCs w:val="28"/>
        </w:rPr>
        <w:t>.</w:t>
      </w:r>
      <w:r w:rsidR="00976E10" w:rsidRPr="009724F9">
        <w:rPr>
          <w:rFonts w:ascii="Times New Roman" w:hAnsi="Times New Roman" w:cs="Times New Roman"/>
          <w:sz w:val="28"/>
          <w:szCs w:val="28"/>
        </w:rPr>
        <w:t xml:space="preserve"> </w:t>
      </w:r>
      <w:r w:rsidR="009724F9" w:rsidRPr="009724F9">
        <w:rPr>
          <w:rFonts w:ascii="Times New Roman" w:hAnsi="Times New Roman" w:cs="Times New Roman"/>
          <w:sz w:val="28"/>
          <w:szCs w:val="28"/>
        </w:rPr>
        <w:t xml:space="preserve">Інформатизація управлінської </w:t>
      </w:r>
      <w:r w:rsidR="00CC7B8F">
        <w:rPr>
          <w:rFonts w:ascii="Times New Roman" w:hAnsi="Times New Roman" w:cs="Times New Roman"/>
          <w:sz w:val="28"/>
          <w:szCs w:val="28"/>
        </w:rPr>
        <w:t>д</w:t>
      </w:r>
      <w:r w:rsidR="00870080">
        <w:rPr>
          <w:rFonts w:ascii="Times New Roman" w:hAnsi="Times New Roman" w:cs="Times New Roman"/>
          <w:sz w:val="28"/>
          <w:szCs w:val="28"/>
        </w:rPr>
        <w:t>іяльності, використання програмного засобу</w:t>
      </w:r>
      <w:r w:rsidR="00BE1702">
        <w:rPr>
          <w:rFonts w:ascii="Times New Roman" w:hAnsi="Times New Roman" w:cs="Times New Roman"/>
          <w:sz w:val="28"/>
          <w:szCs w:val="28"/>
        </w:rPr>
        <w:t xml:space="preserve"> </w:t>
      </w:r>
      <w:proofErr w:type="spellStart"/>
      <w:r w:rsidR="00BE1702">
        <w:rPr>
          <w:rFonts w:ascii="Times New Roman" w:hAnsi="Times New Roman" w:cs="Times New Roman"/>
          <w:sz w:val="28"/>
          <w:szCs w:val="28"/>
        </w:rPr>
        <w:t>Курс</w:t>
      </w:r>
      <w:r w:rsidR="00870080">
        <w:rPr>
          <w:rFonts w:ascii="Times New Roman" w:hAnsi="Times New Roman" w:cs="Times New Roman"/>
          <w:sz w:val="28"/>
          <w:szCs w:val="28"/>
        </w:rPr>
        <w:t>.</w:t>
      </w:r>
      <w:r w:rsidR="00BE1702">
        <w:rPr>
          <w:rFonts w:ascii="Times New Roman" w:hAnsi="Times New Roman" w:cs="Times New Roman"/>
          <w:sz w:val="28"/>
          <w:szCs w:val="28"/>
        </w:rPr>
        <w:t>Школа</w:t>
      </w:r>
      <w:proofErr w:type="spellEnd"/>
      <w:r w:rsidR="000E4365">
        <w:rPr>
          <w:rFonts w:ascii="Times New Roman" w:hAnsi="Times New Roman" w:cs="Times New Roman"/>
          <w:sz w:val="28"/>
          <w:szCs w:val="28"/>
        </w:rPr>
        <w:t>,</w:t>
      </w:r>
      <w:r w:rsidR="00870080" w:rsidRPr="00870080">
        <w:rPr>
          <w:rFonts w:ascii="Times New Roman" w:hAnsi="Times New Roman" w:cs="Times New Roman"/>
          <w:sz w:val="28"/>
          <w:szCs w:val="28"/>
        </w:rPr>
        <w:t xml:space="preserve"> </w:t>
      </w:r>
      <w:r w:rsidR="000E4365">
        <w:rPr>
          <w:rFonts w:ascii="Times New Roman" w:hAnsi="Times New Roman" w:cs="Times New Roman"/>
          <w:sz w:val="28"/>
          <w:szCs w:val="28"/>
        </w:rPr>
        <w:t xml:space="preserve"> </w:t>
      </w:r>
      <w:proofErr w:type="spellStart"/>
      <w:r w:rsidR="00B95A3F" w:rsidRPr="00B95A3F">
        <w:rPr>
          <w:rFonts w:ascii="Times New Roman" w:hAnsi="Times New Roman" w:cs="Times New Roman"/>
          <w:sz w:val="28"/>
          <w:szCs w:val="28"/>
        </w:rPr>
        <w:t>застосунків</w:t>
      </w:r>
      <w:proofErr w:type="spellEnd"/>
      <w:r w:rsidR="00B95A3F" w:rsidRPr="00B95A3F">
        <w:rPr>
          <w:rFonts w:ascii="Times New Roman" w:hAnsi="Times New Roman" w:cs="Times New Roman"/>
          <w:sz w:val="28"/>
          <w:szCs w:val="28"/>
        </w:rPr>
        <w:t xml:space="preserve"> </w:t>
      </w:r>
      <w:proofErr w:type="spellStart"/>
      <w:r w:rsidR="00B95A3F" w:rsidRPr="00B95A3F">
        <w:rPr>
          <w:rFonts w:ascii="Times New Roman" w:hAnsi="Times New Roman" w:cs="Times New Roman"/>
          <w:sz w:val="28"/>
          <w:szCs w:val="28"/>
        </w:rPr>
        <w:t>Google</w:t>
      </w:r>
      <w:proofErr w:type="spellEnd"/>
      <w:r>
        <w:rPr>
          <w:rFonts w:ascii="Times New Roman" w:hAnsi="Times New Roman" w:cs="Times New Roman"/>
          <w:sz w:val="28"/>
          <w:szCs w:val="28"/>
        </w:rPr>
        <w:t xml:space="preserve"> тощо</w:t>
      </w:r>
      <w:r w:rsidR="000E4365">
        <w:rPr>
          <w:rFonts w:ascii="Times New Roman" w:hAnsi="Times New Roman" w:cs="Times New Roman"/>
          <w:sz w:val="28"/>
          <w:szCs w:val="28"/>
        </w:rPr>
        <w:t>.</w:t>
      </w:r>
      <w:r w:rsidR="00A46FC3">
        <w:rPr>
          <w:rFonts w:ascii="Times New Roman" w:hAnsi="Times New Roman" w:cs="Times New Roman"/>
          <w:b/>
          <w:sz w:val="28"/>
          <w:szCs w:val="28"/>
        </w:rPr>
        <w:t xml:space="preserve"> </w:t>
      </w:r>
    </w:p>
    <w:p w:rsidR="00CC7B8F" w:rsidRPr="00A46FC3" w:rsidRDefault="00A5673A" w:rsidP="009B7A89">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3. Покращення роботи </w:t>
      </w:r>
      <w:r w:rsidR="00CC7B8F">
        <w:rPr>
          <w:rFonts w:ascii="Times New Roman" w:hAnsi="Times New Roman" w:cs="Times New Roman"/>
          <w:sz w:val="28"/>
          <w:szCs w:val="28"/>
        </w:rPr>
        <w:t>електронних журналів та щоденників за допомогою</w:t>
      </w:r>
      <w:r w:rsidR="00870080">
        <w:rPr>
          <w:rFonts w:ascii="Times New Roman" w:hAnsi="Times New Roman" w:cs="Times New Roman"/>
          <w:sz w:val="28"/>
          <w:szCs w:val="28"/>
        </w:rPr>
        <w:t xml:space="preserve"> порталу</w:t>
      </w:r>
      <w:r w:rsidR="00CC7B8F">
        <w:rPr>
          <w:rFonts w:ascii="Times New Roman" w:hAnsi="Times New Roman" w:cs="Times New Roman"/>
          <w:sz w:val="28"/>
          <w:szCs w:val="28"/>
        </w:rPr>
        <w:t xml:space="preserve"> </w:t>
      </w:r>
      <w:r w:rsidR="00870080">
        <w:rPr>
          <w:rFonts w:ascii="Times New Roman" w:hAnsi="Times New Roman" w:cs="Times New Roman"/>
          <w:sz w:val="28"/>
          <w:szCs w:val="28"/>
        </w:rPr>
        <w:t>«Нові знання»</w:t>
      </w:r>
      <w:r w:rsidR="00F0243A">
        <w:rPr>
          <w:rFonts w:ascii="Times New Roman" w:hAnsi="Times New Roman" w:cs="Times New Roman"/>
          <w:sz w:val="28"/>
          <w:szCs w:val="28"/>
        </w:rPr>
        <w:t>.</w:t>
      </w:r>
    </w:p>
    <w:p w:rsidR="00870080" w:rsidRDefault="00976E10"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4</w:t>
      </w:r>
      <w:r w:rsidR="00A46FC3">
        <w:rPr>
          <w:rFonts w:ascii="Times New Roman" w:hAnsi="Times New Roman" w:cs="Times New Roman"/>
          <w:sz w:val="28"/>
          <w:szCs w:val="28"/>
        </w:rPr>
        <w:t>.</w:t>
      </w:r>
      <w:r>
        <w:rPr>
          <w:rFonts w:ascii="Times New Roman" w:hAnsi="Times New Roman" w:cs="Times New Roman"/>
          <w:sz w:val="28"/>
          <w:szCs w:val="28"/>
        </w:rPr>
        <w:t xml:space="preserve"> </w:t>
      </w:r>
      <w:r w:rsidR="00870080">
        <w:rPr>
          <w:rFonts w:ascii="Times New Roman" w:hAnsi="Times New Roman" w:cs="Times New Roman"/>
          <w:sz w:val="28"/>
          <w:szCs w:val="28"/>
        </w:rPr>
        <w:t>Автономія закладу</w:t>
      </w:r>
      <w:r w:rsidR="00C47E9E">
        <w:rPr>
          <w:rFonts w:ascii="Times New Roman" w:hAnsi="Times New Roman" w:cs="Times New Roman"/>
          <w:sz w:val="28"/>
          <w:szCs w:val="28"/>
        </w:rPr>
        <w:t>.</w:t>
      </w:r>
    </w:p>
    <w:p w:rsidR="00C47E9E" w:rsidRDefault="00976E10"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5</w:t>
      </w:r>
      <w:r w:rsidR="00A46FC3">
        <w:rPr>
          <w:rFonts w:ascii="Times New Roman" w:hAnsi="Times New Roman" w:cs="Times New Roman"/>
          <w:sz w:val="28"/>
          <w:szCs w:val="28"/>
        </w:rPr>
        <w:t>.</w:t>
      </w:r>
      <w:r w:rsidR="00C47E9E">
        <w:rPr>
          <w:rFonts w:ascii="Times New Roman" w:hAnsi="Times New Roman" w:cs="Times New Roman"/>
          <w:sz w:val="28"/>
          <w:szCs w:val="28"/>
        </w:rPr>
        <w:t xml:space="preserve"> Проведення внутрішніх моніторин</w:t>
      </w:r>
      <w:r w:rsidR="00775D44">
        <w:rPr>
          <w:rFonts w:ascii="Times New Roman" w:hAnsi="Times New Roman" w:cs="Times New Roman"/>
          <w:sz w:val="28"/>
          <w:szCs w:val="28"/>
        </w:rPr>
        <w:t>гів якості освітньої діяльності.</w:t>
      </w:r>
    </w:p>
    <w:p w:rsidR="003C2F0E" w:rsidRDefault="00976E10"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3C2F0E">
        <w:rPr>
          <w:rFonts w:ascii="Times New Roman" w:hAnsi="Times New Roman" w:cs="Times New Roman"/>
          <w:sz w:val="28"/>
          <w:szCs w:val="28"/>
        </w:rPr>
        <w:t>. Дотримання принципів академічної доброчесності.</w:t>
      </w:r>
    </w:p>
    <w:p w:rsidR="00A46FC3" w:rsidRDefault="002F46BE" w:rsidP="009B7A8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7. </w:t>
      </w:r>
      <w:r w:rsidR="00976E10">
        <w:rPr>
          <w:rFonts w:ascii="Times New Roman" w:hAnsi="Times New Roman" w:cs="Times New Roman"/>
          <w:sz w:val="28"/>
          <w:szCs w:val="28"/>
        </w:rPr>
        <w:t>Педагогіка па</w:t>
      </w:r>
      <w:r w:rsidR="00A46FC3">
        <w:rPr>
          <w:rFonts w:ascii="Times New Roman" w:hAnsi="Times New Roman" w:cs="Times New Roman"/>
          <w:sz w:val="28"/>
          <w:szCs w:val="28"/>
        </w:rPr>
        <w:t>р</w:t>
      </w:r>
      <w:r w:rsidR="00976E10">
        <w:rPr>
          <w:rFonts w:ascii="Times New Roman" w:hAnsi="Times New Roman" w:cs="Times New Roman"/>
          <w:sz w:val="28"/>
          <w:szCs w:val="28"/>
        </w:rPr>
        <w:t>т</w:t>
      </w:r>
      <w:r w:rsidR="00A46FC3">
        <w:rPr>
          <w:rFonts w:ascii="Times New Roman" w:hAnsi="Times New Roman" w:cs="Times New Roman"/>
          <w:sz w:val="28"/>
          <w:szCs w:val="28"/>
        </w:rPr>
        <w:t>нерства.</w:t>
      </w:r>
    </w:p>
    <w:p w:rsidR="00D922B0" w:rsidRPr="00F0243A" w:rsidRDefault="00B25E7E" w:rsidP="009B7A89">
      <w:pPr>
        <w:spacing w:after="0" w:line="240" w:lineRule="auto"/>
        <w:rPr>
          <w:rFonts w:ascii="Times New Roman" w:hAnsi="Times New Roman" w:cs="Times New Roman"/>
          <w:b/>
          <w:sz w:val="28"/>
          <w:szCs w:val="28"/>
        </w:rPr>
      </w:pPr>
      <w:r>
        <w:rPr>
          <w:rFonts w:ascii="Times New Roman" w:hAnsi="Times New Roman" w:cs="Times New Roman"/>
          <w:b/>
          <w:sz w:val="28"/>
          <w:szCs w:val="28"/>
        </w:rPr>
        <w:t>8.2.</w:t>
      </w:r>
      <w:r w:rsidR="00F0243A" w:rsidRPr="00F0243A">
        <w:rPr>
          <w:rFonts w:ascii="Times New Roman" w:hAnsi="Times New Roman" w:cs="Times New Roman"/>
          <w:b/>
          <w:sz w:val="28"/>
          <w:szCs w:val="28"/>
        </w:rPr>
        <w:t>Операційні цілі:</w:t>
      </w:r>
    </w:p>
    <w:tbl>
      <w:tblPr>
        <w:tblStyle w:val="a8"/>
        <w:tblW w:w="9918" w:type="dxa"/>
        <w:tblLayout w:type="fixed"/>
        <w:tblLook w:val="04A0" w:firstRow="1" w:lastRow="0" w:firstColumn="1" w:lastColumn="0" w:noHBand="0" w:noVBand="1"/>
      </w:tblPr>
      <w:tblGrid>
        <w:gridCol w:w="3539"/>
        <w:gridCol w:w="1276"/>
        <w:gridCol w:w="1276"/>
        <w:gridCol w:w="1275"/>
        <w:gridCol w:w="1276"/>
        <w:gridCol w:w="1276"/>
      </w:tblGrid>
      <w:tr w:rsidR="00654985" w:rsidRPr="00F0243A" w:rsidTr="008150A4">
        <w:tc>
          <w:tcPr>
            <w:tcW w:w="3539" w:type="dxa"/>
            <w:shd w:val="clear" w:color="auto" w:fill="FFFFFF" w:themeFill="background1"/>
          </w:tcPr>
          <w:p w:rsidR="00D922B0" w:rsidRPr="00F0243A" w:rsidRDefault="00AF7E81" w:rsidP="009B7A89">
            <w:pPr>
              <w:rPr>
                <w:rFonts w:ascii="Times New Roman" w:hAnsi="Times New Roman" w:cs="Times New Roman"/>
                <w:b/>
                <w:i/>
                <w:sz w:val="28"/>
                <w:szCs w:val="28"/>
              </w:rPr>
            </w:pPr>
            <w:r w:rsidRPr="00F0243A">
              <w:rPr>
                <w:rFonts w:ascii="Times New Roman" w:hAnsi="Times New Roman" w:cs="Times New Roman"/>
                <w:b/>
                <w:i/>
                <w:sz w:val="28"/>
                <w:szCs w:val="28"/>
              </w:rPr>
              <w:t>Шляхи реалізації</w:t>
            </w:r>
          </w:p>
        </w:tc>
        <w:tc>
          <w:tcPr>
            <w:tcW w:w="1276" w:type="dxa"/>
            <w:shd w:val="clear" w:color="auto" w:fill="FFFFFF" w:themeFill="background1"/>
          </w:tcPr>
          <w:p w:rsidR="00D922B0" w:rsidRPr="008150A4" w:rsidRDefault="00A5673A" w:rsidP="009B7A89">
            <w:pPr>
              <w:rPr>
                <w:rFonts w:ascii="Times New Roman" w:hAnsi="Times New Roman" w:cs="Times New Roman"/>
                <w:b/>
                <w:i/>
                <w:sz w:val="28"/>
                <w:szCs w:val="28"/>
              </w:rPr>
            </w:pPr>
            <w:r>
              <w:rPr>
                <w:rFonts w:ascii="Times New Roman" w:hAnsi="Times New Roman" w:cs="Times New Roman"/>
                <w:b/>
                <w:i/>
                <w:sz w:val="28"/>
                <w:szCs w:val="28"/>
              </w:rPr>
              <w:t>2024-2025</w:t>
            </w:r>
          </w:p>
        </w:tc>
        <w:tc>
          <w:tcPr>
            <w:tcW w:w="1276" w:type="dxa"/>
            <w:shd w:val="clear" w:color="auto" w:fill="FFFFFF" w:themeFill="background1"/>
          </w:tcPr>
          <w:p w:rsidR="00D922B0" w:rsidRPr="008150A4" w:rsidRDefault="00A5673A" w:rsidP="009B7A89">
            <w:pPr>
              <w:rPr>
                <w:rFonts w:ascii="Times New Roman" w:hAnsi="Times New Roman" w:cs="Times New Roman"/>
                <w:b/>
                <w:i/>
                <w:sz w:val="28"/>
                <w:szCs w:val="28"/>
              </w:rPr>
            </w:pPr>
            <w:r>
              <w:rPr>
                <w:rFonts w:ascii="Times New Roman" w:hAnsi="Times New Roman" w:cs="Times New Roman"/>
                <w:b/>
                <w:i/>
                <w:sz w:val="28"/>
                <w:szCs w:val="28"/>
              </w:rPr>
              <w:t>2025-2026</w:t>
            </w:r>
          </w:p>
        </w:tc>
        <w:tc>
          <w:tcPr>
            <w:tcW w:w="1275" w:type="dxa"/>
            <w:shd w:val="clear" w:color="auto" w:fill="FFFFFF" w:themeFill="background1"/>
          </w:tcPr>
          <w:p w:rsidR="00D922B0" w:rsidRPr="008150A4" w:rsidRDefault="00A5673A" w:rsidP="009B7A89">
            <w:pPr>
              <w:rPr>
                <w:rFonts w:ascii="Times New Roman" w:hAnsi="Times New Roman" w:cs="Times New Roman"/>
                <w:b/>
                <w:i/>
                <w:sz w:val="28"/>
                <w:szCs w:val="28"/>
              </w:rPr>
            </w:pPr>
            <w:r>
              <w:rPr>
                <w:rFonts w:ascii="Times New Roman" w:hAnsi="Times New Roman" w:cs="Times New Roman"/>
                <w:b/>
                <w:i/>
                <w:sz w:val="28"/>
                <w:szCs w:val="28"/>
              </w:rPr>
              <w:t>2026-2027</w:t>
            </w:r>
          </w:p>
        </w:tc>
        <w:tc>
          <w:tcPr>
            <w:tcW w:w="1276" w:type="dxa"/>
            <w:shd w:val="clear" w:color="auto" w:fill="FFFFFF" w:themeFill="background1"/>
          </w:tcPr>
          <w:p w:rsidR="00D922B0" w:rsidRPr="008150A4" w:rsidRDefault="00A5673A" w:rsidP="009B7A89">
            <w:pPr>
              <w:rPr>
                <w:rFonts w:ascii="Times New Roman" w:hAnsi="Times New Roman" w:cs="Times New Roman"/>
                <w:b/>
                <w:i/>
                <w:sz w:val="28"/>
                <w:szCs w:val="28"/>
              </w:rPr>
            </w:pPr>
            <w:r>
              <w:rPr>
                <w:rFonts w:ascii="Times New Roman" w:hAnsi="Times New Roman" w:cs="Times New Roman"/>
                <w:b/>
                <w:i/>
                <w:sz w:val="28"/>
                <w:szCs w:val="28"/>
              </w:rPr>
              <w:t>2027-2028</w:t>
            </w:r>
          </w:p>
        </w:tc>
        <w:tc>
          <w:tcPr>
            <w:tcW w:w="1276" w:type="dxa"/>
            <w:shd w:val="clear" w:color="auto" w:fill="FFFFFF" w:themeFill="background1"/>
          </w:tcPr>
          <w:p w:rsidR="00D922B0" w:rsidRPr="008150A4" w:rsidRDefault="00A5673A" w:rsidP="009B7A89">
            <w:pPr>
              <w:rPr>
                <w:rFonts w:ascii="Times New Roman" w:hAnsi="Times New Roman" w:cs="Times New Roman"/>
                <w:b/>
                <w:i/>
                <w:sz w:val="28"/>
                <w:szCs w:val="28"/>
              </w:rPr>
            </w:pPr>
            <w:r>
              <w:rPr>
                <w:rFonts w:ascii="Times New Roman" w:hAnsi="Times New Roman" w:cs="Times New Roman"/>
                <w:b/>
                <w:i/>
                <w:sz w:val="28"/>
                <w:szCs w:val="28"/>
              </w:rPr>
              <w:t>2028-2029</w:t>
            </w:r>
          </w:p>
        </w:tc>
      </w:tr>
      <w:tr w:rsidR="00F0243A" w:rsidRPr="008150A4" w:rsidTr="008150A4">
        <w:tc>
          <w:tcPr>
            <w:tcW w:w="9918" w:type="dxa"/>
            <w:gridSpan w:val="6"/>
            <w:shd w:val="clear" w:color="auto" w:fill="C5E0B3" w:themeFill="accent6" w:themeFillTint="66"/>
          </w:tcPr>
          <w:p w:rsidR="00F0243A" w:rsidRPr="008150A4" w:rsidRDefault="00B25E7E" w:rsidP="009B7A89">
            <w:pPr>
              <w:rPr>
                <w:rFonts w:ascii="Times New Roman" w:hAnsi="Times New Roman" w:cs="Times New Roman"/>
                <w:b/>
                <w:sz w:val="28"/>
                <w:szCs w:val="28"/>
              </w:rPr>
            </w:pPr>
            <w:r w:rsidRPr="008150A4">
              <w:rPr>
                <w:rFonts w:ascii="Times New Roman" w:hAnsi="Times New Roman" w:cs="Times New Roman"/>
                <w:b/>
                <w:sz w:val="28"/>
                <w:szCs w:val="28"/>
              </w:rPr>
              <w:t>8.2</w:t>
            </w:r>
            <w:r w:rsidR="00F0243A" w:rsidRPr="008150A4">
              <w:rPr>
                <w:rFonts w:ascii="Times New Roman" w:hAnsi="Times New Roman" w:cs="Times New Roman"/>
                <w:b/>
                <w:sz w:val="28"/>
                <w:szCs w:val="28"/>
              </w:rPr>
              <w:t>.1.Наявність стратегії  розвитку та системи планування діяльності закладу, моніторинг виконання поставлених цілей і завдань</w:t>
            </w:r>
          </w:p>
        </w:tc>
      </w:tr>
      <w:tr w:rsidR="00654985" w:rsidRPr="00393739" w:rsidTr="008150A4">
        <w:tc>
          <w:tcPr>
            <w:tcW w:w="3539" w:type="dxa"/>
          </w:tcPr>
          <w:p w:rsidR="009D420F" w:rsidRDefault="00A46FC3" w:rsidP="00A5673A">
            <w:pPr>
              <w:rPr>
                <w:rFonts w:ascii="Times New Roman" w:hAnsi="Times New Roman" w:cs="Times New Roman"/>
                <w:sz w:val="28"/>
                <w:szCs w:val="28"/>
              </w:rPr>
            </w:pPr>
            <w:r>
              <w:rPr>
                <w:rFonts w:ascii="Times New Roman" w:hAnsi="Times New Roman" w:cs="Times New Roman"/>
                <w:sz w:val="28"/>
                <w:szCs w:val="28"/>
              </w:rPr>
              <w:t>Спільна р</w:t>
            </w:r>
            <w:r w:rsidR="009D420F">
              <w:rPr>
                <w:rFonts w:ascii="Times New Roman" w:hAnsi="Times New Roman" w:cs="Times New Roman"/>
                <w:sz w:val="28"/>
                <w:szCs w:val="28"/>
              </w:rPr>
              <w:t xml:space="preserve">озробка, схвалення, затвердження та оприлюднення Стратегії розвитку закладу освіти. </w:t>
            </w:r>
          </w:p>
        </w:tc>
        <w:tc>
          <w:tcPr>
            <w:tcW w:w="1276" w:type="dxa"/>
          </w:tcPr>
          <w:p w:rsidR="009D420F" w:rsidRPr="008150A4" w:rsidRDefault="00A5673A" w:rsidP="009B7A89">
            <w:pPr>
              <w:rPr>
                <w:rFonts w:ascii="Times New Roman" w:hAnsi="Times New Roman" w:cs="Times New Roman"/>
                <w:sz w:val="24"/>
                <w:szCs w:val="24"/>
              </w:rPr>
            </w:pPr>
            <w:r>
              <w:rPr>
                <w:rFonts w:ascii="Times New Roman" w:hAnsi="Times New Roman" w:cs="Times New Roman"/>
                <w:sz w:val="24"/>
                <w:szCs w:val="24"/>
              </w:rPr>
              <w:t>червень-серпень</w:t>
            </w:r>
          </w:p>
        </w:tc>
        <w:tc>
          <w:tcPr>
            <w:tcW w:w="1276" w:type="dxa"/>
          </w:tcPr>
          <w:p w:rsidR="009D420F" w:rsidRPr="008150A4" w:rsidRDefault="009D420F" w:rsidP="009B7A89">
            <w:pPr>
              <w:rPr>
                <w:rFonts w:ascii="Times New Roman" w:hAnsi="Times New Roman" w:cs="Times New Roman"/>
                <w:sz w:val="24"/>
                <w:szCs w:val="24"/>
              </w:rPr>
            </w:pPr>
          </w:p>
        </w:tc>
        <w:tc>
          <w:tcPr>
            <w:tcW w:w="1275" w:type="dxa"/>
          </w:tcPr>
          <w:p w:rsidR="009D420F" w:rsidRPr="008150A4" w:rsidRDefault="009D420F" w:rsidP="009B7A89">
            <w:pPr>
              <w:rPr>
                <w:rFonts w:ascii="Times New Roman" w:hAnsi="Times New Roman" w:cs="Times New Roman"/>
                <w:sz w:val="24"/>
                <w:szCs w:val="24"/>
              </w:rPr>
            </w:pPr>
          </w:p>
        </w:tc>
        <w:tc>
          <w:tcPr>
            <w:tcW w:w="1276" w:type="dxa"/>
          </w:tcPr>
          <w:p w:rsidR="009D420F" w:rsidRPr="008150A4" w:rsidRDefault="009D420F" w:rsidP="009B7A89">
            <w:pPr>
              <w:rPr>
                <w:rFonts w:ascii="Times New Roman" w:hAnsi="Times New Roman" w:cs="Times New Roman"/>
                <w:sz w:val="24"/>
                <w:szCs w:val="24"/>
              </w:rPr>
            </w:pPr>
          </w:p>
        </w:tc>
        <w:tc>
          <w:tcPr>
            <w:tcW w:w="1276" w:type="dxa"/>
          </w:tcPr>
          <w:p w:rsidR="009D420F" w:rsidRPr="008150A4" w:rsidRDefault="009D420F" w:rsidP="009B7A89">
            <w:pPr>
              <w:rPr>
                <w:rFonts w:ascii="Times New Roman" w:hAnsi="Times New Roman" w:cs="Times New Roman"/>
                <w:sz w:val="24"/>
                <w:szCs w:val="24"/>
              </w:rPr>
            </w:pPr>
          </w:p>
        </w:tc>
      </w:tr>
      <w:tr w:rsidR="00654985" w:rsidRPr="00393739" w:rsidTr="008150A4">
        <w:tc>
          <w:tcPr>
            <w:tcW w:w="3539" w:type="dxa"/>
          </w:tcPr>
          <w:p w:rsidR="007339C2" w:rsidRPr="00393739" w:rsidRDefault="00A46FC3" w:rsidP="00A46FC3">
            <w:pPr>
              <w:rPr>
                <w:rFonts w:ascii="Times New Roman" w:hAnsi="Times New Roman" w:cs="Times New Roman"/>
                <w:sz w:val="28"/>
                <w:szCs w:val="28"/>
              </w:rPr>
            </w:pPr>
            <w:r>
              <w:rPr>
                <w:rFonts w:ascii="Times New Roman" w:hAnsi="Times New Roman" w:cs="Times New Roman"/>
                <w:sz w:val="28"/>
                <w:szCs w:val="28"/>
              </w:rPr>
              <w:t>Спільна р</w:t>
            </w:r>
            <w:r w:rsidR="007339C2">
              <w:rPr>
                <w:rFonts w:ascii="Times New Roman" w:hAnsi="Times New Roman" w:cs="Times New Roman"/>
                <w:sz w:val="28"/>
                <w:szCs w:val="28"/>
              </w:rPr>
              <w:t xml:space="preserve">озробка, </w:t>
            </w:r>
            <w:r w:rsidR="007339C2" w:rsidRPr="007339C2">
              <w:rPr>
                <w:rFonts w:ascii="Times New Roman" w:hAnsi="Times New Roman" w:cs="Times New Roman"/>
                <w:sz w:val="28"/>
                <w:szCs w:val="28"/>
              </w:rPr>
              <w:t>схвалення</w:t>
            </w:r>
            <w:r w:rsidR="008F1F19">
              <w:rPr>
                <w:rFonts w:ascii="Times New Roman" w:hAnsi="Times New Roman" w:cs="Times New Roman"/>
                <w:sz w:val="28"/>
                <w:szCs w:val="28"/>
              </w:rPr>
              <w:t xml:space="preserve">, затвердження та </w:t>
            </w:r>
            <w:r w:rsidR="007339C2">
              <w:rPr>
                <w:rFonts w:ascii="Times New Roman" w:hAnsi="Times New Roman" w:cs="Times New Roman"/>
                <w:sz w:val="28"/>
                <w:szCs w:val="28"/>
              </w:rPr>
              <w:t xml:space="preserve">оприлюднення </w:t>
            </w:r>
            <w:r w:rsidR="00245E26">
              <w:rPr>
                <w:rFonts w:ascii="Times New Roman" w:hAnsi="Times New Roman" w:cs="Times New Roman"/>
                <w:sz w:val="28"/>
                <w:szCs w:val="28"/>
              </w:rPr>
              <w:t>О</w:t>
            </w:r>
            <w:r w:rsidR="007339C2">
              <w:rPr>
                <w:rFonts w:ascii="Times New Roman" w:hAnsi="Times New Roman" w:cs="Times New Roman"/>
                <w:sz w:val="28"/>
                <w:szCs w:val="28"/>
              </w:rPr>
              <w:t>світньої програми закладу</w:t>
            </w:r>
            <w:r w:rsidR="00C47E9E">
              <w:rPr>
                <w:rFonts w:ascii="Times New Roman" w:hAnsi="Times New Roman" w:cs="Times New Roman"/>
                <w:sz w:val="28"/>
                <w:szCs w:val="28"/>
              </w:rPr>
              <w:t>.</w:t>
            </w:r>
            <w:r w:rsidR="00C47E9E">
              <w:t xml:space="preserve"> </w:t>
            </w:r>
            <w:r w:rsidR="00C47E9E">
              <w:rPr>
                <w:rFonts w:ascii="Times New Roman" w:hAnsi="Times New Roman" w:cs="Times New Roman"/>
                <w:sz w:val="28"/>
                <w:szCs w:val="28"/>
              </w:rPr>
              <w:lastRenderedPageBreak/>
              <w:t xml:space="preserve">Внесення змін </w:t>
            </w:r>
            <w:r w:rsidR="00C47E9E" w:rsidRPr="00C47E9E">
              <w:rPr>
                <w:rFonts w:ascii="Times New Roman" w:hAnsi="Times New Roman" w:cs="Times New Roman"/>
                <w:sz w:val="28"/>
                <w:szCs w:val="28"/>
              </w:rPr>
              <w:t>(за потреби)</w:t>
            </w:r>
          </w:p>
        </w:tc>
        <w:tc>
          <w:tcPr>
            <w:tcW w:w="1276" w:type="dxa"/>
          </w:tcPr>
          <w:p w:rsidR="007339C2" w:rsidRPr="008150A4" w:rsidRDefault="002E7A22" w:rsidP="009B7A89">
            <w:pPr>
              <w:rPr>
                <w:rFonts w:ascii="Times New Roman" w:hAnsi="Times New Roman" w:cs="Times New Roman"/>
                <w:sz w:val="24"/>
                <w:szCs w:val="24"/>
              </w:rPr>
            </w:pPr>
            <w:r>
              <w:rPr>
                <w:rFonts w:ascii="Times New Roman" w:hAnsi="Times New Roman" w:cs="Times New Roman"/>
                <w:sz w:val="24"/>
                <w:szCs w:val="24"/>
              </w:rPr>
              <w:lastRenderedPageBreak/>
              <w:t>квітень-травень</w:t>
            </w:r>
          </w:p>
        </w:tc>
        <w:tc>
          <w:tcPr>
            <w:tcW w:w="1276" w:type="dxa"/>
          </w:tcPr>
          <w:p w:rsidR="007339C2" w:rsidRPr="008150A4" w:rsidRDefault="007339C2" w:rsidP="009B7A89">
            <w:pPr>
              <w:rPr>
                <w:rFonts w:ascii="Times New Roman" w:hAnsi="Times New Roman" w:cs="Times New Roman"/>
                <w:sz w:val="24"/>
                <w:szCs w:val="24"/>
              </w:rPr>
            </w:pPr>
          </w:p>
        </w:tc>
        <w:tc>
          <w:tcPr>
            <w:tcW w:w="1275" w:type="dxa"/>
          </w:tcPr>
          <w:p w:rsidR="007339C2" w:rsidRPr="008150A4" w:rsidRDefault="007339C2" w:rsidP="009B7A89">
            <w:pPr>
              <w:rPr>
                <w:rFonts w:ascii="Times New Roman" w:hAnsi="Times New Roman" w:cs="Times New Roman"/>
                <w:sz w:val="24"/>
                <w:szCs w:val="24"/>
              </w:rPr>
            </w:pPr>
          </w:p>
        </w:tc>
        <w:tc>
          <w:tcPr>
            <w:tcW w:w="1276" w:type="dxa"/>
          </w:tcPr>
          <w:p w:rsidR="007339C2" w:rsidRPr="008150A4" w:rsidRDefault="007339C2" w:rsidP="009B7A89">
            <w:pPr>
              <w:rPr>
                <w:rFonts w:ascii="Times New Roman" w:hAnsi="Times New Roman" w:cs="Times New Roman"/>
                <w:sz w:val="24"/>
                <w:szCs w:val="24"/>
              </w:rPr>
            </w:pPr>
          </w:p>
        </w:tc>
        <w:tc>
          <w:tcPr>
            <w:tcW w:w="1276" w:type="dxa"/>
          </w:tcPr>
          <w:p w:rsidR="007339C2" w:rsidRPr="008150A4" w:rsidRDefault="007339C2" w:rsidP="009B7A89">
            <w:pPr>
              <w:rPr>
                <w:rFonts w:ascii="Times New Roman" w:hAnsi="Times New Roman" w:cs="Times New Roman"/>
                <w:sz w:val="24"/>
                <w:szCs w:val="24"/>
              </w:rPr>
            </w:pPr>
          </w:p>
        </w:tc>
      </w:tr>
      <w:tr w:rsidR="00654985" w:rsidRPr="00393739" w:rsidTr="008150A4">
        <w:tc>
          <w:tcPr>
            <w:tcW w:w="3539" w:type="dxa"/>
          </w:tcPr>
          <w:p w:rsidR="008F1F19" w:rsidRDefault="00A46FC3" w:rsidP="009B7A89">
            <w:pPr>
              <w:rPr>
                <w:rFonts w:ascii="Times New Roman" w:hAnsi="Times New Roman" w:cs="Times New Roman"/>
                <w:sz w:val="28"/>
                <w:szCs w:val="28"/>
              </w:rPr>
            </w:pPr>
            <w:r>
              <w:rPr>
                <w:rFonts w:ascii="Times New Roman" w:hAnsi="Times New Roman" w:cs="Times New Roman"/>
                <w:sz w:val="28"/>
                <w:szCs w:val="28"/>
              </w:rPr>
              <w:lastRenderedPageBreak/>
              <w:t>Спільна р</w:t>
            </w:r>
            <w:r w:rsidR="008F1F19">
              <w:rPr>
                <w:rFonts w:ascii="Times New Roman" w:hAnsi="Times New Roman" w:cs="Times New Roman"/>
                <w:sz w:val="28"/>
                <w:szCs w:val="28"/>
              </w:rPr>
              <w:t>озробка, схвалення, затвердження та оприлюднення річного плану роботи закладу</w:t>
            </w:r>
          </w:p>
        </w:tc>
        <w:tc>
          <w:tcPr>
            <w:tcW w:w="1276" w:type="dxa"/>
          </w:tcPr>
          <w:p w:rsidR="008F1F19" w:rsidRPr="008150A4" w:rsidRDefault="002E7A22" w:rsidP="009B7A89">
            <w:pPr>
              <w:rPr>
                <w:rFonts w:ascii="Times New Roman" w:hAnsi="Times New Roman" w:cs="Times New Roman"/>
                <w:sz w:val="24"/>
                <w:szCs w:val="24"/>
              </w:rPr>
            </w:pPr>
            <w:r>
              <w:rPr>
                <w:rFonts w:ascii="Times New Roman" w:hAnsi="Times New Roman" w:cs="Times New Roman"/>
                <w:sz w:val="24"/>
                <w:szCs w:val="24"/>
              </w:rPr>
              <w:t>травень-червень</w:t>
            </w:r>
          </w:p>
        </w:tc>
        <w:tc>
          <w:tcPr>
            <w:tcW w:w="1276" w:type="dxa"/>
          </w:tcPr>
          <w:p w:rsidR="008F1F19" w:rsidRPr="008150A4" w:rsidRDefault="008F1F19" w:rsidP="009B7A89">
            <w:pPr>
              <w:rPr>
                <w:rFonts w:ascii="Times New Roman" w:hAnsi="Times New Roman" w:cs="Times New Roman"/>
                <w:sz w:val="24"/>
                <w:szCs w:val="24"/>
              </w:rPr>
            </w:pPr>
          </w:p>
        </w:tc>
        <w:tc>
          <w:tcPr>
            <w:tcW w:w="1275" w:type="dxa"/>
          </w:tcPr>
          <w:p w:rsidR="008F1F19" w:rsidRPr="008150A4" w:rsidRDefault="008F1F19" w:rsidP="009B7A89">
            <w:pPr>
              <w:rPr>
                <w:rFonts w:ascii="Times New Roman" w:hAnsi="Times New Roman" w:cs="Times New Roman"/>
                <w:sz w:val="24"/>
                <w:szCs w:val="24"/>
              </w:rPr>
            </w:pPr>
          </w:p>
        </w:tc>
        <w:tc>
          <w:tcPr>
            <w:tcW w:w="1276" w:type="dxa"/>
          </w:tcPr>
          <w:p w:rsidR="008F1F19" w:rsidRPr="008150A4" w:rsidRDefault="008F1F19" w:rsidP="009B7A89">
            <w:pPr>
              <w:rPr>
                <w:rFonts w:ascii="Times New Roman" w:hAnsi="Times New Roman" w:cs="Times New Roman"/>
                <w:sz w:val="24"/>
                <w:szCs w:val="24"/>
              </w:rPr>
            </w:pPr>
          </w:p>
        </w:tc>
        <w:tc>
          <w:tcPr>
            <w:tcW w:w="1276" w:type="dxa"/>
          </w:tcPr>
          <w:p w:rsidR="008F1F19" w:rsidRPr="008150A4" w:rsidRDefault="008F1F19" w:rsidP="009B7A89">
            <w:pPr>
              <w:rPr>
                <w:rFonts w:ascii="Times New Roman" w:hAnsi="Times New Roman" w:cs="Times New Roman"/>
                <w:sz w:val="24"/>
                <w:szCs w:val="24"/>
              </w:rPr>
            </w:pPr>
          </w:p>
        </w:tc>
      </w:tr>
      <w:tr w:rsidR="00654985" w:rsidRPr="00393739" w:rsidTr="008150A4">
        <w:tc>
          <w:tcPr>
            <w:tcW w:w="3539" w:type="dxa"/>
          </w:tcPr>
          <w:p w:rsidR="007339C2" w:rsidRPr="00393739" w:rsidRDefault="007339C2" w:rsidP="009B7A89">
            <w:pPr>
              <w:rPr>
                <w:rFonts w:ascii="Times New Roman" w:hAnsi="Times New Roman" w:cs="Times New Roman"/>
                <w:sz w:val="28"/>
                <w:szCs w:val="28"/>
              </w:rPr>
            </w:pPr>
            <w:r>
              <w:rPr>
                <w:rFonts w:ascii="Times New Roman" w:hAnsi="Times New Roman" w:cs="Times New Roman"/>
                <w:sz w:val="28"/>
                <w:szCs w:val="28"/>
              </w:rPr>
              <w:t>Проведення самоаналізу якості освітньої діяльності за напрямом 1.Освітнє середовище</w:t>
            </w:r>
          </w:p>
        </w:tc>
        <w:tc>
          <w:tcPr>
            <w:tcW w:w="1276" w:type="dxa"/>
          </w:tcPr>
          <w:p w:rsidR="007339C2" w:rsidRPr="008150A4" w:rsidRDefault="007339C2" w:rsidP="009B7A89">
            <w:pPr>
              <w:rPr>
                <w:rFonts w:ascii="Times New Roman" w:hAnsi="Times New Roman" w:cs="Times New Roman"/>
                <w:sz w:val="24"/>
                <w:szCs w:val="24"/>
              </w:rPr>
            </w:pPr>
          </w:p>
        </w:tc>
        <w:tc>
          <w:tcPr>
            <w:tcW w:w="1276" w:type="dxa"/>
          </w:tcPr>
          <w:p w:rsidR="007339C2" w:rsidRPr="008150A4" w:rsidRDefault="007339C2" w:rsidP="009B7A89">
            <w:pPr>
              <w:rPr>
                <w:rFonts w:ascii="Times New Roman" w:hAnsi="Times New Roman" w:cs="Times New Roman"/>
                <w:sz w:val="24"/>
                <w:szCs w:val="24"/>
              </w:rPr>
            </w:pPr>
          </w:p>
        </w:tc>
        <w:tc>
          <w:tcPr>
            <w:tcW w:w="1275" w:type="dxa"/>
          </w:tcPr>
          <w:p w:rsidR="007339C2" w:rsidRPr="008150A4" w:rsidRDefault="007339C2" w:rsidP="009B7A89">
            <w:pPr>
              <w:rPr>
                <w:rFonts w:ascii="Times New Roman" w:hAnsi="Times New Roman" w:cs="Times New Roman"/>
                <w:sz w:val="24"/>
                <w:szCs w:val="24"/>
              </w:rPr>
            </w:pPr>
          </w:p>
        </w:tc>
        <w:tc>
          <w:tcPr>
            <w:tcW w:w="1276" w:type="dxa"/>
          </w:tcPr>
          <w:p w:rsidR="007339C2" w:rsidRPr="008150A4" w:rsidRDefault="002E7A22" w:rsidP="009B7A89">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339C2" w:rsidRPr="008150A4" w:rsidRDefault="007339C2" w:rsidP="009B7A89">
            <w:pPr>
              <w:rPr>
                <w:rFonts w:ascii="Times New Roman" w:hAnsi="Times New Roman" w:cs="Times New Roman"/>
                <w:sz w:val="24"/>
                <w:szCs w:val="24"/>
              </w:rPr>
            </w:pPr>
          </w:p>
        </w:tc>
      </w:tr>
      <w:tr w:rsidR="00654985" w:rsidRPr="00393739" w:rsidTr="008150A4">
        <w:tc>
          <w:tcPr>
            <w:tcW w:w="3539" w:type="dxa"/>
          </w:tcPr>
          <w:p w:rsidR="007339C2" w:rsidRPr="00393739" w:rsidRDefault="007339C2" w:rsidP="009B7A89">
            <w:pPr>
              <w:rPr>
                <w:rFonts w:ascii="Times New Roman" w:hAnsi="Times New Roman" w:cs="Times New Roman"/>
                <w:sz w:val="28"/>
                <w:szCs w:val="28"/>
              </w:rPr>
            </w:pPr>
            <w:r>
              <w:rPr>
                <w:rFonts w:ascii="Times New Roman" w:hAnsi="Times New Roman" w:cs="Times New Roman"/>
                <w:sz w:val="28"/>
                <w:szCs w:val="28"/>
              </w:rPr>
              <w:t>Проведення самоаналізу якості освітньої діяльності за напрямом</w:t>
            </w:r>
            <w:r w:rsidR="00A5673A">
              <w:rPr>
                <w:rFonts w:ascii="Times New Roman" w:hAnsi="Times New Roman" w:cs="Times New Roman"/>
                <w:sz w:val="28"/>
                <w:szCs w:val="28"/>
              </w:rPr>
              <w:t xml:space="preserve"> </w:t>
            </w:r>
            <w:r>
              <w:rPr>
                <w:rFonts w:ascii="Times New Roman" w:hAnsi="Times New Roman" w:cs="Times New Roman"/>
                <w:sz w:val="28"/>
                <w:szCs w:val="28"/>
              </w:rPr>
              <w:t>2. Система оцінювання</w:t>
            </w:r>
          </w:p>
        </w:tc>
        <w:tc>
          <w:tcPr>
            <w:tcW w:w="1276" w:type="dxa"/>
          </w:tcPr>
          <w:p w:rsidR="007339C2" w:rsidRPr="008150A4" w:rsidRDefault="00A5673A" w:rsidP="009B7A89">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rsidR="007339C2" w:rsidRPr="008150A4" w:rsidRDefault="007339C2" w:rsidP="009B7A89">
            <w:pPr>
              <w:rPr>
                <w:rFonts w:ascii="Times New Roman" w:hAnsi="Times New Roman" w:cs="Times New Roman"/>
                <w:sz w:val="24"/>
                <w:szCs w:val="24"/>
              </w:rPr>
            </w:pPr>
          </w:p>
        </w:tc>
        <w:tc>
          <w:tcPr>
            <w:tcW w:w="1275" w:type="dxa"/>
          </w:tcPr>
          <w:p w:rsidR="007339C2" w:rsidRPr="008150A4" w:rsidRDefault="007339C2" w:rsidP="009B7A89">
            <w:pPr>
              <w:rPr>
                <w:rFonts w:ascii="Times New Roman" w:hAnsi="Times New Roman" w:cs="Times New Roman"/>
                <w:sz w:val="24"/>
                <w:szCs w:val="24"/>
              </w:rPr>
            </w:pPr>
          </w:p>
        </w:tc>
        <w:tc>
          <w:tcPr>
            <w:tcW w:w="1276" w:type="dxa"/>
          </w:tcPr>
          <w:p w:rsidR="007339C2" w:rsidRPr="008150A4" w:rsidRDefault="007339C2" w:rsidP="009B7A89">
            <w:pPr>
              <w:rPr>
                <w:rFonts w:ascii="Times New Roman" w:hAnsi="Times New Roman" w:cs="Times New Roman"/>
                <w:sz w:val="24"/>
                <w:szCs w:val="24"/>
              </w:rPr>
            </w:pPr>
          </w:p>
        </w:tc>
        <w:tc>
          <w:tcPr>
            <w:tcW w:w="1276" w:type="dxa"/>
          </w:tcPr>
          <w:p w:rsidR="007339C2" w:rsidRPr="008150A4" w:rsidRDefault="007339C2" w:rsidP="009B7A89">
            <w:pPr>
              <w:rPr>
                <w:rFonts w:ascii="Times New Roman" w:hAnsi="Times New Roman" w:cs="Times New Roman"/>
                <w:sz w:val="24"/>
                <w:szCs w:val="24"/>
              </w:rPr>
            </w:pPr>
          </w:p>
        </w:tc>
      </w:tr>
      <w:tr w:rsidR="00654985" w:rsidRPr="00393739" w:rsidTr="008150A4">
        <w:tc>
          <w:tcPr>
            <w:tcW w:w="3539" w:type="dxa"/>
          </w:tcPr>
          <w:p w:rsidR="007339C2" w:rsidRPr="00393739" w:rsidRDefault="007339C2" w:rsidP="009B7A89">
            <w:pPr>
              <w:rPr>
                <w:rFonts w:ascii="Times New Roman" w:hAnsi="Times New Roman" w:cs="Times New Roman"/>
                <w:sz w:val="28"/>
                <w:szCs w:val="28"/>
              </w:rPr>
            </w:pPr>
            <w:r>
              <w:rPr>
                <w:rFonts w:ascii="Times New Roman" w:hAnsi="Times New Roman" w:cs="Times New Roman"/>
                <w:sz w:val="28"/>
                <w:szCs w:val="28"/>
              </w:rPr>
              <w:t>Проведення самоаналізу освітньої діяльності за напрямом 3.Педагогічна діяльність</w:t>
            </w:r>
          </w:p>
        </w:tc>
        <w:tc>
          <w:tcPr>
            <w:tcW w:w="1276" w:type="dxa"/>
          </w:tcPr>
          <w:p w:rsidR="007339C2" w:rsidRPr="008150A4" w:rsidRDefault="007339C2" w:rsidP="009B7A89">
            <w:pPr>
              <w:rPr>
                <w:rFonts w:ascii="Times New Roman" w:hAnsi="Times New Roman" w:cs="Times New Roman"/>
                <w:sz w:val="24"/>
                <w:szCs w:val="24"/>
              </w:rPr>
            </w:pPr>
          </w:p>
        </w:tc>
        <w:tc>
          <w:tcPr>
            <w:tcW w:w="1276" w:type="dxa"/>
          </w:tcPr>
          <w:p w:rsidR="007339C2" w:rsidRPr="008150A4" w:rsidRDefault="007339C2" w:rsidP="009B7A89">
            <w:pPr>
              <w:rPr>
                <w:rFonts w:ascii="Times New Roman" w:hAnsi="Times New Roman" w:cs="Times New Roman"/>
                <w:sz w:val="24"/>
                <w:szCs w:val="24"/>
              </w:rPr>
            </w:pPr>
          </w:p>
        </w:tc>
        <w:tc>
          <w:tcPr>
            <w:tcW w:w="1275" w:type="dxa"/>
          </w:tcPr>
          <w:p w:rsidR="007339C2" w:rsidRPr="008150A4" w:rsidRDefault="00A5673A" w:rsidP="009B7A89">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rsidR="007339C2" w:rsidRPr="008150A4" w:rsidRDefault="007339C2" w:rsidP="009B7A89">
            <w:pPr>
              <w:rPr>
                <w:rFonts w:ascii="Times New Roman" w:hAnsi="Times New Roman" w:cs="Times New Roman"/>
                <w:sz w:val="24"/>
                <w:szCs w:val="24"/>
              </w:rPr>
            </w:pPr>
          </w:p>
        </w:tc>
        <w:tc>
          <w:tcPr>
            <w:tcW w:w="1276" w:type="dxa"/>
          </w:tcPr>
          <w:p w:rsidR="007339C2" w:rsidRPr="008150A4" w:rsidRDefault="007339C2" w:rsidP="009B7A89">
            <w:pPr>
              <w:rPr>
                <w:rFonts w:ascii="Times New Roman" w:hAnsi="Times New Roman" w:cs="Times New Roman"/>
                <w:sz w:val="24"/>
                <w:szCs w:val="24"/>
              </w:rPr>
            </w:pPr>
          </w:p>
        </w:tc>
      </w:tr>
      <w:tr w:rsidR="00654985" w:rsidRPr="00393739" w:rsidTr="008150A4">
        <w:tc>
          <w:tcPr>
            <w:tcW w:w="3539" w:type="dxa"/>
          </w:tcPr>
          <w:p w:rsidR="007339C2" w:rsidRPr="00393739" w:rsidRDefault="007339C2" w:rsidP="009B7A89">
            <w:pPr>
              <w:rPr>
                <w:rFonts w:ascii="Times New Roman" w:hAnsi="Times New Roman" w:cs="Times New Roman"/>
                <w:sz w:val="28"/>
                <w:szCs w:val="28"/>
              </w:rPr>
            </w:pPr>
            <w:r w:rsidRPr="007339C2">
              <w:rPr>
                <w:rFonts w:ascii="Times New Roman" w:hAnsi="Times New Roman" w:cs="Times New Roman"/>
                <w:sz w:val="28"/>
                <w:szCs w:val="28"/>
              </w:rPr>
              <w:t>Проведення самоаналізу ос</w:t>
            </w:r>
            <w:r>
              <w:rPr>
                <w:rFonts w:ascii="Times New Roman" w:hAnsi="Times New Roman" w:cs="Times New Roman"/>
                <w:sz w:val="28"/>
                <w:szCs w:val="28"/>
              </w:rPr>
              <w:t>вітньої діяльності за напрямом 4. Управлінські процеси закладу освіти</w:t>
            </w:r>
          </w:p>
        </w:tc>
        <w:tc>
          <w:tcPr>
            <w:tcW w:w="1276" w:type="dxa"/>
          </w:tcPr>
          <w:p w:rsidR="007339C2" w:rsidRPr="008150A4" w:rsidRDefault="007339C2" w:rsidP="009B7A89">
            <w:pPr>
              <w:rPr>
                <w:rFonts w:ascii="Times New Roman" w:hAnsi="Times New Roman" w:cs="Times New Roman"/>
                <w:sz w:val="24"/>
                <w:szCs w:val="24"/>
              </w:rPr>
            </w:pPr>
          </w:p>
        </w:tc>
        <w:tc>
          <w:tcPr>
            <w:tcW w:w="1276" w:type="dxa"/>
          </w:tcPr>
          <w:p w:rsidR="007339C2" w:rsidRPr="008150A4" w:rsidRDefault="002E7A22" w:rsidP="009B7A89">
            <w:pPr>
              <w:rPr>
                <w:rFonts w:ascii="Times New Roman" w:hAnsi="Times New Roman" w:cs="Times New Roman"/>
                <w:sz w:val="24"/>
                <w:szCs w:val="24"/>
              </w:rPr>
            </w:pPr>
            <w:r>
              <w:rPr>
                <w:rFonts w:ascii="Times New Roman" w:hAnsi="Times New Roman" w:cs="Times New Roman"/>
                <w:sz w:val="24"/>
                <w:szCs w:val="24"/>
              </w:rPr>
              <w:t>пр.року</w:t>
            </w:r>
          </w:p>
        </w:tc>
        <w:tc>
          <w:tcPr>
            <w:tcW w:w="1275" w:type="dxa"/>
          </w:tcPr>
          <w:p w:rsidR="007339C2" w:rsidRPr="008150A4" w:rsidRDefault="007339C2" w:rsidP="009B7A89">
            <w:pPr>
              <w:rPr>
                <w:rFonts w:ascii="Times New Roman" w:hAnsi="Times New Roman" w:cs="Times New Roman"/>
                <w:sz w:val="24"/>
                <w:szCs w:val="24"/>
              </w:rPr>
            </w:pPr>
          </w:p>
        </w:tc>
        <w:tc>
          <w:tcPr>
            <w:tcW w:w="1276" w:type="dxa"/>
          </w:tcPr>
          <w:p w:rsidR="007339C2" w:rsidRPr="008150A4" w:rsidRDefault="007339C2" w:rsidP="009B7A89">
            <w:pPr>
              <w:rPr>
                <w:rFonts w:ascii="Times New Roman" w:hAnsi="Times New Roman" w:cs="Times New Roman"/>
                <w:sz w:val="24"/>
                <w:szCs w:val="24"/>
              </w:rPr>
            </w:pPr>
          </w:p>
        </w:tc>
        <w:tc>
          <w:tcPr>
            <w:tcW w:w="1276" w:type="dxa"/>
          </w:tcPr>
          <w:p w:rsidR="007339C2" w:rsidRPr="008150A4" w:rsidRDefault="007339C2" w:rsidP="009B7A89">
            <w:pPr>
              <w:rPr>
                <w:rFonts w:ascii="Times New Roman" w:hAnsi="Times New Roman" w:cs="Times New Roman"/>
                <w:sz w:val="24"/>
                <w:szCs w:val="24"/>
              </w:rPr>
            </w:pPr>
          </w:p>
        </w:tc>
      </w:tr>
      <w:tr w:rsidR="00654985" w:rsidRPr="00393739" w:rsidTr="008150A4">
        <w:tc>
          <w:tcPr>
            <w:tcW w:w="3539" w:type="dxa"/>
          </w:tcPr>
          <w:p w:rsidR="007339C2" w:rsidRPr="00393739" w:rsidRDefault="007339C2" w:rsidP="009B7A89">
            <w:pPr>
              <w:rPr>
                <w:rFonts w:ascii="Times New Roman" w:hAnsi="Times New Roman" w:cs="Times New Roman"/>
                <w:sz w:val="28"/>
                <w:szCs w:val="28"/>
              </w:rPr>
            </w:pPr>
            <w:r>
              <w:rPr>
                <w:rFonts w:ascii="Times New Roman" w:hAnsi="Times New Roman" w:cs="Times New Roman"/>
                <w:sz w:val="28"/>
                <w:szCs w:val="28"/>
              </w:rPr>
              <w:t>Проведення комплексного самоаналізу якості освітньої діяльності</w:t>
            </w:r>
            <w:r w:rsidR="009D420F">
              <w:rPr>
                <w:rFonts w:ascii="Times New Roman" w:hAnsi="Times New Roman" w:cs="Times New Roman"/>
                <w:sz w:val="28"/>
                <w:szCs w:val="28"/>
              </w:rPr>
              <w:t xml:space="preserve"> за 4 напрямами</w:t>
            </w:r>
          </w:p>
        </w:tc>
        <w:tc>
          <w:tcPr>
            <w:tcW w:w="1276" w:type="dxa"/>
          </w:tcPr>
          <w:p w:rsidR="007339C2" w:rsidRPr="008150A4" w:rsidRDefault="007339C2" w:rsidP="009B7A89">
            <w:pPr>
              <w:rPr>
                <w:rFonts w:ascii="Times New Roman" w:hAnsi="Times New Roman" w:cs="Times New Roman"/>
                <w:sz w:val="24"/>
                <w:szCs w:val="24"/>
              </w:rPr>
            </w:pPr>
          </w:p>
        </w:tc>
        <w:tc>
          <w:tcPr>
            <w:tcW w:w="1276" w:type="dxa"/>
          </w:tcPr>
          <w:p w:rsidR="007339C2" w:rsidRPr="008150A4" w:rsidRDefault="007339C2" w:rsidP="009B7A89">
            <w:pPr>
              <w:rPr>
                <w:rFonts w:ascii="Times New Roman" w:hAnsi="Times New Roman" w:cs="Times New Roman"/>
                <w:sz w:val="24"/>
                <w:szCs w:val="24"/>
              </w:rPr>
            </w:pPr>
          </w:p>
        </w:tc>
        <w:tc>
          <w:tcPr>
            <w:tcW w:w="1275" w:type="dxa"/>
          </w:tcPr>
          <w:p w:rsidR="007339C2" w:rsidRPr="008150A4" w:rsidRDefault="007339C2" w:rsidP="009B7A89">
            <w:pPr>
              <w:rPr>
                <w:rFonts w:ascii="Times New Roman" w:hAnsi="Times New Roman" w:cs="Times New Roman"/>
                <w:sz w:val="24"/>
                <w:szCs w:val="24"/>
              </w:rPr>
            </w:pPr>
          </w:p>
        </w:tc>
        <w:tc>
          <w:tcPr>
            <w:tcW w:w="1276" w:type="dxa"/>
          </w:tcPr>
          <w:p w:rsidR="007339C2" w:rsidRPr="008150A4" w:rsidRDefault="007339C2" w:rsidP="009B7A89">
            <w:pPr>
              <w:rPr>
                <w:rFonts w:ascii="Times New Roman" w:hAnsi="Times New Roman" w:cs="Times New Roman"/>
                <w:sz w:val="24"/>
                <w:szCs w:val="24"/>
              </w:rPr>
            </w:pPr>
          </w:p>
        </w:tc>
        <w:tc>
          <w:tcPr>
            <w:tcW w:w="1276" w:type="dxa"/>
          </w:tcPr>
          <w:p w:rsidR="007339C2" w:rsidRPr="008150A4" w:rsidRDefault="001302FD" w:rsidP="009B7A89">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r w:rsidR="00654985" w:rsidRPr="00393739" w:rsidTr="008150A4">
        <w:tc>
          <w:tcPr>
            <w:tcW w:w="3539" w:type="dxa"/>
          </w:tcPr>
          <w:p w:rsidR="00CD2046" w:rsidRDefault="00CD2046" w:rsidP="009B7A89">
            <w:pPr>
              <w:rPr>
                <w:rFonts w:ascii="Times New Roman" w:hAnsi="Times New Roman" w:cs="Times New Roman"/>
                <w:sz w:val="28"/>
                <w:szCs w:val="28"/>
              </w:rPr>
            </w:pPr>
            <w:r>
              <w:rPr>
                <w:rFonts w:ascii="Times New Roman" w:hAnsi="Times New Roman" w:cs="Times New Roman"/>
                <w:sz w:val="28"/>
                <w:szCs w:val="28"/>
              </w:rPr>
              <w:t>Річний звіт керівника перед громад</w:t>
            </w:r>
            <w:r w:rsidR="00A46FC3">
              <w:rPr>
                <w:rFonts w:ascii="Times New Roman" w:hAnsi="Times New Roman" w:cs="Times New Roman"/>
                <w:sz w:val="28"/>
                <w:szCs w:val="28"/>
              </w:rPr>
              <w:t>сь</w:t>
            </w:r>
            <w:r>
              <w:rPr>
                <w:rFonts w:ascii="Times New Roman" w:hAnsi="Times New Roman" w:cs="Times New Roman"/>
                <w:sz w:val="28"/>
                <w:szCs w:val="28"/>
              </w:rPr>
              <w:t>кістю, висвітлення діяльності на сайті</w:t>
            </w:r>
          </w:p>
        </w:tc>
        <w:tc>
          <w:tcPr>
            <w:tcW w:w="1276" w:type="dxa"/>
          </w:tcPr>
          <w:p w:rsidR="00CD2046" w:rsidRPr="008150A4" w:rsidRDefault="008150A4" w:rsidP="009B7A89">
            <w:pPr>
              <w:rPr>
                <w:rFonts w:ascii="Times New Roman" w:hAnsi="Times New Roman" w:cs="Times New Roman"/>
                <w:sz w:val="24"/>
                <w:szCs w:val="24"/>
              </w:rPr>
            </w:pPr>
            <w:r w:rsidRPr="008150A4">
              <w:rPr>
                <w:rFonts w:ascii="Times New Roman" w:hAnsi="Times New Roman" w:cs="Times New Roman"/>
                <w:sz w:val="24"/>
                <w:szCs w:val="24"/>
              </w:rPr>
              <w:t>червень</w:t>
            </w:r>
          </w:p>
        </w:tc>
        <w:tc>
          <w:tcPr>
            <w:tcW w:w="1276" w:type="dxa"/>
          </w:tcPr>
          <w:p w:rsidR="00CD2046" w:rsidRPr="008150A4" w:rsidRDefault="00CD2046" w:rsidP="009B7A89">
            <w:pPr>
              <w:rPr>
                <w:rFonts w:ascii="Times New Roman" w:hAnsi="Times New Roman" w:cs="Times New Roman"/>
                <w:sz w:val="24"/>
                <w:szCs w:val="24"/>
              </w:rPr>
            </w:pPr>
          </w:p>
        </w:tc>
        <w:tc>
          <w:tcPr>
            <w:tcW w:w="1275" w:type="dxa"/>
          </w:tcPr>
          <w:p w:rsidR="00CD2046" w:rsidRPr="008150A4" w:rsidRDefault="00CD2046" w:rsidP="009B7A89">
            <w:pPr>
              <w:rPr>
                <w:rFonts w:ascii="Times New Roman" w:hAnsi="Times New Roman" w:cs="Times New Roman"/>
                <w:sz w:val="24"/>
                <w:szCs w:val="24"/>
              </w:rPr>
            </w:pPr>
          </w:p>
        </w:tc>
        <w:tc>
          <w:tcPr>
            <w:tcW w:w="1276" w:type="dxa"/>
          </w:tcPr>
          <w:p w:rsidR="00CD2046" w:rsidRPr="008150A4" w:rsidRDefault="00CD2046" w:rsidP="009B7A89">
            <w:pPr>
              <w:rPr>
                <w:rFonts w:ascii="Times New Roman" w:hAnsi="Times New Roman" w:cs="Times New Roman"/>
                <w:sz w:val="24"/>
                <w:szCs w:val="24"/>
              </w:rPr>
            </w:pPr>
          </w:p>
        </w:tc>
        <w:tc>
          <w:tcPr>
            <w:tcW w:w="1276" w:type="dxa"/>
          </w:tcPr>
          <w:p w:rsidR="00CD2046" w:rsidRPr="008150A4" w:rsidRDefault="00CD2046" w:rsidP="009B7A89">
            <w:pPr>
              <w:rPr>
                <w:rFonts w:ascii="Times New Roman" w:hAnsi="Times New Roman" w:cs="Times New Roman"/>
                <w:sz w:val="24"/>
                <w:szCs w:val="24"/>
              </w:rPr>
            </w:pPr>
          </w:p>
        </w:tc>
      </w:tr>
      <w:tr w:rsidR="00654985" w:rsidRPr="00CA5B34" w:rsidTr="008150A4">
        <w:tc>
          <w:tcPr>
            <w:tcW w:w="3539" w:type="dxa"/>
          </w:tcPr>
          <w:p w:rsidR="007339C2" w:rsidRPr="00CA5B34" w:rsidRDefault="00A46FC3" w:rsidP="008150A4">
            <w:pPr>
              <w:rPr>
                <w:rFonts w:ascii="Times New Roman" w:hAnsi="Times New Roman" w:cs="Times New Roman"/>
                <w:sz w:val="28"/>
                <w:szCs w:val="28"/>
              </w:rPr>
            </w:pPr>
            <w:r>
              <w:rPr>
                <w:rFonts w:ascii="Times New Roman" w:hAnsi="Times New Roman" w:cs="Times New Roman"/>
                <w:sz w:val="28"/>
                <w:szCs w:val="28"/>
              </w:rPr>
              <w:t>Спільна р</w:t>
            </w:r>
            <w:r w:rsidR="00CA5B34" w:rsidRPr="00CA5B34">
              <w:rPr>
                <w:rFonts w:ascii="Times New Roman" w:hAnsi="Times New Roman" w:cs="Times New Roman"/>
                <w:sz w:val="28"/>
                <w:szCs w:val="28"/>
              </w:rPr>
              <w:t xml:space="preserve">озробка, </w:t>
            </w:r>
            <w:r w:rsidR="008F1F19" w:rsidRPr="00CA5B34">
              <w:rPr>
                <w:rFonts w:ascii="Times New Roman" w:hAnsi="Times New Roman" w:cs="Times New Roman"/>
                <w:sz w:val="28"/>
                <w:szCs w:val="28"/>
              </w:rPr>
              <w:t>подання</w:t>
            </w:r>
            <w:r w:rsidR="002F46BE">
              <w:rPr>
                <w:rFonts w:ascii="Times New Roman" w:hAnsi="Times New Roman" w:cs="Times New Roman"/>
                <w:sz w:val="28"/>
                <w:szCs w:val="28"/>
              </w:rPr>
              <w:t xml:space="preserve"> та оприлюднення</w:t>
            </w:r>
            <w:r w:rsidR="008F1F19" w:rsidRPr="00CA5B34">
              <w:rPr>
                <w:rFonts w:ascii="Times New Roman" w:hAnsi="Times New Roman" w:cs="Times New Roman"/>
                <w:sz w:val="28"/>
                <w:szCs w:val="28"/>
              </w:rPr>
              <w:t xml:space="preserve"> кошторису</w:t>
            </w:r>
            <w:r w:rsidR="00CA5B34">
              <w:rPr>
                <w:rFonts w:ascii="Times New Roman" w:hAnsi="Times New Roman" w:cs="Times New Roman"/>
                <w:sz w:val="28"/>
                <w:szCs w:val="28"/>
              </w:rPr>
              <w:t xml:space="preserve"> </w:t>
            </w:r>
            <w:r w:rsidR="008150A4">
              <w:rPr>
                <w:rFonts w:ascii="Times New Roman" w:hAnsi="Times New Roman" w:cs="Times New Roman"/>
                <w:sz w:val="28"/>
                <w:szCs w:val="28"/>
              </w:rPr>
              <w:t>на рік</w:t>
            </w:r>
          </w:p>
        </w:tc>
        <w:tc>
          <w:tcPr>
            <w:tcW w:w="1276" w:type="dxa"/>
          </w:tcPr>
          <w:p w:rsidR="007339C2" w:rsidRPr="008150A4" w:rsidRDefault="008150A4" w:rsidP="009B7A89">
            <w:pPr>
              <w:rPr>
                <w:rFonts w:ascii="Times New Roman" w:hAnsi="Times New Roman" w:cs="Times New Roman"/>
                <w:sz w:val="24"/>
                <w:szCs w:val="24"/>
              </w:rPr>
            </w:pPr>
            <w:r>
              <w:rPr>
                <w:rFonts w:ascii="Times New Roman" w:hAnsi="Times New Roman" w:cs="Times New Roman"/>
                <w:sz w:val="24"/>
                <w:szCs w:val="24"/>
              </w:rPr>
              <w:t>грудень</w:t>
            </w:r>
          </w:p>
        </w:tc>
        <w:tc>
          <w:tcPr>
            <w:tcW w:w="1276" w:type="dxa"/>
          </w:tcPr>
          <w:p w:rsidR="007339C2" w:rsidRPr="008150A4" w:rsidRDefault="007339C2" w:rsidP="009B7A89">
            <w:pPr>
              <w:rPr>
                <w:rFonts w:ascii="Times New Roman" w:hAnsi="Times New Roman" w:cs="Times New Roman"/>
                <w:sz w:val="24"/>
                <w:szCs w:val="24"/>
              </w:rPr>
            </w:pPr>
          </w:p>
        </w:tc>
        <w:tc>
          <w:tcPr>
            <w:tcW w:w="1275" w:type="dxa"/>
          </w:tcPr>
          <w:p w:rsidR="007339C2" w:rsidRPr="008150A4" w:rsidRDefault="007339C2" w:rsidP="009B7A89">
            <w:pPr>
              <w:rPr>
                <w:rFonts w:ascii="Times New Roman" w:hAnsi="Times New Roman" w:cs="Times New Roman"/>
                <w:sz w:val="24"/>
                <w:szCs w:val="24"/>
              </w:rPr>
            </w:pPr>
          </w:p>
        </w:tc>
        <w:tc>
          <w:tcPr>
            <w:tcW w:w="1276" w:type="dxa"/>
          </w:tcPr>
          <w:p w:rsidR="007339C2" w:rsidRPr="008150A4" w:rsidRDefault="007339C2" w:rsidP="009B7A89">
            <w:pPr>
              <w:rPr>
                <w:rFonts w:ascii="Times New Roman" w:hAnsi="Times New Roman" w:cs="Times New Roman"/>
                <w:sz w:val="24"/>
                <w:szCs w:val="24"/>
              </w:rPr>
            </w:pPr>
          </w:p>
        </w:tc>
        <w:tc>
          <w:tcPr>
            <w:tcW w:w="1276" w:type="dxa"/>
          </w:tcPr>
          <w:p w:rsidR="007339C2" w:rsidRPr="008150A4" w:rsidRDefault="007339C2" w:rsidP="009B7A89">
            <w:pPr>
              <w:rPr>
                <w:rFonts w:ascii="Times New Roman" w:hAnsi="Times New Roman" w:cs="Times New Roman"/>
                <w:sz w:val="24"/>
                <w:szCs w:val="24"/>
              </w:rPr>
            </w:pPr>
          </w:p>
        </w:tc>
      </w:tr>
      <w:tr w:rsidR="002E7A22" w:rsidRPr="00CA5B34" w:rsidTr="008150A4">
        <w:tc>
          <w:tcPr>
            <w:tcW w:w="3539" w:type="dxa"/>
          </w:tcPr>
          <w:p w:rsidR="002E7A22" w:rsidRDefault="002E7A22" w:rsidP="008150A4">
            <w:pPr>
              <w:rPr>
                <w:rFonts w:ascii="Times New Roman" w:hAnsi="Times New Roman" w:cs="Times New Roman"/>
                <w:sz w:val="28"/>
                <w:szCs w:val="28"/>
              </w:rPr>
            </w:pPr>
            <w:r w:rsidRPr="009E6A24">
              <w:rPr>
                <w:rFonts w:ascii="Times New Roman" w:hAnsi="Times New Roman" w:cs="Times New Roman"/>
                <w:sz w:val="28"/>
                <w:szCs w:val="28"/>
              </w:rPr>
              <w:t>Проведення внутрішніх моніторингів якості освітньої діяльності</w:t>
            </w:r>
            <w:r>
              <w:rPr>
                <w:rFonts w:ascii="Times New Roman" w:hAnsi="Times New Roman" w:cs="Times New Roman"/>
                <w:sz w:val="28"/>
                <w:szCs w:val="28"/>
              </w:rPr>
              <w:t>:</w:t>
            </w:r>
          </w:p>
        </w:tc>
        <w:tc>
          <w:tcPr>
            <w:tcW w:w="1276" w:type="dxa"/>
          </w:tcPr>
          <w:p w:rsidR="002E7A22" w:rsidRDefault="002E7A22" w:rsidP="009B7A89">
            <w:pPr>
              <w:rPr>
                <w:rFonts w:ascii="Times New Roman" w:hAnsi="Times New Roman" w:cs="Times New Roman"/>
                <w:sz w:val="24"/>
                <w:szCs w:val="24"/>
              </w:rPr>
            </w:pPr>
          </w:p>
        </w:tc>
        <w:tc>
          <w:tcPr>
            <w:tcW w:w="1276" w:type="dxa"/>
          </w:tcPr>
          <w:p w:rsidR="002E7A22" w:rsidRPr="008150A4" w:rsidRDefault="002E7A22" w:rsidP="009B7A89">
            <w:pPr>
              <w:rPr>
                <w:rFonts w:ascii="Times New Roman" w:hAnsi="Times New Roman" w:cs="Times New Roman"/>
                <w:sz w:val="24"/>
                <w:szCs w:val="24"/>
              </w:rPr>
            </w:pPr>
          </w:p>
        </w:tc>
        <w:tc>
          <w:tcPr>
            <w:tcW w:w="1275" w:type="dxa"/>
          </w:tcPr>
          <w:p w:rsidR="002E7A22" w:rsidRPr="008150A4" w:rsidRDefault="002E7A22" w:rsidP="009B7A89">
            <w:pPr>
              <w:rPr>
                <w:rFonts w:ascii="Times New Roman" w:hAnsi="Times New Roman" w:cs="Times New Roman"/>
                <w:sz w:val="24"/>
                <w:szCs w:val="24"/>
              </w:rPr>
            </w:pPr>
          </w:p>
        </w:tc>
        <w:tc>
          <w:tcPr>
            <w:tcW w:w="1276" w:type="dxa"/>
          </w:tcPr>
          <w:p w:rsidR="002E7A22" w:rsidRPr="008150A4" w:rsidRDefault="002E7A22" w:rsidP="009B7A89">
            <w:pPr>
              <w:rPr>
                <w:rFonts w:ascii="Times New Roman" w:hAnsi="Times New Roman" w:cs="Times New Roman"/>
                <w:sz w:val="24"/>
                <w:szCs w:val="24"/>
              </w:rPr>
            </w:pPr>
          </w:p>
        </w:tc>
        <w:tc>
          <w:tcPr>
            <w:tcW w:w="1276" w:type="dxa"/>
          </w:tcPr>
          <w:p w:rsidR="002E7A22" w:rsidRPr="008150A4" w:rsidRDefault="002E7A22" w:rsidP="009B7A89">
            <w:pPr>
              <w:rPr>
                <w:rFonts w:ascii="Times New Roman" w:hAnsi="Times New Roman" w:cs="Times New Roman"/>
                <w:sz w:val="24"/>
                <w:szCs w:val="24"/>
              </w:rPr>
            </w:pPr>
          </w:p>
        </w:tc>
      </w:tr>
      <w:tr w:rsidR="002E7A22" w:rsidRPr="00CA5B34" w:rsidTr="008150A4">
        <w:tc>
          <w:tcPr>
            <w:tcW w:w="3539" w:type="dxa"/>
          </w:tcPr>
          <w:p w:rsidR="002E7A22" w:rsidRPr="002E7A22" w:rsidRDefault="002E7A22" w:rsidP="002E7A22">
            <w:pPr>
              <w:rPr>
                <w:rFonts w:ascii="Times New Roman" w:hAnsi="Times New Roman" w:cs="Times New Roman"/>
                <w:i/>
                <w:sz w:val="28"/>
                <w:szCs w:val="28"/>
              </w:rPr>
            </w:pPr>
            <w:r w:rsidRPr="002E7A22">
              <w:rPr>
                <w:rFonts w:ascii="Times New Roman" w:hAnsi="Times New Roman" w:cs="Times New Roman"/>
                <w:i/>
                <w:sz w:val="28"/>
                <w:szCs w:val="28"/>
              </w:rPr>
              <w:t>- освітнього середовища, створення безпечних та</w:t>
            </w:r>
          </w:p>
          <w:p w:rsidR="002E7A22" w:rsidRPr="002E7A22" w:rsidRDefault="002E7A22" w:rsidP="002E7A22">
            <w:pPr>
              <w:rPr>
                <w:rFonts w:ascii="Times New Roman" w:hAnsi="Times New Roman" w:cs="Times New Roman"/>
                <w:i/>
                <w:sz w:val="28"/>
                <w:szCs w:val="28"/>
              </w:rPr>
            </w:pPr>
            <w:r>
              <w:rPr>
                <w:rFonts w:ascii="Times New Roman" w:hAnsi="Times New Roman" w:cs="Times New Roman"/>
                <w:i/>
                <w:sz w:val="28"/>
                <w:szCs w:val="28"/>
              </w:rPr>
              <w:t xml:space="preserve"> комфортних умов</w:t>
            </w:r>
          </w:p>
        </w:tc>
        <w:tc>
          <w:tcPr>
            <w:tcW w:w="1276" w:type="dxa"/>
          </w:tcPr>
          <w:p w:rsidR="002E7A22" w:rsidRPr="008150A4" w:rsidRDefault="002E7A22" w:rsidP="002E7A22">
            <w:pPr>
              <w:rPr>
                <w:rFonts w:ascii="Times New Roman" w:hAnsi="Times New Roman" w:cs="Times New Roman"/>
                <w:sz w:val="24"/>
                <w:szCs w:val="24"/>
              </w:rPr>
            </w:pPr>
            <w:r w:rsidRPr="008150A4">
              <w:rPr>
                <w:rFonts w:ascii="Times New Roman" w:hAnsi="Times New Roman" w:cs="Times New Roman"/>
                <w:sz w:val="24"/>
                <w:szCs w:val="24"/>
              </w:rPr>
              <w:t>вересень</w:t>
            </w:r>
          </w:p>
          <w:p w:rsidR="002E7A22" w:rsidRDefault="002E7A22" w:rsidP="009B7A89">
            <w:pPr>
              <w:rPr>
                <w:rFonts w:ascii="Times New Roman" w:hAnsi="Times New Roman" w:cs="Times New Roman"/>
                <w:sz w:val="24"/>
                <w:szCs w:val="24"/>
              </w:rPr>
            </w:pPr>
          </w:p>
        </w:tc>
        <w:tc>
          <w:tcPr>
            <w:tcW w:w="1276" w:type="dxa"/>
          </w:tcPr>
          <w:p w:rsidR="002E7A22" w:rsidRPr="008150A4" w:rsidRDefault="002E7A22" w:rsidP="009B7A89">
            <w:pPr>
              <w:rPr>
                <w:rFonts w:ascii="Times New Roman" w:hAnsi="Times New Roman" w:cs="Times New Roman"/>
                <w:sz w:val="24"/>
                <w:szCs w:val="24"/>
              </w:rPr>
            </w:pPr>
          </w:p>
        </w:tc>
        <w:tc>
          <w:tcPr>
            <w:tcW w:w="1275" w:type="dxa"/>
          </w:tcPr>
          <w:p w:rsidR="002E7A22" w:rsidRPr="008150A4" w:rsidRDefault="002E7A22" w:rsidP="009B7A89">
            <w:pPr>
              <w:rPr>
                <w:rFonts w:ascii="Times New Roman" w:hAnsi="Times New Roman" w:cs="Times New Roman"/>
                <w:sz w:val="24"/>
                <w:szCs w:val="24"/>
              </w:rPr>
            </w:pPr>
          </w:p>
        </w:tc>
        <w:tc>
          <w:tcPr>
            <w:tcW w:w="1276" w:type="dxa"/>
          </w:tcPr>
          <w:p w:rsidR="002E7A22" w:rsidRPr="008150A4" w:rsidRDefault="002E7A22" w:rsidP="009B7A89">
            <w:pPr>
              <w:rPr>
                <w:rFonts w:ascii="Times New Roman" w:hAnsi="Times New Roman" w:cs="Times New Roman"/>
                <w:sz w:val="24"/>
                <w:szCs w:val="24"/>
              </w:rPr>
            </w:pPr>
          </w:p>
        </w:tc>
        <w:tc>
          <w:tcPr>
            <w:tcW w:w="1276" w:type="dxa"/>
          </w:tcPr>
          <w:p w:rsidR="002E7A22" w:rsidRPr="008150A4" w:rsidRDefault="002E7A22" w:rsidP="009B7A89">
            <w:pPr>
              <w:rPr>
                <w:rFonts w:ascii="Times New Roman" w:hAnsi="Times New Roman" w:cs="Times New Roman"/>
                <w:sz w:val="24"/>
                <w:szCs w:val="24"/>
              </w:rPr>
            </w:pPr>
          </w:p>
        </w:tc>
      </w:tr>
      <w:tr w:rsidR="002E7A22" w:rsidRPr="00CA5B34" w:rsidTr="008150A4">
        <w:tc>
          <w:tcPr>
            <w:tcW w:w="3539" w:type="dxa"/>
          </w:tcPr>
          <w:p w:rsidR="002E7A22" w:rsidRPr="002E7A22" w:rsidRDefault="002E7A22" w:rsidP="008150A4">
            <w:pPr>
              <w:rPr>
                <w:rFonts w:ascii="Times New Roman" w:hAnsi="Times New Roman" w:cs="Times New Roman"/>
                <w:i/>
                <w:sz w:val="28"/>
                <w:szCs w:val="28"/>
              </w:rPr>
            </w:pPr>
            <w:r w:rsidRPr="002E7A22">
              <w:rPr>
                <w:rFonts w:ascii="Times New Roman" w:hAnsi="Times New Roman" w:cs="Times New Roman"/>
                <w:i/>
                <w:sz w:val="28"/>
                <w:szCs w:val="28"/>
              </w:rPr>
              <w:t>- цифрової компетентності, використанн</w:t>
            </w:r>
            <w:r>
              <w:rPr>
                <w:rFonts w:ascii="Times New Roman" w:hAnsi="Times New Roman" w:cs="Times New Roman"/>
                <w:i/>
                <w:sz w:val="28"/>
                <w:szCs w:val="28"/>
              </w:rPr>
              <w:t xml:space="preserve">я ІКТ, дотримання </w:t>
            </w:r>
            <w:proofErr w:type="spellStart"/>
            <w:r>
              <w:rPr>
                <w:rFonts w:ascii="Times New Roman" w:hAnsi="Times New Roman" w:cs="Times New Roman"/>
                <w:i/>
                <w:sz w:val="28"/>
                <w:szCs w:val="28"/>
              </w:rPr>
              <w:t>кібербезпеки</w:t>
            </w:r>
            <w:proofErr w:type="spellEnd"/>
          </w:p>
        </w:tc>
        <w:tc>
          <w:tcPr>
            <w:tcW w:w="1276" w:type="dxa"/>
          </w:tcPr>
          <w:p w:rsidR="002E7A22" w:rsidRDefault="002E7A22" w:rsidP="009B7A89">
            <w:pPr>
              <w:rPr>
                <w:rFonts w:ascii="Times New Roman" w:hAnsi="Times New Roman" w:cs="Times New Roman"/>
                <w:sz w:val="24"/>
                <w:szCs w:val="24"/>
              </w:rPr>
            </w:pPr>
          </w:p>
        </w:tc>
        <w:tc>
          <w:tcPr>
            <w:tcW w:w="1276" w:type="dxa"/>
          </w:tcPr>
          <w:p w:rsidR="002E7A22" w:rsidRPr="008150A4" w:rsidRDefault="002E7A22" w:rsidP="009B7A89">
            <w:pPr>
              <w:rPr>
                <w:rFonts w:ascii="Times New Roman" w:hAnsi="Times New Roman" w:cs="Times New Roman"/>
                <w:sz w:val="24"/>
                <w:szCs w:val="24"/>
              </w:rPr>
            </w:pPr>
            <w:r>
              <w:rPr>
                <w:rFonts w:ascii="Times New Roman" w:hAnsi="Times New Roman" w:cs="Times New Roman"/>
                <w:sz w:val="24"/>
                <w:szCs w:val="24"/>
              </w:rPr>
              <w:t>жовтень</w:t>
            </w:r>
          </w:p>
        </w:tc>
        <w:tc>
          <w:tcPr>
            <w:tcW w:w="1275" w:type="dxa"/>
          </w:tcPr>
          <w:p w:rsidR="002E7A22" w:rsidRPr="008150A4" w:rsidRDefault="002E7A22" w:rsidP="009B7A89">
            <w:pPr>
              <w:rPr>
                <w:rFonts w:ascii="Times New Roman" w:hAnsi="Times New Roman" w:cs="Times New Roman"/>
                <w:sz w:val="24"/>
                <w:szCs w:val="24"/>
              </w:rPr>
            </w:pPr>
          </w:p>
        </w:tc>
        <w:tc>
          <w:tcPr>
            <w:tcW w:w="1276" w:type="dxa"/>
          </w:tcPr>
          <w:p w:rsidR="002E7A22" w:rsidRPr="008150A4" w:rsidRDefault="002E7A22" w:rsidP="009B7A89">
            <w:pPr>
              <w:rPr>
                <w:rFonts w:ascii="Times New Roman" w:hAnsi="Times New Roman" w:cs="Times New Roman"/>
                <w:sz w:val="24"/>
                <w:szCs w:val="24"/>
              </w:rPr>
            </w:pPr>
          </w:p>
        </w:tc>
        <w:tc>
          <w:tcPr>
            <w:tcW w:w="1276" w:type="dxa"/>
          </w:tcPr>
          <w:p w:rsidR="002E7A22" w:rsidRPr="008150A4" w:rsidRDefault="002E7A22" w:rsidP="009B7A89">
            <w:pPr>
              <w:rPr>
                <w:rFonts w:ascii="Times New Roman" w:hAnsi="Times New Roman" w:cs="Times New Roman"/>
                <w:sz w:val="24"/>
                <w:szCs w:val="24"/>
              </w:rPr>
            </w:pPr>
          </w:p>
        </w:tc>
      </w:tr>
      <w:tr w:rsidR="002E7A22" w:rsidRPr="00CA5B34" w:rsidTr="008150A4">
        <w:tc>
          <w:tcPr>
            <w:tcW w:w="3539" w:type="dxa"/>
          </w:tcPr>
          <w:p w:rsidR="002E7A22" w:rsidRPr="002E7A22" w:rsidRDefault="002E7A22" w:rsidP="008150A4">
            <w:pPr>
              <w:rPr>
                <w:rFonts w:ascii="Times New Roman" w:hAnsi="Times New Roman" w:cs="Times New Roman"/>
                <w:i/>
                <w:sz w:val="28"/>
                <w:szCs w:val="28"/>
              </w:rPr>
            </w:pPr>
            <w:r w:rsidRPr="002E7A22">
              <w:rPr>
                <w:rFonts w:ascii="Times New Roman" w:hAnsi="Times New Roman" w:cs="Times New Roman"/>
                <w:i/>
                <w:sz w:val="28"/>
                <w:szCs w:val="28"/>
              </w:rPr>
              <w:t xml:space="preserve">- запобіганню та протидії </w:t>
            </w:r>
            <w:proofErr w:type="spellStart"/>
            <w:r w:rsidRPr="002E7A22">
              <w:rPr>
                <w:rFonts w:ascii="Times New Roman" w:hAnsi="Times New Roman" w:cs="Times New Roman"/>
                <w:i/>
                <w:sz w:val="28"/>
                <w:szCs w:val="28"/>
              </w:rPr>
              <w:t>булінгу</w:t>
            </w:r>
            <w:proofErr w:type="spellEnd"/>
            <w:r w:rsidRPr="002E7A22">
              <w:rPr>
                <w:rFonts w:ascii="Times New Roman" w:hAnsi="Times New Roman" w:cs="Times New Roman"/>
                <w:i/>
                <w:sz w:val="28"/>
                <w:szCs w:val="28"/>
              </w:rPr>
              <w:t xml:space="preserve"> (цькуванню), робота класних керівників, </w:t>
            </w:r>
            <w:r w:rsidRPr="002E7A22">
              <w:rPr>
                <w:rFonts w:ascii="Times New Roman" w:hAnsi="Times New Roman" w:cs="Times New Roman"/>
                <w:i/>
                <w:sz w:val="28"/>
                <w:szCs w:val="28"/>
              </w:rPr>
              <w:lastRenderedPageBreak/>
              <w:t>пр</w:t>
            </w:r>
            <w:r>
              <w:rPr>
                <w:rFonts w:ascii="Times New Roman" w:hAnsi="Times New Roman" w:cs="Times New Roman"/>
                <w:i/>
                <w:sz w:val="28"/>
                <w:szCs w:val="28"/>
              </w:rPr>
              <w:t>ацівників психологічної служби</w:t>
            </w:r>
          </w:p>
        </w:tc>
        <w:tc>
          <w:tcPr>
            <w:tcW w:w="1276" w:type="dxa"/>
          </w:tcPr>
          <w:p w:rsidR="002E7A22" w:rsidRDefault="001302FD" w:rsidP="009B7A89">
            <w:pPr>
              <w:rPr>
                <w:rFonts w:ascii="Times New Roman" w:hAnsi="Times New Roman" w:cs="Times New Roman"/>
                <w:sz w:val="24"/>
                <w:szCs w:val="24"/>
              </w:rPr>
            </w:pPr>
            <w:r>
              <w:rPr>
                <w:rFonts w:ascii="Times New Roman" w:hAnsi="Times New Roman" w:cs="Times New Roman"/>
                <w:sz w:val="24"/>
                <w:szCs w:val="24"/>
              </w:rPr>
              <w:lastRenderedPageBreak/>
              <w:t>травень</w:t>
            </w:r>
          </w:p>
        </w:tc>
        <w:tc>
          <w:tcPr>
            <w:tcW w:w="1276" w:type="dxa"/>
          </w:tcPr>
          <w:p w:rsidR="002E7A22" w:rsidRPr="008150A4" w:rsidRDefault="001302FD" w:rsidP="009B7A89">
            <w:pPr>
              <w:rPr>
                <w:rFonts w:ascii="Times New Roman" w:hAnsi="Times New Roman" w:cs="Times New Roman"/>
                <w:sz w:val="24"/>
                <w:szCs w:val="24"/>
              </w:rPr>
            </w:pPr>
            <w:r>
              <w:rPr>
                <w:rFonts w:ascii="Times New Roman" w:hAnsi="Times New Roman" w:cs="Times New Roman"/>
                <w:sz w:val="24"/>
                <w:szCs w:val="24"/>
              </w:rPr>
              <w:t>січень</w:t>
            </w:r>
          </w:p>
        </w:tc>
        <w:tc>
          <w:tcPr>
            <w:tcW w:w="1275" w:type="dxa"/>
          </w:tcPr>
          <w:p w:rsidR="002E7A22" w:rsidRPr="008150A4" w:rsidRDefault="002E7A22" w:rsidP="009B7A89">
            <w:pPr>
              <w:rPr>
                <w:rFonts w:ascii="Times New Roman" w:hAnsi="Times New Roman" w:cs="Times New Roman"/>
                <w:sz w:val="24"/>
                <w:szCs w:val="24"/>
              </w:rPr>
            </w:pPr>
          </w:p>
        </w:tc>
        <w:tc>
          <w:tcPr>
            <w:tcW w:w="1276" w:type="dxa"/>
          </w:tcPr>
          <w:p w:rsidR="002E7A22" w:rsidRPr="008150A4" w:rsidRDefault="002E7A22" w:rsidP="009B7A89">
            <w:pPr>
              <w:rPr>
                <w:rFonts w:ascii="Times New Roman" w:hAnsi="Times New Roman" w:cs="Times New Roman"/>
                <w:sz w:val="24"/>
                <w:szCs w:val="24"/>
              </w:rPr>
            </w:pPr>
          </w:p>
        </w:tc>
        <w:tc>
          <w:tcPr>
            <w:tcW w:w="1276" w:type="dxa"/>
          </w:tcPr>
          <w:p w:rsidR="002E7A22" w:rsidRPr="008150A4" w:rsidRDefault="002E7A22" w:rsidP="009B7A89">
            <w:pPr>
              <w:rPr>
                <w:rFonts w:ascii="Times New Roman" w:hAnsi="Times New Roman" w:cs="Times New Roman"/>
                <w:sz w:val="24"/>
                <w:szCs w:val="24"/>
              </w:rPr>
            </w:pPr>
          </w:p>
        </w:tc>
      </w:tr>
      <w:tr w:rsidR="00E67438" w:rsidRPr="00CA5B34" w:rsidTr="008150A4">
        <w:tc>
          <w:tcPr>
            <w:tcW w:w="3539" w:type="dxa"/>
          </w:tcPr>
          <w:p w:rsidR="00E67438" w:rsidRPr="002E7A22" w:rsidRDefault="00E67438" w:rsidP="00E67438">
            <w:pPr>
              <w:rPr>
                <w:rFonts w:ascii="Times New Roman" w:hAnsi="Times New Roman" w:cs="Times New Roman"/>
                <w:i/>
                <w:sz w:val="28"/>
                <w:szCs w:val="28"/>
              </w:rPr>
            </w:pPr>
            <w:r w:rsidRPr="002E7A22">
              <w:rPr>
                <w:rFonts w:ascii="Times New Roman" w:hAnsi="Times New Roman" w:cs="Times New Roman"/>
                <w:i/>
                <w:sz w:val="28"/>
                <w:szCs w:val="28"/>
              </w:rPr>
              <w:lastRenderedPageBreak/>
              <w:t>- результативності роботи з обдарованими учнями та позаурочної діяльності</w:t>
            </w:r>
          </w:p>
        </w:tc>
        <w:tc>
          <w:tcPr>
            <w:tcW w:w="1276" w:type="dxa"/>
          </w:tcPr>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квітень</w:t>
            </w:r>
          </w:p>
        </w:tc>
        <w:tc>
          <w:tcPr>
            <w:tcW w:w="1276" w:type="dxa"/>
          </w:tcPr>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квітень</w:t>
            </w:r>
          </w:p>
        </w:tc>
        <w:tc>
          <w:tcPr>
            <w:tcW w:w="1275" w:type="dxa"/>
          </w:tcPr>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квітень</w:t>
            </w:r>
          </w:p>
        </w:tc>
        <w:tc>
          <w:tcPr>
            <w:tcW w:w="1276" w:type="dxa"/>
          </w:tcPr>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квітень</w:t>
            </w:r>
          </w:p>
        </w:tc>
        <w:tc>
          <w:tcPr>
            <w:tcW w:w="1276" w:type="dxa"/>
          </w:tcPr>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квітень</w:t>
            </w:r>
          </w:p>
        </w:tc>
      </w:tr>
      <w:tr w:rsidR="00E67438" w:rsidRPr="00CA5B34" w:rsidTr="008150A4">
        <w:tc>
          <w:tcPr>
            <w:tcW w:w="3539" w:type="dxa"/>
          </w:tcPr>
          <w:p w:rsidR="00E67438" w:rsidRPr="002E7A22" w:rsidRDefault="00E67438" w:rsidP="00E67438">
            <w:pPr>
              <w:rPr>
                <w:rFonts w:ascii="Times New Roman" w:hAnsi="Times New Roman" w:cs="Times New Roman"/>
                <w:i/>
                <w:sz w:val="28"/>
                <w:szCs w:val="28"/>
              </w:rPr>
            </w:pPr>
            <w:r w:rsidRPr="002E7A22">
              <w:rPr>
                <w:rFonts w:ascii="Times New Roman" w:hAnsi="Times New Roman" w:cs="Times New Roman"/>
                <w:i/>
                <w:sz w:val="28"/>
                <w:szCs w:val="28"/>
              </w:rPr>
              <w:t>- відвідування учнями закладу та навчальних занять, наявність д</w:t>
            </w:r>
            <w:r>
              <w:rPr>
                <w:rFonts w:ascii="Times New Roman" w:hAnsi="Times New Roman" w:cs="Times New Roman"/>
                <w:i/>
                <w:sz w:val="28"/>
                <w:szCs w:val="28"/>
              </w:rPr>
              <w:t>окументів щодо пропусків</w:t>
            </w:r>
          </w:p>
        </w:tc>
        <w:tc>
          <w:tcPr>
            <w:tcW w:w="1276" w:type="dxa"/>
          </w:tcPr>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5" w:type="dxa"/>
          </w:tcPr>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r>
      <w:tr w:rsidR="00E67438" w:rsidRPr="00CA5B34" w:rsidTr="008150A4">
        <w:tc>
          <w:tcPr>
            <w:tcW w:w="3539" w:type="dxa"/>
          </w:tcPr>
          <w:p w:rsidR="00E67438" w:rsidRPr="002E7A22" w:rsidRDefault="00E67438" w:rsidP="00E67438">
            <w:pPr>
              <w:rPr>
                <w:rFonts w:ascii="Times New Roman" w:hAnsi="Times New Roman" w:cs="Times New Roman"/>
                <w:i/>
                <w:sz w:val="28"/>
                <w:szCs w:val="28"/>
              </w:rPr>
            </w:pPr>
            <w:r w:rsidRPr="002E7A22">
              <w:rPr>
                <w:rFonts w:ascii="Times New Roman" w:hAnsi="Times New Roman" w:cs="Times New Roman"/>
                <w:i/>
                <w:sz w:val="28"/>
                <w:szCs w:val="28"/>
              </w:rPr>
              <w:t xml:space="preserve">- якості ведення шкільної документації; </w:t>
            </w:r>
          </w:p>
        </w:tc>
        <w:tc>
          <w:tcPr>
            <w:tcW w:w="1276" w:type="dxa"/>
          </w:tcPr>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5" w:type="dxa"/>
          </w:tcPr>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r>
      <w:tr w:rsidR="00E67438" w:rsidRPr="00CA5B34" w:rsidTr="008150A4">
        <w:tc>
          <w:tcPr>
            <w:tcW w:w="3539" w:type="dxa"/>
          </w:tcPr>
          <w:p w:rsidR="00E67438" w:rsidRPr="002E7A22" w:rsidRDefault="00E67438" w:rsidP="00E67438">
            <w:pPr>
              <w:rPr>
                <w:rFonts w:ascii="Times New Roman" w:hAnsi="Times New Roman" w:cs="Times New Roman"/>
                <w:i/>
                <w:sz w:val="28"/>
                <w:szCs w:val="28"/>
              </w:rPr>
            </w:pPr>
            <w:r w:rsidRPr="002E7A22">
              <w:rPr>
                <w:rFonts w:ascii="Times New Roman" w:hAnsi="Times New Roman" w:cs="Times New Roman"/>
                <w:i/>
                <w:sz w:val="28"/>
                <w:szCs w:val="28"/>
              </w:rPr>
              <w:t xml:space="preserve">- якості та безпечності </w:t>
            </w:r>
          </w:p>
          <w:p w:rsidR="00E67438" w:rsidRPr="002E7A22" w:rsidRDefault="00E67438" w:rsidP="00E67438">
            <w:pPr>
              <w:rPr>
                <w:rFonts w:ascii="Times New Roman" w:hAnsi="Times New Roman" w:cs="Times New Roman"/>
                <w:i/>
                <w:sz w:val="28"/>
                <w:szCs w:val="28"/>
              </w:rPr>
            </w:pPr>
            <w:r w:rsidRPr="002E7A22">
              <w:rPr>
                <w:rFonts w:ascii="Times New Roman" w:hAnsi="Times New Roman" w:cs="Times New Roman"/>
                <w:i/>
                <w:sz w:val="28"/>
                <w:szCs w:val="28"/>
              </w:rPr>
              <w:t>харчування, створення умов здорового харчування та роботу шкільної їдальні</w:t>
            </w:r>
          </w:p>
        </w:tc>
        <w:tc>
          <w:tcPr>
            <w:tcW w:w="1276" w:type="dxa"/>
          </w:tcPr>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листопад</w:t>
            </w:r>
          </w:p>
        </w:tc>
        <w:tc>
          <w:tcPr>
            <w:tcW w:w="1276" w:type="dxa"/>
          </w:tcPr>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листопад</w:t>
            </w:r>
          </w:p>
        </w:tc>
        <w:tc>
          <w:tcPr>
            <w:tcW w:w="1275" w:type="dxa"/>
          </w:tcPr>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листопад</w:t>
            </w:r>
          </w:p>
        </w:tc>
        <w:tc>
          <w:tcPr>
            <w:tcW w:w="1276" w:type="dxa"/>
          </w:tcPr>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листопад</w:t>
            </w:r>
          </w:p>
        </w:tc>
        <w:tc>
          <w:tcPr>
            <w:tcW w:w="1276" w:type="dxa"/>
          </w:tcPr>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листопад</w:t>
            </w:r>
          </w:p>
        </w:tc>
      </w:tr>
      <w:tr w:rsidR="00E67438" w:rsidRPr="00CA5B34" w:rsidTr="008150A4">
        <w:tc>
          <w:tcPr>
            <w:tcW w:w="3539" w:type="dxa"/>
          </w:tcPr>
          <w:p w:rsidR="00E67438" w:rsidRPr="002E7A22" w:rsidRDefault="00A5673A" w:rsidP="00E67438">
            <w:pPr>
              <w:rPr>
                <w:rFonts w:ascii="Times New Roman" w:hAnsi="Times New Roman" w:cs="Times New Roman"/>
                <w:i/>
                <w:sz w:val="28"/>
                <w:szCs w:val="28"/>
              </w:rPr>
            </w:pPr>
            <w:r w:rsidRPr="00A5673A">
              <w:rPr>
                <w:rFonts w:ascii="Times New Roman" w:hAnsi="Times New Roman" w:cs="Times New Roman"/>
                <w:sz w:val="28"/>
                <w:szCs w:val="28"/>
              </w:rPr>
              <w:t>Р</w:t>
            </w:r>
            <w:r w:rsidR="00E67438" w:rsidRPr="00A5673A">
              <w:rPr>
                <w:rFonts w:ascii="Times New Roman" w:hAnsi="Times New Roman" w:cs="Times New Roman"/>
                <w:sz w:val="28"/>
                <w:szCs w:val="28"/>
              </w:rPr>
              <w:t>еалізації освітньої програми та виконання навчальних  програм</w:t>
            </w:r>
          </w:p>
        </w:tc>
        <w:tc>
          <w:tcPr>
            <w:tcW w:w="1276" w:type="dxa"/>
          </w:tcPr>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січень</w:t>
            </w:r>
          </w:p>
          <w:p w:rsidR="00E67438" w:rsidRDefault="00E67438" w:rsidP="00E67438">
            <w:pPr>
              <w:rPr>
                <w:rFonts w:ascii="Times New Roman" w:hAnsi="Times New Roman" w:cs="Times New Roman"/>
                <w:sz w:val="24"/>
                <w:szCs w:val="24"/>
              </w:rPr>
            </w:pPr>
            <w:r>
              <w:rPr>
                <w:rFonts w:ascii="Times New Roman" w:hAnsi="Times New Roman" w:cs="Times New Roman"/>
                <w:sz w:val="24"/>
                <w:szCs w:val="24"/>
              </w:rPr>
              <w:t>червень</w:t>
            </w:r>
          </w:p>
        </w:tc>
        <w:tc>
          <w:tcPr>
            <w:tcW w:w="1276" w:type="dxa"/>
          </w:tcPr>
          <w:p w:rsidR="00E67438" w:rsidRPr="00E67438"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січень</w:t>
            </w:r>
          </w:p>
          <w:p w:rsidR="00E67438" w:rsidRPr="008150A4"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червень</w:t>
            </w:r>
          </w:p>
        </w:tc>
        <w:tc>
          <w:tcPr>
            <w:tcW w:w="1275" w:type="dxa"/>
          </w:tcPr>
          <w:p w:rsidR="00E67438" w:rsidRPr="00E67438"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січень</w:t>
            </w:r>
          </w:p>
          <w:p w:rsidR="00E67438" w:rsidRPr="008150A4"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червень</w:t>
            </w:r>
          </w:p>
        </w:tc>
        <w:tc>
          <w:tcPr>
            <w:tcW w:w="1276" w:type="dxa"/>
          </w:tcPr>
          <w:p w:rsidR="00E67438" w:rsidRPr="00E67438"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січень</w:t>
            </w:r>
          </w:p>
          <w:p w:rsidR="00E67438" w:rsidRPr="008150A4"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червень</w:t>
            </w:r>
          </w:p>
        </w:tc>
        <w:tc>
          <w:tcPr>
            <w:tcW w:w="1276" w:type="dxa"/>
          </w:tcPr>
          <w:p w:rsidR="00E67438" w:rsidRPr="00E67438"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січень</w:t>
            </w:r>
          </w:p>
          <w:p w:rsidR="00E67438" w:rsidRPr="008150A4" w:rsidRDefault="00E67438" w:rsidP="00E67438">
            <w:pPr>
              <w:rPr>
                <w:rFonts w:ascii="Times New Roman" w:hAnsi="Times New Roman" w:cs="Times New Roman"/>
                <w:sz w:val="24"/>
                <w:szCs w:val="24"/>
              </w:rPr>
            </w:pPr>
            <w:r w:rsidRPr="00E67438">
              <w:rPr>
                <w:rFonts w:ascii="Times New Roman" w:hAnsi="Times New Roman" w:cs="Times New Roman"/>
                <w:sz w:val="24"/>
                <w:szCs w:val="24"/>
              </w:rPr>
              <w:t>червень</w:t>
            </w:r>
          </w:p>
        </w:tc>
      </w:tr>
      <w:tr w:rsidR="00746FDB" w:rsidRPr="00393739" w:rsidTr="008150A4">
        <w:tc>
          <w:tcPr>
            <w:tcW w:w="3539" w:type="dxa"/>
          </w:tcPr>
          <w:p w:rsidR="00746FDB" w:rsidRPr="00B95A3F" w:rsidRDefault="00746FDB" w:rsidP="00A5673A">
            <w:pPr>
              <w:rPr>
                <w:rFonts w:ascii="Times New Roman" w:hAnsi="Times New Roman" w:cs="Times New Roman"/>
                <w:sz w:val="28"/>
                <w:szCs w:val="28"/>
              </w:rPr>
            </w:pPr>
            <w:r>
              <w:rPr>
                <w:rFonts w:ascii="Times New Roman" w:hAnsi="Times New Roman" w:cs="Times New Roman"/>
                <w:sz w:val="28"/>
                <w:szCs w:val="28"/>
              </w:rPr>
              <w:t>Введення та оновлення електронного документообігу, планування, електронних журналів, щоденників електронних виховних планів за допомогою</w:t>
            </w:r>
            <w:r w:rsidRPr="00B95A3F">
              <w:rPr>
                <w:rFonts w:ascii="Times New Roman" w:hAnsi="Times New Roman" w:cs="Times New Roman"/>
                <w:sz w:val="28"/>
                <w:szCs w:val="28"/>
              </w:rPr>
              <w:t xml:space="preserve"> </w:t>
            </w:r>
            <w:proofErr w:type="spellStart"/>
            <w:r w:rsidRPr="00B95A3F">
              <w:rPr>
                <w:rFonts w:ascii="Times New Roman" w:hAnsi="Times New Roman" w:cs="Times New Roman"/>
                <w:sz w:val="28"/>
                <w:szCs w:val="28"/>
              </w:rPr>
              <w:t>К</w:t>
            </w:r>
            <w:r>
              <w:rPr>
                <w:rFonts w:ascii="Times New Roman" w:hAnsi="Times New Roman" w:cs="Times New Roman"/>
                <w:sz w:val="28"/>
                <w:szCs w:val="28"/>
              </w:rPr>
              <w:t>урс.Школа</w:t>
            </w:r>
            <w:proofErr w:type="spellEnd"/>
            <w:r>
              <w:rPr>
                <w:rFonts w:ascii="Times New Roman" w:hAnsi="Times New Roman" w:cs="Times New Roman"/>
                <w:sz w:val="28"/>
                <w:szCs w:val="28"/>
              </w:rPr>
              <w:t xml:space="preserve">, Нові знання, </w:t>
            </w:r>
            <w:proofErr w:type="spellStart"/>
            <w:r>
              <w:rPr>
                <w:rFonts w:ascii="Times New Roman" w:hAnsi="Times New Roman" w:cs="Times New Roman"/>
                <w:sz w:val="28"/>
                <w:szCs w:val="28"/>
              </w:rPr>
              <w:t>застосунків</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Google</w:t>
            </w:r>
          </w:p>
        </w:tc>
        <w:tc>
          <w:tcPr>
            <w:tcW w:w="1276" w:type="dxa"/>
          </w:tcPr>
          <w:p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5" w:type="dxa"/>
          </w:tcPr>
          <w:p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DE47E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393739" w:rsidTr="008150A4">
        <w:tc>
          <w:tcPr>
            <w:tcW w:w="3539" w:type="dxa"/>
          </w:tcPr>
          <w:p w:rsidR="00746FDB" w:rsidRDefault="00746FDB" w:rsidP="00746FDB">
            <w:pPr>
              <w:rPr>
                <w:rFonts w:ascii="Times New Roman" w:hAnsi="Times New Roman" w:cs="Times New Roman"/>
                <w:sz w:val="28"/>
                <w:szCs w:val="28"/>
              </w:rPr>
            </w:pPr>
            <w:r w:rsidRPr="003C2F0E">
              <w:rPr>
                <w:rFonts w:ascii="Times New Roman" w:hAnsi="Times New Roman" w:cs="Times New Roman"/>
                <w:sz w:val="28"/>
                <w:szCs w:val="28"/>
              </w:rPr>
              <w:t>Оновле</w:t>
            </w:r>
            <w:r>
              <w:rPr>
                <w:rFonts w:ascii="Times New Roman" w:hAnsi="Times New Roman" w:cs="Times New Roman"/>
                <w:sz w:val="28"/>
                <w:szCs w:val="28"/>
              </w:rPr>
              <w:t>ння та оприлюднення положень ВСЗЯО</w:t>
            </w:r>
          </w:p>
        </w:tc>
        <w:tc>
          <w:tcPr>
            <w:tcW w:w="1276"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c>
          <w:tcPr>
            <w:tcW w:w="1275"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червень</w:t>
            </w:r>
          </w:p>
        </w:tc>
      </w:tr>
      <w:tr w:rsidR="00746FDB" w:rsidRPr="00E67438" w:rsidTr="008150A4">
        <w:tc>
          <w:tcPr>
            <w:tcW w:w="9918" w:type="dxa"/>
            <w:gridSpan w:val="6"/>
            <w:shd w:val="clear" w:color="auto" w:fill="C5E0B3" w:themeFill="accent6" w:themeFillTint="66"/>
          </w:tcPr>
          <w:p w:rsidR="00746FDB" w:rsidRPr="00E67438" w:rsidRDefault="00746FDB" w:rsidP="00746FDB">
            <w:pPr>
              <w:rPr>
                <w:rFonts w:ascii="Times New Roman" w:hAnsi="Times New Roman" w:cs="Times New Roman"/>
                <w:b/>
                <w:sz w:val="28"/>
                <w:szCs w:val="28"/>
              </w:rPr>
            </w:pPr>
            <w:r w:rsidRPr="00E67438">
              <w:rPr>
                <w:rFonts w:ascii="Times New Roman" w:hAnsi="Times New Roman" w:cs="Times New Roman"/>
                <w:b/>
                <w:sz w:val="28"/>
                <w:szCs w:val="28"/>
              </w:rPr>
              <w:t>8.2.2.Формування відносин довіри, прозорості, дотримання етичних норм</w:t>
            </w:r>
          </w:p>
        </w:tc>
      </w:tr>
      <w:tr w:rsidR="00746FDB" w:rsidRPr="00393739" w:rsidTr="008150A4">
        <w:tc>
          <w:tcPr>
            <w:tcW w:w="3539" w:type="dxa"/>
          </w:tcPr>
          <w:p w:rsidR="00746FDB" w:rsidRPr="00393739" w:rsidRDefault="00746FDB" w:rsidP="00A5673A">
            <w:pPr>
              <w:rPr>
                <w:rFonts w:ascii="Times New Roman" w:hAnsi="Times New Roman" w:cs="Times New Roman"/>
                <w:sz w:val="28"/>
                <w:szCs w:val="28"/>
              </w:rPr>
            </w:pPr>
            <w:r>
              <w:rPr>
                <w:rFonts w:ascii="Times New Roman" w:hAnsi="Times New Roman" w:cs="Times New Roman"/>
                <w:sz w:val="28"/>
                <w:szCs w:val="28"/>
              </w:rPr>
              <w:t xml:space="preserve">Заходи щодо попередження конфліктів. Організація роботи </w:t>
            </w:r>
            <w:r w:rsidR="00A5673A">
              <w:rPr>
                <w:rFonts w:ascii="Times New Roman" w:hAnsi="Times New Roman" w:cs="Times New Roman"/>
                <w:sz w:val="28"/>
                <w:szCs w:val="28"/>
              </w:rPr>
              <w:t>з психологічними службами</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c>
          <w:tcPr>
            <w:tcW w:w="1275" w:type="dxa"/>
          </w:tcPr>
          <w:p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r>
      <w:tr w:rsidR="00746FDB" w:rsidRPr="00393739" w:rsidTr="008150A4">
        <w:tc>
          <w:tcPr>
            <w:tcW w:w="3539"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Організація неформальних зустрічей (свят, екскурсій, волонтерської діяльності тощо)</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c>
          <w:tcPr>
            <w:tcW w:w="1275" w:type="dxa"/>
          </w:tcPr>
          <w:p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r>
      <w:tr w:rsidR="00746FDB" w:rsidRPr="00393739" w:rsidTr="008150A4">
        <w:tc>
          <w:tcPr>
            <w:tcW w:w="3539"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Проведення анкетування, онлайн-опитування </w:t>
            </w:r>
          </w:p>
        </w:tc>
        <w:tc>
          <w:tcPr>
            <w:tcW w:w="1276" w:type="dxa"/>
          </w:tcPr>
          <w:p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c>
          <w:tcPr>
            <w:tcW w:w="1275" w:type="dxa"/>
          </w:tcPr>
          <w:p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sidRPr="007B72E8">
              <w:rPr>
                <w:rFonts w:ascii="Times New Roman" w:hAnsi="Times New Roman" w:cs="Times New Roman"/>
                <w:sz w:val="24"/>
                <w:szCs w:val="24"/>
              </w:rPr>
              <w:t>пр.року</w:t>
            </w:r>
          </w:p>
        </w:tc>
      </w:tr>
      <w:tr w:rsidR="00746FDB" w:rsidRPr="00DF0713" w:rsidTr="008150A4">
        <w:tc>
          <w:tcPr>
            <w:tcW w:w="3539" w:type="dxa"/>
          </w:tcPr>
          <w:p w:rsidR="00746FDB" w:rsidRPr="00DF0713" w:rsidRDefault="00746FDB" w:rsidP="001302FD">
            <w:pPr>
              <w:rPr>
                <w:rFonts w:ascii="Times New Roman" w:hAnsi="Times New Roman" w:cs="Times New Roman"/>
                <w:sz w:val="28"/>
                <w:szCs w:val="28"/>
              </w:rPr>
            </w:pPr>
            <w:r>
              <w:rPr>
                <w:rFonts w:ascii="Times New Roman" w:hAnsi="Times New Roman" w:cs="Times New Roman"/>
                <w:sz w:val="28"/>
                <w:szCs w:val="28"/>
              </w:rPr>
              <w:t xml:space="preserve">Оновлення сайту закладу. Наповнення </w:t>
            </w:r>
            <w:r w:rsidRPr="00DF0713">
              <w:rPr>
                <w:rFonts w:ascii="Times New Roman" w:hAnsi="Times New Roman" w:cs="Times New Roman"/>
                <w:sz w:val="28"/>
                <w:szCs w:val="28"/>
              </w:rPr>
              <w:t>відповідно статті</w:t>
            </w:r>
            <w:r>
              <w:rPr>
                <w:rFonts w:ascii="Times New Roman" w:hAnsi="Times New Roman" w:cs="Times New Roman"/>
                <w:sz w:val="28"/>
                <w:szCs w:val="28"/>
              </w:rPr>
              <w:t xml:space="preserve"> 30 Закону України </w:t>
            </w:r>
            <w:r>
              <w:rPr>
                <w:rFonts w:ascii="Times New Roman" w:hAnsi="Times New Roman" w:cs="Times New Roman"/>
                <w:sz w:val="28"/>
                <w:szCs w:val="28"/>
              </w:rPr>
              <w:lastRenderedPageBreak/>
              <w:t>«Про освіту»</w:t>
            </w:r>
          </w:p>
        </w:tc>
        <w:tc>
          <w:tcPr>
            <w:tcW w:w="1276"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1302FD"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5"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r>
      <w:tr w:rsidR="00746FDB" w:rsidRPr="007B72E8" w:rsidTr="008150A4">
        <w:tc>
          <w:tcPr>
            <w:tcW w:w="9918" w:type="dxa"/>
            <w:gridSpan w:val="6"/>
            <w:shd w:val="clear" w:color="auto" w:fill="C5E0B3" w:themeFill="accent6" w:themeFillTint="66"/>
          </w:tcPr>
          <w:p w:rsidR="00746FDB" w:rsidRPr="007B72E8" w:rsidRDefault="00746FDB" w:rsidP="00746FDB">
            <w:pPr>
              <w:rPr>
                <w:rFonts w:ascii="Times New Roman" w:hAnsi="Times New Roman" w:cs="Times New Roman"/>
                <w:b/>
                <w:sz w:val="28"/>
                <w:szCs w:val="28"/>
              </w:rPr>
            </w:pPr>
            <w:r w:rsidRPr="007B72E8">
              <w:rPr>
                <w:rFonts w:ascii="Times New Roman" w:hAnsi="Times New Roman" w:cs="Times New Roman"/>
                <w:b/>
                <w:sz w:val="28"/>
                <w:szCs w:val="28"/>
              </w:rPr>
              <w:lastRenderedPageBreak/>
              <w:t>8.2.3.Ефективність кадрової політики та забезпечення можливостей для професійного розвитку педагогічних працівників</w:t>
            </w:r>
          </w:p>
        </w:tc>
      </w:tr>
      <w:tr w:rsidR="00746FDB" w:rsidRPr="00393739" w:rsidTr="008150A4">
        <w:tc>
          <w:tcPr>
            <w:tcW w:w="3539" w:type="dxa"/>
          </w:tcPr>
          <w:p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Аналіз забезпечення кадрами</w:t>
            </w:r>
          </w:p>
        </w:tc>
        <w:tc>
          <w:tcPr>
            <w:tcW w:w="1276" w:type="dxa"/>
          </w:tcPr>
          <w:p w:rsidR="00746FDB" w:rsidRPr="008150A4" w:rsidRDefault="00746FDB" w:rsidP="00746FDB">
            <w:pPr>
              <w:rPr>
                <w:rFonts w:ascii="Times New Roman" w:hAnsi="Times New Roman" w:cs="Times New Roman"/>
                <w:sz w:val="24"/>
                <w:szCs w:val="24"/>
              </w:rPr>
            </w:pPr>
            <w:r w:rsidRPr="008150A4">
              <w:rPr>
                <w:rFonts w:ascii="Times New Roman" w:hAnsi="Times New Roman" w:cs="Times New Roman"/>
                <w:sz w:val="24"/>
                <w:szCs w:val="24"/>
              </w:rPr>
              <w:t>100%</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100%</w:t>
            </w:r>
          </w:p>
        </w:tc>
        <w:tc>
          <w:tcPr>
            <w:tcW w:w="1275"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100%</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100%</w:t>
            </w:r>
          </w:p>
        </w:tc>
      </w:tr>
      <w:tr w:rsidR="00746FDB" w:rsidRPr="00393739" w:rsidTr="008150A4">
        <w:tc>
          <w:tcPr>
            <w:tcW w:w="3539" w:type="dxa"/>
          </w:tcPr>
          <w:p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Аналіз передпенсійного та</w:t>
            </w:r>
            <w:r w:rsidRPr="001C0318">
              <w:rPr>
                <w:rFonts w:ascii="Times New Roman" w:hAnsi="Times New Roman" w:cs="Times New Roman"/>
                <w:sz w:val="28"/>
                <w:szCs w:val="28"/>
              </w:rPr>
              <w:t xml:space="preserve"> пенсі</w:t>
            </w:r>
            <w:r>
              <w:rPr>
                <w:rFonts w:ascii="Times New Roman" w:hAnsi="Times New Roman" w:cs="Times New Roman"/>
                <w:sz w:val="28"/>
                <w:szCs w:val="28"/>
              </w:rPr>
              <w:t>йного віку</w:t>
            </w:r>
            <w:r w:rsidRPr="001C0318">
              <w:rPr>
                <w:rFonts w:ascii="Times New Roman" w:hAnsi="Times New Roman" w:cs="Times New Roman"/>
                <w:sz w:val="28"/>
                <w:szCs w:val="28"/>
              </w:rPr>
              <w:t xml:space="preserve"> </w:t>
            </w:r>
          </w:p>
        </w:tc>
        <w:tc>
          <w:tcPr>
            <w:tcW w:w="1276" w:type="dxa"/>
          </w:tcPr>
          <w:p w:rsidR="00746FDB" w:rsidRPr="008150A4" w:rsidRDefault="001302FD" w:rsidP="00746FDB">
            <w:pP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746FDB" w:rsidRPr="008150A4" w:rsidRDefault="001302FD" w:rsidP="00746FDB">
            <w:pPr>
              <w:rPr>
                <w:rFonts w:ascii="Times New Roman" w:hAnsi="Times New Roman" w:cs="Times New Roman"/>
                <w:sz w:val="24"/>
                <w:szCs w:val="24"/>
              </w:rPr>
            </w:pPr>
            <w:r>
              <w:rPr>
                <w:rFonts w:ascii="Times New Roman" w:hAnsi="Times New Roman" w:cs="Times New Roman"/>
                <w:sz w:val="24"/>
                <w:szCs w:val="24"/>
              </w:rPr>
              <w:t>2</w:t>
            </w:r>
          </w:p>
        </w:tc>
        <w:tc>
          <w:tcPr>
            <w:tcW w:w="1275"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0</w:t>
            </w:r>
          </w:p>
        </w:tc>
      </w:tr>
      <w:tr w:rsidR="00746FDB" w:rsidRPr="00393739" w:rsidTr="008150A4">
        <w:tc>
          <w:tcPr>
            <w:tcW w:w="3539"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Аналіз вакантних місць</w:t>
            </w:r>
          </w:p>
        </w:tc>
        <w:tc>
          <w:tcPr>
            <w:tcW w:w="1276" w:type="dxa"/>
          </w:tcPr>
          <w:p w:rsidR="00746FDB" w:rsidRPr="008150A4" w:rsidRDefault="00746FDB" w:rsidP="00746FDB">
            <w:pPr>
              <w:rPr>
                <w:rFonts w:ascii="Times New Roman" w:hAnsi="Times New Roman" w:cs="Times New Roman"/>
                <w:sz w:val="24"/>
                <w:szCs w:val="24"/>
              </w:rPr>
            </w:pPr>
            <w:r w:rsidRPr="008150A4">
              <w:rPr>
                <w:rFonts w:ascii="Times New Roman" w:hAnsi="Times New Roman" w:cs="Times New Roman"/>
                <w:sz w:val="24"/>
                <w:szCs w:val="24"/>
              </w:rPr>
              <w:t>0</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0</w:t>
            </w:r>
          </w:p>
        </w:tc>
        <w:tc>
          <w:tcPr>
            <w:tcW w:w="1275"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0</w:t>
            </w:r>
          </w:p>
        </w:tc>
      </w:tr>
      <w:tr w:rsidR="00746FDB" w:rsidRPr="00393739" w:rsidTr="008150A4">
        <w:tc>
          <w:tcPr>
            <w:tcW w:w="3539" w:type="dxa"/>
          </w:tcPr>
          <w:p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Аналіз підвищення кваліфікації педагогічними працівниками </w:t>
            </w:r>
          </w:p>
        </w:tc>
        <w:tc>
          <w:tcPr>
            <w:tcW w:w="1276" w:type="dxa"/>
          </w:tcPr>
          <w:p w:rsidR="00746FDB" w:rsidRPr="008150A4" w:rsidRDefault="00746FDB" w:rsidP="00746FDB">
            <w:pPr>
              <w:rPr>
                <w:rFonts w:ascii="Times New Roman" w:hAnsi="Times New Roman" w:cs="Times New Roman"/>
                <w:sz w:val="24"/>
                <w:szCs w:val="24"/>
              </w:rPr>
            </w:pPr>
            <w:r w:rsidRPr="008150A4">
              <w:rPr>
                <w:rFonts w:ascii="Times New Roman" w:hAnsi="Times New Roman" w:cs="Times New Roman"/>
                <w:sz w:val="24"/>
                <w:szCs w:val="24"/>
              </w:rPr>
              <w:t>100%</w:t>
            </w:r>
          </w:p>
        </w:tc>
        <w:tc>
          <w:tcPr>
            <w:tcW w:w="1276" w:type="dxa"/>
          </w:tcPr>
          <w:p w:rsidR="00746FDB" w:rsidRPr="008150A4" w:rsidRDefault="00746FDB" w:rsidP="00746FDB">
            <w:pPr>
              <w:rPr>
                <w:rFonts w:ascii="Times New Roman" w:hAnsi="Times New Roman" w:cs="Times New Roman"/>
                <w:sz w:val="24"/>
                <w:szCs w:val="24"/>
              </w:rPr>
            </w:pPr>
          </w:p>
        </w:tc>
        <w:tc>
          <w:tcPr>
            <w:tcW w:w="1275"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r>
      <w:tr w:rsidR="00746FDB" w:rsidRPr="00393739" w:rsidTr="008150A4">
        <w:tc>
          <w:tcPr>
            <w:tcW w:w="3539"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Аналіз атестації педагогічних працівників</w:t>
            </w:r>
          </w:p>
        </w:tc>
        <w:tc>
          <w:tcPr>
            <w:tcW w:w="1276" w:type="dxa"/>
          </w:tcPr>
          <w:p w:rsidR="00746FDB" w:rsidRPr="008150A4" w:rsidRDefault="00746FDB" w:rsidP="00746FDB">
            <w:pPr>
              <w:rPr>
                <w:rFonts w:ascii="Times New Roman" w:hAnsi="Times New Roman" w:cs="Times New Roman"/>
                <w:sz w:val="24"/>
                <w:szCs w:val="24"/>
              </w:rPr>
            </w:pPr>
            <w:r w:rsidRPr="008150A4">
              <w:rPr>
                <w:rFonts w:ascii="Times New Roman" w:hAnsi="Times New Roman" w:cs="Times New Roman"/>
                <w:sz w:val="24"/>
                <w:szCs w:val="24"/>
              </w:rPr>
              <w:t>35%</w:t>
            </w:r>
          </w:p>
        </w:tc>
        <w:tc>
          <w:tcPr>
            <w:tcW w:w="1276" w:type="dxa"/>
          </w:tcPr>
          <w:p w:rsidR="00746FDB" w:rsidRPr="008150A4" w:rsidRDefault="00746FDB" w:rsidP="00746FDB">
            <w:pPr>
              <w:rPr>
                <w:rFonts w:ascii="Times New Roman" w:hAnsi="Times New Roman" w:cs="Times New Roman"/>
                <w:sz w:val="24"/>
                <w:szCs w:val="24"/>
              </w:rPr>
            </w:pPr>
          </w:p>
        </w:tc>
        <w:tc>
          <w:tcPr>
            <w:tcW w:w="1275"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r>
      <w:tr w:rsidR="00746FDB" w:rsidRPr="00393739" w:rsidTr="008150A4">
        <w:tc>
          <w:tcPr>
            <w:tcW w:w="3539"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Аналіз сертифікації</w:t>
            </w:r>
          </w:p>
        </w:tc>
        <w:tc>
          <w:tcPr>
            <w:tcW w:w="1276" w:type="dxa"/>
          </w:tcPr>
          <w:p w:rsidR="00746FDB" w:rsidRPr="008150A4" w:rsidRDefault="00746FDB" w:rsidP="00746FDB">
            <w:pPr>
              <w:rPr>
                <w:rFonts w:ascii="Times New Roman" w:hAnsi="Times New Roman" w:cs="Times New Roman"/>
                <w:sz w:val="24"/>
                <w:szCs w:val="24"/>
              </w:rPr>
            </w:pPr>
            <w:r w:rsidRPr="008150A4">
              <w:rPr>
                <w:rFonts w:ascii="Times New Roman" w:hAnsi="Times New Roman" w:cs="Times New Roman"/>
                <w:sz w:val="24"/>
                <w:szCs w:val="24"/>
              </w:rPr>
              <w:t>0%</w:t>
            </w:r>
          </w:p>
        </w:tc>
        <w:tc>
          <w:tcPr>
            <w:tcW w:w="1276" w:type="dxa"/>
          </w:tcPr>
          <w:p w:rsidR="00746FDB" w:rsidRPr="008150A4" w:rsidRDefault="00746FDB" w:rsidP="00746FDB">
            <w:pPr>
              <w:rPr>
                <w:rFonts w:ascii="Times New Roman" w:hAnsi="Times New Roman" w:cs="Times New Roman"/>
                <w:sz w:val="24"/>
                <w:szCs w:val="24"/>
              </w:rPr>
            </w:pPr>
          </w:p>
        </w:tc>
        <w:tc>
          <w:tcPr>
            <w:tcW w:w="1275"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r>
      <w:tr w:rsidR="00746FDB" w:rsidRPr="00393739" w:rsidTr="008150A4">
        <w:tc>
          <w:tcPr>
            <w:tcW w:w="3539"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Робота із статистичною звітністю по педагогічних працівниках </w:t>
            </w:r>
            <w:proofErr w:type="spellStart"/>
            <w:r>
              <w:rPr>
                <w:rFonts w:ascii="Times New Roman" w:hAnsi="Times New Roman" w:cs="Times New Roman"/>
                <w:sz w:val="28"/>
                <w:szCs w:val="28"/>
              </w:rPr>
              <w:t>Курс.Школа</w:t>
            </w:r>
            <w:proofErr w:type="spellEnd"/>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5"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393739" w:rsidTr="008150A4">
        <w:tc>
          <w:tcPr>
            <w:tcW w:w="3539"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Матеріальне і нематеріальне стимулювання педагогічних працівників </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5"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393739" w:rsidTr="008150A4">
        <w:tc>
          <w:tcPr>
            <w:tcW w:w="3539"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Оприлюднення можливостей, пропозицій професійного розвитку навчальних центрів, освітніх онлайн-платформ  тощо на сторінці у Viber-групі працівників закладу</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5"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393739" w:rsidTr="008150A4">
        <w:tc>
          <w:tcPr>
            <w:tcW w:w="3539"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Організація роботи «Студія молодого вчителя» </w:t>
            </w:r>
          </w:p>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(за потреби)</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вересень</w:t>
            </w:r>
          </w:p>
        </w:tc>
        <w:tc>
          <w:tcPr>
            <w:tcW w:w="1276" w:type="dxa"/>
          </w:tcPr>
          <w:p w:rsidR="00746FDB" w:rsidRPr="008150A4" w:rsidRDefault="00746FDB" w:rsidP="00746FDB">
            <w:pPr>
              <w:rPr>
                <w:rFonts w:ascii="Times New Roman" w:hAnsi="Times New Roman" w:cs="Times New Roman"/>
                <w:sz w:val="24"/>
                <w:szCs w:val="24"/>
              </w:rPr>
            </w:pPr>
          </w:p>
        </w:tc>
        <w:tc>
          <w:tcPr>
            <w:tcW w:w="1275"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r>
      <w:tr w:rsidR="00746FDB" w:rsidRPr="00393739" w:rsidTr="008150A4">
        <w:tc>
          <w:tcPr>
            <w:tcW w:w="3539"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Створення та поповнення банку електронних публікацій педагогічних працівників, надання допомоги у розміщенні</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5"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7B72E8" w:rsidTr="008150A4">
        <w:tc>
          <w:tcPr>
            <w:tcW w:w="9918" w:type="dxa"/>
            <w:gridSpan w:val="6"/>
            <w:shd w:val="clear" w:color="auto" w:fill="C5E0B3" w:themeFill="accent6" w:themeFillTint="66"/>
          </w:tcPr>
          <w:p w:rsidR="00746FDB" w:rsidRPr="007B72E8" w:rsidRDefault="00746FDB" w:rsidP="00746FDB">
            <w:pPr>
              <w:rPr>
                <w:rFonts w:ascii="Times New Roman" w:hAnsi="Times New Roman" w:cs="Times New Roman"/>
                <w:b/>
                <w:sz w:val="28"/>
                <w:szCs w:val="28"/>
              </w:rPr>
            </w:pPr>
            <w:r w:rsidRPr="007B72E8">
              <w:rPr>
                <w:rFonts w:ascii="Times New Roman" w:hAnsi="Times New Roman" w:cs="Times New Roman"/>
                <w:b/>
                <w:sz w:val="28"/>
                <w:szCs w:val="28"/>
              </w:rPr>
              <w:t xml:space="preserve">8.2.4. Організація освітнього процесу на засадах </w:t>
            </w:r>
            <w:proofErr w:type="spellStart"/>
            <w:r w:rsidRPr="007B72E8">
              <w:rPr>
                <w:rFonts w:ascii="Times New Roman" w:hAnsi="Times New Roman" w:cs="Times New Roman"/>
                <w:b/>
                <w:sz w:val="28"/>
                <w:szCs w:val="28"/>
              </w:rPr>
              <w:t>людиноцентризму</w:t>
            </w:r>
            <w:proofErr w:type="spellEnd"/>
            <w:r w:rsidRPr="007B72E8">
              <w:rPr>
                <w:rFonts w:ascii="Times New Roman" w:hAnsi="Times New Roman" w:cs="Times New Roman"/>
                <w:b/>
                <w:sz w:val="28"/>
                <w:szCs w:val="28"/>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tc>
      </w:tr>
      <w:tr w:rsidR="00746FDB" w:rsidRPr="00393739" w:rsidTr="008150A4">
        <w:tc>
          <w:tcPr>
            <w:tcW w:w="3539" w:type="dxa"/>
          </w:tcPr>
          <w:p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Розробка</w:t>
            </w:r>
            <w:r w:rsidRPr="00F0243A">
              <w:rPr>
                <w:rFonts w:ascii="Times New Roman" w:hAnsi="Times New Roman" w:cs="Times New Roman"/>
                <w:sz w:val="28"/>
                <w:szCs w:val="28"/>
              </w:rPr>
              <w:t xml:space="preserve"> прог</w:t>
            </w:r>
            <w:r>
              <w:rPr>
                <w:rFonts w:ascii="Times New Roman" w:hAnsi="Times New Roman" w:cs="Times New Roman"/>
                <w:sz w:val="28"/>
                <w:szCs w:val="28"/>
              </w:rPr>
              <w:t>нозу очікуваної кількості дітей</w:t>
            </w:r>
          </w:p>
        </w:tc>
        <w:tc>
          <w:tcPr>
            <w:tcW w:w="1276" w:type="dxa"/>
          </w:tcPr>
          <w:p w:rsidR="00746FDB" w:rsidRPr="008150A4" w:rsidRDefault="001302FD" w:rsidP="00746FDB">
            <w:pPr>
              <w:rPr>
                <w:rFonts w:ascii="Times New Roman" w:hAnsi="Times New Roman" w:cs="Times New Roman"/>
                <w:sz w:val="24"/>
                <w:szCs w:val="24"/>
              </w:rPr>
            </w:pPr>
            <w:r>
              <w:rPr>
                <w:rFonts w:ascii="Times New Roman" w:hAnsi="Times New Roman" w:cs="Times New Roman"/>
                <w:sz w:val="24"/>
                <w:szCs w:val="24"/>
              </w:rPr>
              <w:t>136</w:t>
            </w:r>
          </w:p>
        </w:tc>
        <w:tc>
          <w:tcPr>
            <w:tcW w:w="1276" w:type="dxa"/>
          </w:tcPr>
          <w:p w:rsidR="00746FDB" w:rsidRPr="008150A4" w:rsidRDefault="001302FD" w:rsidP="00746FDB">
            <w:pPr>
              <w:rPr>
                <w:rFonts w:ascii="Times New Roman" w:hAnsi="Times New Roman" w:cs="Times New Roman"/>
                <w:sz w:val="24"/>
                <w:szCs w:val="24"/>
              </w:rPr>
            </w:pPr>
            <w:r>
              <w:rPr>
                <w:rFonts w:ascii="Times New Roman" w:hAnsi="Times New Roman" w:cs="Times New Roman"/>
                <w:sz w:val="24"/>
                <w:szCs w:val="24"/>
              </w:rPr>
              <w:t>120</w:t>
            </w:r>
          </w:p>
        </w:tc>
        <w:tc>
          <w:tcPr>
            <w:tcW w:w="1275" w:type="dxa"/>
          </w:tcPr>
          <w:p w:rsidR="00746FDB" w:rsidRPr="008150A4" w:rsidRDefault="001302FD" w:rsidP="00746FDB">
            <w:pPr>
              <w:rPr>
                <w:rFonts w:ascii="Times New Roman" w:hAnsi="Times New Roman" w:cs="Times New Roman"/>
                <w:sz w:val="24"/>
                <w:szCs w:val="24"/>
              </w:rPr>
            </w:pPr>
            <w:r>
              <w:rPr>
                <w:rFonts w:ascii="Times New Roman" w:hAnsi="Times New Roman" w:cs="Times New Roman"/>
                <w:sz w:val="24"/>
                <w:szCs w:val="24"/>
              </w:rPr>
              <w:t>115</w:t>
            </w:r>
          </w:p>
        </w:tc>
        <w:tc>
          <w:tcPr>
            <w:tcW w:w="1276" w:type="dxa"/>
          </w:tcPr>
          <w:p w:rsidR="00746FDB" w:rsidRPr="008150A4" w:rsidRDefault="001302FD" w:rsidP="00746FDB">
            <w:pPr>
              <w:rPr>
                <w:rFonts w:ascii="Times New Roman" w:hAnsi="Times New Roman" w:cs="Times New Roman"/>
                <w:sz w:val="24"/>
                <w:szCs w:val="24"/>
              </w:rPr>
            </w:pPr>
            <w:r>
              <w:rPr>
                <w:rFonts w:ascii="Times New Roman" w:hAnsi="Times New Roman" w:cs="Times New Roman"/>
                <w:sz w:val="24"/>
                <w:szCs w:val="24"/>
              </w:rPr>
              <w:t>104</w:t>
            </w:r>
          </w:p>
        </w:tc>
        <w:tc>
          <w:tcPr>
            <w:tcW w:w="1276" w:type="dxa"/>
          </w:tcPr>
          <w:p w:rsidR="00746FDB" w:rsidRPr="008150A4" w:rsidRDefault="001302FD" w:rsidP="00746FDB">
            <w:pPr>
              <w:rPr>
                <w:rFonts w:ascii="Times New Roman" w:hAnsi="Times New Roman" w:cs="Times New Roman"/>
                <w:sz w:val="24"/>
                <w:szCs w:val="24"/>
              </w:rPr>
            </w:pPr>
            <w:r>
              <w:rPr>
                <w:rFonts w:ascii="Times New Roman" w:hAnsi="Times New Roman" w:cs="Times New Roman"/>
                <w:sz w:val="24"/>
                <w:szCs w:val="24"/>
              </w:rPr>
              <w:t>102</w:t>
            </w:r>
          </w:p>
        </w:tc>
      </w:tr>
      <w:tr w:rsidR="00746FDB" w:rsidRPr="00393739" w:rsidTr="008150A4">
        <w:tc>
          <w:tcPr>
            <w:tcW w:w="3539"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Спільна розробка нового колективного договору</w:t>
            </w:r>
          </w:p>
        </w:tc>
        <w:tc>
          <w:tcPr>
            <w:tcW w:w="1276"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грудень</w:t>
            </w:r>
          </w:p>
        </w:tc>
        <w:tc>
          <w:tcPr>
            <w:tcW w:w="1275"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r>
      <w:tr w:rsidR="00746FDB" w:rsidRPr="00393739" w:rsidTr="008150A4">
        <w:tc>
          <w:tcPr>
            <w:tcW w:w="3539" w:type="dxa"/>
          </w:tcPr>
          <w:p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Оновлення правил </w:t>
            </w:r>
            <w:r>
              <w:rPr>
                <w:rFonts w:ascii="Times New Roman" w:hAnsi="Times New Roman" w:cs="Times New Roman"/>
                <w:sz w:val="28"/>
                <w:szCs w:val="28"/>
              </w:rPr>
              <w:lastRenderedPageBreak/>
              <w:t>поведінки, правил</w:t>
            </w:r>
            <w:r w:rsidRPr="00965CEB">
              <w:rPr>
                <w:rFonts w:ascii="Times New Roman" w:hAnsi="Times New Roman" w:cs="Times New Roman"/>
                <w:sz w:val="28"/>
                <w:szCs w:val="28"/>
              </w:rPr>
              <w:t xml:space="preserve"> внутрішнього</w:t>
            </w:r>
            <w:r>
              <w:rPr>
                <w:rFonts w:ascii="Times New Roman" w:hAnsi="Times New Roman" w:cs="Times New Roman"/>
                <w:sz w:val="28"/>
                <w:szCs w:val="28"/>
              </w:rPr>
              <w:t xml:space="preserve"> розпорядку, посадових інструкцій</w:t>
            </w:r>
          </w:p>
        </w:tc>
        <w:tc>
          <w:tcPr>
            <w:tcW w:w="1276"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1302FD" w:rsidP="00746FDB">
            <w:pPr>
              <w:rPr>
                <w:rFonts w:ascii="Times New Roman" w:hAnsi="Times New Roman" w:cs="Times New Roman"/>
                <w:sz w:val="24"/>
                <w:szCs w:val="24"/>
              </w:rPr>
            </w:pPr>
            <w:r>
              <w:rPr>
                <w:rFonts w:ascii="Times New Roman" w:hAnsi="Times New Roman" w:cs="Times New Roman"/>
                <w:sz w:val="24"/>
                <w:szCs w:val="24"/>
              </w:rPr>
              <w:t>січень</w:t>
            </w:r>
          </w:p>
        </w:tc>
        <w:tc>
          <w:tcPr>
            <w:tcW w:w="1275"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r>
      <w:tr w:rsidR="00746FDB" w:rsidRPr="00393739" w:rsidTr="008150A4">
        <w:tc>
          <w:tcPr>
            <w:tcW w:w="3539" w:type="dxa"/>
          </w:tcPr>
          <w:p w:rsidR="00746FDB" w:rsidRDefault="00746FDB" w:rsidP="001302FD">
            <w:pPr>
              <w:rPr>
                <w:rFonts w:ascii="Times New Roman" w:hAnsi="Times New Roman" w:cs="Times New Roman"/>
                <w:sz w:val="28"/>
                <w:szCs w:val="28"/>
              </w:rPr>
            </w:pPr>
            <w:r>
              <w:rPr>
                <w:rFonts w:ascii="Times New Roman" w:hAnsi="Times New Roman" w:cs="Times New Roman"/>
                <w:sz w:val="28"/>
                <w:szCs w:val="28"/>
              </w:rPr>
              <w:lastRenderedPageBreak/>
              <w:t>Проведення</w:t>
            </w:r>
            <w:r w:rsidR="001302FD">
              <w:rPr>
                <w:rFonts w:ascii="Times New Roman" w:hAnsi="Times New Roman" w:cs="Times New Roman"/>
                <w:sz w:val="28"/>
                <w:szCs w:val="28"/>
              </w:rPr>
              <w:t xml:space="preserve"> нарад</w:t>
            </w:r>
            <w:r>
              <w:rPr>
                <w:rFonts w:ascii="Times New Roman" w:hAnsi="Times New Roman" w:cs="Times New Roman"/>
                <w:sz w:val="28"/>
                <w:szCs w:val="28"/>
              </w:rPr>
              <w:t xml:space="preserve">, співбесід </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5"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393739" w:rsidTr="008150A4">
        <w:tc>
          <w:tcPr>
            <w:tcW w:w="3539"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Поглиблене вивчення предметів (за запитами)</w:t>
            </w:r>
          </w:p>
        </w:tc>
        <w:tc>
          <w:tcPr>
            <w:tcW w:w="1276" w:type="dxa"/>
          </w:tcPr>
          <w:p w:rsidR="00746FDB" w:rsidRDefault="001302FD" w:rsidP="001302FD">
            <w:pPr>
              <w:rPr>
                <w:rFonts w:ascii="Times New Roman" w:hAnsi="Times New Roman" w:cs="Times New Roman"/>
                <w:sz w:val="24"/>
                <w:szCs w:val="24"/>
              </w:rPr>
            </w:pPr>
            <w:r>
              <w:rPr>
                <w:rFonts w:ascii="Times New Roman" w:hAnsi="Times New Roman" w:cs="Times New Roman"/>
                <w:sz w:val="24"/>
                <w:szCs w:val="24"/>
              </w:rPr>
              <w:t>Математика</w:t>
            </w:r>
          </w:p>
          <w:p w:rsidR="001302FD" w:rsidRDefault="001302FD" w:rsidP="001302FD">
            <w:pPr>
              <w:rPr>
                <w:rFonts w:ascii="Times New Roman" w:hAnsi="Times New Roman" w:cs="Times New Roman"/>
                <w:sz w:val="24"/>
                <w:szCs w:val="24"/>
              </w:rPr>
            </w:pPr>
            <w:proofErr w:type="spellStart"/>
            <w:r>
              <w:rPr>
                <w:rFonts w:ascii="Times New Roman" w:hAnsi="Times New Roman" w:cs="Times New Roman"/>
                <w:sz w:val="24"/>
                <w:szCs w:val="24"/>
              </w:rPr>
              <w:t>Укр..мова</w:t>
            </w:r>
            <w:proofErr w:type="spellEnd"/>
          </w:p>
          <w:p w:rsidR="001302FD" w:rsidRPr="008150A4" w:rsidRDefault="001302FD" w:rsidP="001302FD">
            <w:pPr>
              <w:rPr>
                <w:rFonts w:ascii="Times New Roman" w:hAnsi="Times New Roman" w:cs="Times New Roman"/>
                <w:sz w:val="24"/>
                <w:szCs w:val="24"/>
              </w:rPr>
            </w:pPr>
            <w:r>
              <w:rPr>
                <w:rFonts w:ascii="Times New Roman" w:hAnsi="Times New Roman" w:cs="Times New Roman"/>
                <w:sz w:val="24"/>
                <w:szCs w:val="24"/>
              </w:rPr>
              <w:t>Історія</w:t>
            </w:r>
          </w:p>
        </w:tc>
        <w:tc>
          <w:tcPr>
            <w:tcW w:w="1276" w:type="dxa"/>
          </w:tcPr>
          <w:p w:rsidR="00746FDB" w:rsidRDefault="001302FD" w:rsidP="001302FD">
            <w:pPr>
              <w:rPr>
                <w:rFonts w:ascii="Times New Roman" w:hAnsi="Times New Roman" w:cs="Times New Roman"/>
                <w:sz w:val="24"/>
                <w:szCs w:val="24"/>
              </w:rPr>
            </w:pPr>
            <w:r>
              <w:rPr>
                <w:rFonts w:ascii="Times New Roman" w:hAnsi="Times New Roman" w:cs="Times New Roman"/>
                <w:sz w:val="24"/>
                <w:szCs w:val="24"/>
              </w:rPr>
              <w:t>Англійська мова</w:t>
            </w:r>
          </w:p>
          <w:p w:rsidR="001302FD" w:rsidRDefault="001302FD" w:rsidP="001302FD">
            <w:pPr>
              <w:rPr>
                <w:rFonts w:ascii="Times New Roman" w:hAnsi="Times New Roman" w:cs="Times New Roman"/>
                <w:sz w:val="24"/>
                <w:szCs w:val="24"/>
              </w:rPr>
            </w:pPr>
            <w:r>
              <w:rPr>
                <w:rFonts w:ascii="Times New Roman" w:hAnsi="Times New Roman" w:cs="Times New Roman"/>
                <w:sz w:val="24"/>
                <w:szCs w:val="24"/>
              </w:rPr>
              <w:t>Інформатика</w:t>
            </w:r>
          </w:p>
          <w:p w:rsidR="001302FD" w:rsidRPr="008150A4" w:rsidRDefault="001302FD" w:rsidP="001302FD">
            <w:pPr>
              <w:rPr>
                <w:rFonts w:ascii="Times New Roman" w:hAnsi="Times New Roman" w:cs="Times New Roman"/>
                <w:sz w:val="24"/>
                <w:szCs w:val="24"/>
              </w:rPr>
            </w:pPr>
            <w:proofErr w:type="spellStart"/>
            <w:r>
              <w:rPr>
                <w:rFonts w:ascii="Times New Roman" w:hAnsi="Times New Roman" w:cs="Times New Roman"/>
                <w:sz w:val="24"/>
                <w:szCs w:val="24"/>
              </w:rPr>
              <w:t>Предметиу</w:t>
            </w:r>
            <w:proofErr w:type="spellEnd"/>
            <w:r>
              <w:rPr>
                <w:rFonts w:ascii="Times New Roman" w:hAnsi="Times New Roman" w:cs="Times New Roman"/>
                <w:sz w:val="24"/>
                <w:szCs w:val="24"/>
              </w:rPr>
              <w:t xml:space="preserve"> початкових  класах</w:t>
            </w:r>
          </w:p>
        </w:tc>
        <w:tc>
          <w:tcPr>
            <w:tcW w:w="1275" w:type="dxa"/>
          </w:tcPr>
          <w:p w:rsidR="00746FDB" w:rsidRPr="008150A4" w:rsidRDefault="00B95294" w:rsidP="00746FDB">
            <w:pPr>
              <w:rPr>
                <w:rFonts w:ascii="Times New Roman" w:hAnsi="Times New Roman" w:cs="Times New Roman"/>
                <w:sz w:val="24"/>
                <w:szCs w:val="24"/>
              </w:rPr>
            </w:pPr>
            <w:r>
              <w:rPr>
                <w:rFonts w:ascii="Times New Roman" w:hAnsi="Times New Roman" w:cs="Times New Roman"/>
                <w:sz w:val="24"/>
                <w:szCs w:val="24"/>
              </w:rPr>
              <w:t>Предмети мистецького циклу</w:t>
            </w:r>
          </w:p>
        </w:tc>
        <w:tc>
          <w:tcPr>
            <w:tcW w:w="1276" w:type="dxa"/>
          </w:tcPr>
          <w:p w:rsidR="00746FDB" w:rsidRDefault="00B95294" w:rsidP="00746FDB">
            <w:pPr>
              <w:rPr>
                <w:rFonts w:ascii="Times New Roman" w:hAnsi="Times New Roman" w:cs="Times New Roman"/>
                <w:sz w:val="24"/>
                <w:szCs w:val="24"/>
              </w:rPr>
            </w:pPr>
            <w:r>
              <w:rPr>
                <w:rFonts w:ascii="Times New Roman" w:hAnsi="Times New Roman" w:cs="Times New Roman"/>
                <w:sz w:val="24"/>
                <w:szCs w:val="24"/>
              </w:rPr>
              <w:t>Б</w:t>
            </w:r>
            <w:r w:rsidR="00746FDB">
              <w:rPr>
                <w:rFonts w:ascii="Times New Roman" w:hAnsi="Times New Roman" w:cs="Times New Roman"/>
                <w:sz w:val="24"/>
                <w:szCs w:val="24"/>
              </w:rPr>
              <w:t>іологія</w:t>
            </w:r>
          </w:p>
          <w:p w:rsidR="00B95294" w:rsidRDefault="00B95294" w:rsidP="00746FDB">
            <w:pPr>
              <w:rPr>
                <w:rFonts w:ascii="Times New Roman" w:hAnsi="Times New Roman" w:cs="Times New Roman"/>
                <w:sz w:val="24"/>
                <w:szCs w:val="24"/>
              </w:rPr>
            </w:pPr>
            <w:r>
              <w:rPr>
                <w:rFonts w:ascii="Times New Roman" w:hAnsi="Times New Roman" w:cs="Times New Roman"/>
                <w:sz w:val="24"/>
                <w:szCs w:val="24"/>
              </w:rPr>
              <w:t>Фізика</w:t>
            </w:r>
          </w:p>
          <w:p w:rsidR="00B95294" w:rsidRPr="008150A4" w:rsidRDefault="00B95294" w:rsidP="00746FDB">
            <w:pPr>
              <w:rPr>
                <w:rFonts w:ascii="Times New Roman" w:hAnsi="Times New Roman" w:cs="Times New Roman"/>
                <w:sz w:val="24"/>
                <w:szCs w:val="24"/>
              </w:rPr>
            </w:pPr>
            <w:r>
              <w:rPr>
                <w:rFonts w:ascii="Times New Roman" w:hAnsi="Times New Roman" w:cs="Times New Roman"/>
                <w:sz w:val="24"/>
                <w:szCs w:val="24"/>
              </w:rPr>
              <w:t>Укр. література, зарубіжна літ.</w:t>
            </w:r>
          </w:p>
        </w:tc>
        <w:tc>
          <w:tcPr>
            <w:tcW w:w="1276" w:type="dxa"/>
          </w:tcPr>
          <w:p w:rsidR="00746FDB" w:rsidRDefault="00B95294" w:rsidP="00746FDB">
            <w:pPr>
              <w:rPr>
                <w:rFonts w:ascii="Times New Roman" w:hAnsi="Times New Roman" w:cs="Times New Roman"/>
                <w:sz w:val="24"/>
                <w:szCs w:val="24"/>
              </w:rPr>
            </w:pPr>
            <w:r>
              <w:rPr>
                <w:rFonts w:ascii="Times New Roman" w:hAnsi="Times New Roman" w:cs="Times New Roman"/>
                <w:sz w:val="24"/>
                <w:szCs w:val="24"/>
              </w:rPr>
              <w:t>Г</w:t>
            </w:r>
            <w:r w:rsidR="00746FDB">
              <w:rPr>
                <w:rFonts w:ascii="Times New Roman" w:hAnsi="Times New Roman" w:cs="Times New Roman"/>
                <w:sz w:val="24"/>
                <w:szCs w:val="24"/>
              </w:rPr>
              <w:t>еографія</w:t>
            </w:r>
          </w:p>
          <w:p w:rsidR="00B95294" w:rsidRDefault="00B95294" w:rsidP="00746FDB">
            <w:pPr>
              <w:rPr>
                <w:rFonts w:ascii="Times New Roman" w:hAnsi="Times New Roman" w:cs="Times New Roman"/>
                <w:sz w:val="24"/>
                <w:szCs w:val="24"/>
              </w:rPr>
            </w:pPr>
            <w:r>
              <w:rPr>
                <w:rFonts w:ascii="Times New Roman" w:hAnsi="Times New Roman" w:cs="Times New Roman"/>
                <w:sz w:val="24"/>
                <w:szCs w:val="24"/>
              </w:rPr>
              <w:t xml:space="preserve">Математика </w:t>
            </w:r>
          </w:p>
          <w:p w:rsidR="00B95294" w:rsidRPr="008150A4" w:rsidRDefault="00B95294" w:rsidP="00746FDB">
            <w:pPr>
              <w:rPr>
                <w:rFonts w:ascii="Times New Roman" w:hAnsi="Times New Roman" w:cs="Times New Roman"/>
                <w:sz w:val="24"/>
                <w:szCs w:val="24"/>
              </w:rPr>
            </w:pPr>
            <w:r>
              <w:rPr>
                <w:rFonts w:ascii="Times New Roman" w:hAnsi="Times New Roman" w:cs="Times New Roman"/>
                <w:sz w:val="24"/>
                <w:szCs w:val="24"/>
              </w:rPr>
              <w:t>Укр. мова</w:t>
            </w:r>
          </w:p>
        </w:tc>
      </w:tr>
      <w:tr w:rsidR="00746FDB" w:rsidRPr="00393739" w:rsidTr="008150A4">
        <w:tc>
          <w:tcPr>
            <w:tcW w:w="3539"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Впровадження курсів за вибором</w:t>
            </w:r>
          </w:p>
        </w:tc>
        <w:tc>
          <w:tcPr>
            <w:tcW w:w="1276" w:type="dxa"/>
          </w:tcPr>
          <w:p w:rsidR="00746FDB" w:rsidRPr="008150A4" w:rsidRDefault="00746FDB" w:rsidP="00746FDB">
            <w:pPr>
              <w:rPr>
                <w:rFonts w:ascii="Times New Roman" w:hAnsi="Times New Roman" w:cs="Times New Roman"/>
                <w:sz w:val="24"/>
                <w:szCs w:val="24"/>
              </w:rPr>
            </w:pPr>
            <w:r w:rsidRPr="008150A4">
              <w:rPr>
                <w:rFonts w:ascii="Times New Roman" w:hAnsi="Times New Roman" w:cs="Times New Roman"/>
                <w:sz w:val="24"/>
                <w:szCs w:val="24"/>
              </w:rPr>
              <w:t>STEM</w:t>
            </w:r>
          </w:p>
        </w:tc>
        <w:tc>
          <w:tcPr>
            <w:tcW w:w="1276" w:type="dxa"/>
          </w:tcPr>
          <w:p w:rsidR="00746FDB" w:rsidRPr="008150A4" w:rsidRDefault="00746FDB" w:rsidP="00746FDB">
            <w:pPr>
              <w:rPr>
                <w:rFonts w:ascii="Times New Roman" w:hAnsi="Times New Roman" w:cs="Times New Roman"/>
                <w:sz w:val="24"/>
                <w:szCs w:val="24"/>
              </w:rPr>
            </w:pPr>
            <w:r w:rsidRPr="008150A4">
              <w:rPr>
                <w:rFonts w:ascii="Times New Roman" w:hAnsi="Times New Roman" w:cs="Times New Roman"/>
                <w:sz w:val="24"/>
                <w:szCs w:val="24"/>
              </w:rPr>
              <w:t>STEM</w:t>
            </w:r>
          </w:p>
          <w:p w:rsidR="00746FDB" w:rsidRPr="008150A4" w:rsidRDefault="00746FDB" w:rsidP="00B95294">
            <w:pPr>
              <w:rPr>
                <w:rFonts w:ascii="Times New Roman" w:hAnsi="Times New Roman" w:cs="Times New Roman"/>
                <w:sz w:val="24"/>
                <w:szCs w:val="24"/>
              </w:rPr>
            </w:pPr>
          </w:p>
        </w:tc>
        <w:tc>
          <w:tcPr>
            <w:tcW w:w="1275" w:type="dxa"/>
          </w:tcPr>
          <w:p w:rsidR="00746FDB" w:rsidRPr="0076284A" w:rsidRDefault="00746FDB" w:rsidP="00746FDB">
            <w:pPr>
              <w:rPr>
                <w:rFonts w:ascii="Times New Roman" w:hAnsi="Times New Roman" w:cs="Times New Roman"/>
                <w:sz w:val="24"/>
                <w:szCs w:val="24"/>
              </w:rPr>
            </w:pPr>
            <w:r w:rsidRPr="0076284A">
              <w:rPr>
                <w:rFonts w:ascii="Times New Roman" w:hAnsi="Times New Roman" w:cs="Times New Roman"/>
                <w:sz w:val="24"/>
                <w:szCs w:val="24"/>
              </w:rPr>
              <w:t>STEM</w:t>
            </w:r>
          </w:p>
          <w:p w:rsidR="00746FDB" w:rsidRPr="008150A4" w:rsidRDefault="00746FDB" w:rsidP="00746FDB">
            <w:pPr>
              <w:rPr>
                <w:rFonts w:ascii="Times New Roman" w:hAnsi="Times New Roman" w:cs="Times New Roman"/>
                <w:sz w:val="24"/>
                <w:szCs w:val="24"/>
              </w:rPr>
            </w:pPr>
          </w:p>
        </w:tc>
        <w:tc>
          <w:tcPr>
            <w:tcW w:w="1276" w:type="dxa"/>
          </w:tcPr>
          <w:p w:rsidR="00746FDB" w:rsidRPr="0076284A" w:rsidRDefault="00746FDB" w:rsidP="00746FDB">
            <w:pPr>
              <w:rPr>
                <w:rFonts w:ascii="Times New Roman" w:hAnsi="Times New Roman" w:cs="Times New Roman"/>
                <w:sz w:val="24"/>
                <w:szCs w:val="24"/>
              </w:rPr>
            </w:pPr>
            <w:r w:rsidRPr="0076284A">
              <w:rPr>
                <w:rFonts w:ascii="Times New Roman" w:hAnsi="Times New Roman" w:cs="Times New Roman"/>
                <w:sz w:val="24"/>
                <w:szCs w:val="24"/>
              </w:rPr>
              <w:t>STEM</w:t>
            </w:r>
          </w:p>
          <w:p w:rsidR="00746FDB" w:rsidRPr="008150A4" w:rsidRDefault="00746FDB" w:rsidP="00746FDB">
            <w:pPr>
              <w:rPr>
                <w:rFonts w:ascii="Times New Roman" w:hAnsi="Times New Roman" w:cs="Times New Roman"/>
                <w:sz w:val="24"/>
                <w:szCs w:val="24"/>
              </w:rPr>
            </w:pPr>
          </w:p>
        </w:tc>
        <w:tc>
          <w:tcPr>
            <w:tcW w:w="1276" w:type="dxa"/>
          </w:tcPr>
          <w:p w:rsidR="00746FDB" w:rsidRPr="0076284A" w:rsidRDefault="00746FDB" w:rsidP="00746FDB">
            <w:pPr>
              <w:rPr>
                <w:rFonts w:ascii="Times New Roman" w:hAnsi="Times New Roman" w:cs="Times New Roman"/>
                <w:sz w:val="24"/>
                <w:szCs w:val="24"/>
              </w:rPr>
            </w:pPr>
            <w:r w:rsidRPr="0076284A">
              <w:rPr>
                <w:rFonts w:ascii="Times New Roman" w:hAnsi="Times New Roman" w:cs="Times New Roman"/>
                <w:sz w:val="24"/>
                <w:szCs w:val="24"/>
              </w:rPr>
              <w:t>STEM</w:t>
            </w:r>
          </w:p>
          <w:p w:rsidR="00746FDB" w:rsidRPr="008150A4" w:rsidRDefault="00746FDB" w:rsidP="00746FDB">
            <w:pPr>
              <w:rPr>
                <w:rFonts w:ascii="Times New Roman" w:hAnsi="Times New Roman" w:cs="Times New Roman"/>
                <w:sz w:val="24"/>
                <w:szCs w:val="24"/>
              </w:rPr>
            </w:pPr>
          </w:p>
        </w:tc>
      </w:tr>
      <w:tr w:rsidR="00746FDB" w:rsidRPr="00393739" w:rsidTr="008150A4">
        <w:tc>
          <w:tcPr>
            <w:tcW w:w="3539"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Реалізація Моделі партнерства. Проведення спільних заходів органів самоврядування педагогічних працівників, учнів, батьків</w:t>
            </w:r>
          </w:p>
          <w:p w:rsidR="00B95294" w:rsidRDefault="00B95294" w:rsidP="00746FDB">
            <w:pPr>
              <w:rPr>
                <w:rFonts w:ascii="Times New Roman" w:hAnsi="Times New Roman" w:cs="Times New Roman"/>
                <w:sz w:val="28"/>
                <w:szCs w:val="28"/>
              </w:rPr>
            </w:pP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5"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393739" w:rsidTr="008150A4">
        <w:tc>
          <w:tcPr>
            <w:tcW w:w="3539" w:type="dxa"/>
          </w:tcPr>
          <w:p w:rsidR="00B95294" w:rsidRDefault="00B95294" w:rsidP="00746FDB">
            <w:pPr>
              <w:rPr>
                <w:rFonts w:ascii="Times New Roman" w:hAnsi="Times New Roman" w:cs="Times New Roman"/>
                <w:sz w:val="28"/>
                <w:szCs w:val="28"/>
              </w:rPr>
            </w:pPr>
          </w:p>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Погодження та затвердження режиму роботи, розкладу уроків</w:t>
            </w:r>
          </w:p>
        </w:tc>
        <w:tc>
          <w:tcPr>
            <w:tcW w:w="1276" w:type="dxa"/>
          </w:tcPr>
          <w:p w:rsidR="00B95294" w:rsidRDefault="00B95294" w:rsidP="00746FDB">
            <w:pPr>
              <w:rPr>
                <w:rFonts w:ascii="Times New Roman" w:hAnsi="Times New Roman" w:cs="Times New Roman"/>
                <w:sz w:val="24"/>
                <w:szCs w:val="24"/>
              </w:rPr>
            </w:pPr>
          </w:p>
          <w:p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rsidR="00B95294" w:rsidRDefault="00B95294" w:rsidP="00746FDB">
            <w:pPr>
              <w:rPr>
                <w:rFonts w:ascii="Times New Roman" w:hAnsi="Times New Roman" w:cs="Times New Roman"/>
                <w:sz w:val="24"/>
                <w:szCs w:val="24"/>
              </w:rPr>
            </w:pPr>
          </w:p>
          <w:p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5" w:type="dxa"/>
          </w:tcPr>
          <w:p w:rsidR="00B95294" w:rsidRDefault="00B95294" w:rsidP="00746FDB">
            <w:pPr>
              <w:rPr>
                <w:rFonts w:ascii="Times New Roman" w:hAnsi="Times New Roman" w:cs="Times New Roman"/>
                <w:sz w:val="24"/>
                <w:szCs w:val="24"/>
              </w:rPr>
            </w:pPr>
          </w:p>
          <w:p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rsidR="00B95294" w:rsidRDefault="00B95294" w:rsidP="00746FDB">
            <w:pPr>
              <w:rPr>
                <w:rFonts w:ascii="Times New Roman" w:hAnsi="Times New Roman" w:cs="Times New Roman"/>
                <w:sz w:val="24"/>
                <w:szCs w:val="24"/>
              </w:rPr>
            </w:pPr>
          </w:p>
          <w:p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c>
          <w:tcPr>
            <w:tcW w:w="1276" w:type="dxa"/>
          </w:tcPr>
          <w:p w:rsidR="00B95294" w:rsidRDefault="00B95294" w:rsidP="00746FDB">
            <w:pPr>
              <w:rPr>
                <w:rFonts w:ascii="Times New Roman" w:hAnsi="Times New Roman" w:cs="Times New Roman"/>
                <w:sz w:val="24"/>
                <w:szCs w:val="24"/>
              </w:rPr>
            </w:pPr>
          </w:p>
          <w:p w:rsidR="00746FDB" w:rsidRPr="008150A4" w:rsidRDefault="00746FDB" w:rsidP="00746FDB">
            <w:pPr>
              <w:rPr>
                <w:rFonts w:ascii="Times New Roman" w:hAnsi="Times New Roman" w:cs="Times New Roman"/>
                <w:sz w:val="24"/>
                <w:szCs w:val="24"/>
              </w:rPr>
            </w:pPr>
            <w:proofErr w:type="spellStart"/>
            <w:r>
              <w:rPr>
                <w:rFonts w:ascii="Times New Roman" w:hAnsi="Times New Roman" w:cs="Times New Roman"/>
                <w:sz w:val="24"/>
                <w:szCs w:val="24"/>
              </w:rPr>
              <w:t>пр.року</w:t>
            </w:r>
            <w:proofErr w:type="spellEnd"/>
          </w:p>
        </w:tc>
      </w:tr>
      <w:tr w:rsidR="00746FDB" w:rsidRPr="00393739" w:rsidTr="008150A4">
        <w:tc>
          <w:tcPr>
            <w:tcW w:w="3539" w:type="dxa"/>
          </w:tcPr>
          <w:p w:rsidR="00746FDB" w:rsidRDefault="00746FDB" w:rsidP="00B95294">
            <w:pPr>
              <w:rPr>
                <w:rFonts w:ascii="Times New Roman" w:hAnsi="Times New Roman" w:cs="Times New Roman"/>
                <w:sz w:val="28"/>
                <w:szCs w:val="28"/>
              </w:rPr>
            </w:pPr>
            <w:r>
              <w:rPr>
                <w:rFonts w:ascii="Times New Roman" w:hAnsi="Times New Roman" w:cs="Times New Roman"/>
                <w:sz w:val="28"/>
                <w:szCs w:val="28"/>
              </w:rPr>
              <w:t xml:space="preserve">Створення платформи </w:t>
            </w:r>
            <w:r w:rsidR="00B95294">
              <w:rPr>
                <w:rFonts w:ascii="Times New Roman" w:hAnsi="Times New Roman" w:cs="Times New Roman"/>
                <w:sz w:val="28"/>
                <w:szCs w:val="28"/>
              </w:rPr>
              <w:t xml:space="preserve">для вибору формату навчання очне та </w:t>
            </w:r>
            <w:r>
              <w:rPr>
                <w:rFonts w:ascii="Times New Roman" w:hAnsi="Times New Roman" w:cs="Times New Roman"/>
                <w:sz w:val="28"/>
                <w:szCs w:val="28"/>
              </w:rPr>
              <w:t xml:space="preserve"> індивідуальне (за заявами)</w:t>
            </w:r>
          </w:p>
        </w:tc>
        <w:tc>
          <w:tcPr>
            <w:tcW w:w="1276"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c>
          <w:tcPr>
            <w:tcW w:w="1275"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r>
      <w:tr w:rsidR="00746FDB" w:rsidRPr="00393739" w:rsidTr="008150A4">
        <w:tc>
          <w:tcPr>
            <w:tcW w:w="3539"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Реалізація освітніх траєкторій учнів. О</w:t>
            </w:r>
            <w:r w:rsidRPr="003E2F45">
              <w:rPr>
                <w:rFonts w:ascii="Times New Roman" w:hAnsi="Times New Roman" w:cs="Times New Roman"/>
                <w:sz w:val="28"/>
                <w:szCs w:val="28"/>
              </w:rPr>
              <w:t>рган</w:t>
            </w:r>
            <w:r>
              <w:rPr>
                <w:rFonts w:ascii="Times New Roman" w:hAnsi="Times New Roman" w:cs="Times New Roman"/>
                <w:sz w:val="28"/>
                <w:szCs w:val="28"/>
              </w:rPr>
              <w:t xml:space="preserve">ізація педагогічного патронажу, </w:t>
            </w:r>
            <w:proofErr w:type="spellStart"/>
            <w:r>
              <w:rPr>
                <w:rFonts w:ascii="Times New Roman" w:hAnsi="Times New Roman" w:cs="Times New Roman"/>
                <w:sz w:val="28"/>
                <w:szCs w:val="28"/>
              </w:rPr>
              <w:t>екстернатної</w:t>
            </w:r>
            <w:proofErr w:type="spellEnd"/>
            <w:r>
              <w:rPr>
                <w:rFonts w:ascii="Times New Roman" w:hAnsi="Times New Roman" w:cs="Times New Roman"/>
                <w:sz w:val="28"/>
                <w:szCs w:val="28"/>
              </w:rPr>
              <w:t xml:space="preserve"> форми навчання, </w:t>
            </w:r>
            <w:r w:rsidRPr="003E2F45">
              <w:rPr>
                <w:rFonts w:ascii="Times New Roman" w:hAnsi="Times New Roman" w:cs="Times New Roman"/>
                <w:sz w:val="28"/>
                <w:szCs w:val="28"/>
              </w:rPr>
              <w:t>сі</w:t>
            </w:r>
            <w:r>
              <w:rPr>
                <w:rFonts w:ascii="Times New Roman" w:hAnsi="Times New Roman" w:cs="Times New Roman"/>
                <w:sz w:val="28"/>
                <w:szCs w:val="28"/>
              </w:rPr>
              <w:t>мейної (домашньої) форми навчання (за заявами)</w:t>
            </w:r>
          </w:p>
        </w:tc>
        <w:tc>
          <w:tcPr>
            <w:tcW w:w="1276"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c>
          <w:tcPr>
            <w:tcW w:w="1275"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r>
      <w:tr w:rsidR="00746FDB" w:rsidRPr="0076284A" w:rsidTr="008150A4">
        <w:tc>
          <w:tcPr>
            <w:tcW w:w="9918" w:type="dxa"/>
            <w:gridSpan w:val="6"/>
            <w:shd w:val="clear" w:color="auto" w:fill="C5E0B3" w:themeFill="accent6" w:themeFillTint="66"/>
          </w:tcPr>
          <w:p w:rsidR="00746FDB" w:rsidRPr="0076284A" w:rsidRDefault="00746FDB" w:rsidP="00746FDB">
            <w:pPr>
              <w:rPr>
                <w:rFonts w:ascii="Times New Roman" w:hAnsi="Times New Roman" w:cs="Times New Roman"/>
                <w:b/>
                <w:sz w:val="28"/>
                <w:szCs w:val="28"/>
              </w:rPr>
            </w:pPr>
            <w:r w:rsidRPr="0076284A">
              <w:rPr>
                <w:rFonts w:ascii="Times New Roman" w:hAnsi="Times New Roman" w:cs="Times New Roman"/>
                <w:b/>
                <w:sz w:val="28"/>
                <w:szCs w:val="28"/>
              </w:rPr>
              <w:t>8.2.5. Реалізація політики академічної доброчесності</w:t>
            </w:r>
          </w:p>
        </w:tc>
      </w:tr>
      <w:tr w:rsidR="00746FDB" w:rsidRPr="00393739" w:rsidTr="008150A4">
        <w:tc>
          <w:tcPr>
            <w:tcW w:w="3539" w:type="dxa"/>
          </w:tcPr>
          <w:p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Оновлення </w:t>
            </w:r>
            <w:r w:rsidRPr="003C2F0E">
              <w:rPr>
                <w:rFonts w:ascii="Times New Roman" w:hAnsi="Times New Roman" w:cs="Times New Roman"/>
                <w:sz w:val="28"/>
                <w:szCs w:val="28"/>
              </w:rPr>
              <w:t>та оприлюднення вну</w:t>
            </w:r>
            <w:r>
              <w:rPr>
                <w:rFonts w:ascii="Times New Roman" w:hAnsi="Times New Roman" w:cs="Times New Roman"/>
                <w:sz w:val="28"/>
                <w:szCs w:val="28"/>
              </w:rPr>
              <w:t>трішнього положення закладу про академічну доброчесність</w:t>
            </w:r>
          </w:p>
        </w:tc>
        <w:tc>
          <w:tcPr>
            <w:tcW w:w="1276" w:type="dxa"/>
          </w:tcPr>
          <w:p w:rsidR="00746FDB" w:rsidRPr="008150A4" w:rsidRDefault="00B95294" w:rsidP="00746FDB">
            <w:pPr>
              <w:rPr>
                <w:rFonts w:ascii="Times New Roman" w:hAnsi="Times New Roman" w:cs="Times New Roman"/>
                <w:sz w:val="24"/>
                <w:szCs w:val="24"/>
              </w:rPr>
            </w:pPr>
            <w:r>
              <w:rPr>
                <w:rFonts w:ascii="Times New Roman" w:hAnsi="Times New Roman" w:cs="Times New Roman"/>
                <w:sz w:val="24"/>
                <w:szCs w:val="24"/>
              </w:rPr>
              <w:t>січень</w:t>
            </w:r>
          </w:p>
        </w:tc>
        <w:tc>
          <w:tcPr>
            <w:tcW w:w="1276" w:type="dxa"/>
          </w:tcPr>
          <w:p w:rsidR="00746FDB" w:rsidRPr="008150A4" w:rsidRDefault="00746FDB" w:rsidP="00746FDB">
            <w:pPr>
              <w:rPr>
                <w:rFonts w:ascii="Times New Roman" w:hAnsi="Times New Roman" w:cs="Times New Roman"/>
                <w:sz w:val="24"/>
                <w:szCs w:val="24"/>
              </w:rPr>
            </w:pPr>
          </w:p>
        </w:tc>
        <w:tc>
          <w:tcPr>
            <w:tcW w:w="1275"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r>
      <w:tr w:rsidR="00746FDB" w:rsidRPr="00393739" w:rsidTr="008150A4">
        <w:tc>
          <w:tcPr>
            <w:tcW w:w="3539" w:type="dxa"/>
          </w:tcPr>
          <w:p w:rsidR="00746FDB" w:rsidRPr="00393739"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Організація та проведення заходів в рамках освітньої кампанії «Так, академічній </w:t>
            </w:r>
            <w:r>
              <w:rPr>
                <w:rFonts w:ascii="Times New Roman" w:hAnsi="Times New Roman" w:cs="Times New Roman"/>
                <w:sz w:val="28"/>
                <w:szCs w:val="28"/>
              </w:rPr>
              <w:lastRenderedPageBreak/>
              <w:t>доброчесності»</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lastRenderedPageBreak/>
              <w:t>пр.року</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5"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пр.року</w:t>
            </w:r>
          </w:p>
        </w:tc>
      </w:tr>
      <w:tr w:rsidR="00746FDB" w:rsidRPr="00393739" w:rsidTr="008150A4">
        <w:tc>
          <w:tcPr>
            <w:tcW w:w="3539"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lastRenderedPageBreak/>
              <w:t xml:space="preserve">Створення бази інформаційних матеріалів, </w:t>
            </w:r>
            <w:proofErr w:type="spellStart"/>
            <w:r>
              <w:rPr>
                <w:rFonts w:ascii="Times New Roman" w:hAnsi="Times New Roman" w:cs="Times New Roman"/>
                <w:sz w:val="28"/>
                <w:szCs w:val="28"/>
              </w:rPr>
              <w:t>інфоресурсів</w:t>
            </w:r>
            <w:proofErr w:type="spellEnd"/>
          </w:p>
        </w:tc>
        <w:tc>
          <w:tcPr>
            <w:tcW w:w="1276"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c>
          <w:tcPr>
            <w:tcW w:w="1275" w:type="dxa"/>
          </w:tcPr>
          <w:p w:rsidR="00746FDB" w:rsidRPr="008150A4" w:rsidRDefault="00B95294" w:rsidP="00746FDB">
            <w:pPr>
              <w:rPr>
                <w:rFonts w:ascii="Times New Roman" w:hAnsi="Times New Roman" w:cs="Times New Roman"/>
                <w:sz w:val="24"/>
                <w:szCs w:val="24"/>
              </w:rPr>
            </w:pPr>
            <w:r>
              <w:rPr>
                <w:rFonts w:ascii="Times New Roman" w:hAnsi="Times New Roman" w:cs="Times New Roman"/>
                <w:sz w:val="24"/>
                <w:szCs w:val="24"/>
              </w:rPr>
              <w:t>січень</w:t>
            </w:r>
          </w:p>
        </w:tc>
        <w:tc>
          <w:tcPr>
            <w:tcW w:w="1276"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r>
      <w:tr w:rsidR="00746FDB" w:rsidRPr="00393739" w:rsidTr="008150A4">
        <w:tc>
          <w:tcPr>
            <w:tcW w:w="3539" w:type="dxa"/>
          </w:tcPr>
          <w:p w:rsidR="00746FDB" w:rsidRDefault="00746FDB" w:rsidP="00746FDB">
            <w:pPr>
              <w:rPr>
                <w:rFonts w:ascii="Times New Roman" w:hAnsi="Times New Roman" w:cs="Times New Roman"/>
                <w:sz w:val="28"/>
                <w:szCs w:val="28"/>
              </w:rPr>
            </w:pPr>
            <w:r>
              <w:rPr>
                <w:rFonts w:ascii="Times New Roman" w:hAnsi="Times New Roman" w:cs="Times New Roman"/>
                <w:sz w:val="28"/>
                <w:szCs w:val="28"/>
              </w:rPr>
              <w:t xml:space="preserve">Моніторинг </w:t>
            </w:r>
            <w:r w:rsidRPr="009E6A24">
              <w:rPr>
                <w:rFonts w:ascii="Times New Roman" w:hAnsi="Times New Roman" w:cs="Times New Roman"/>
                <w:sz w:val="28"/>
                <w:szCs w:val="28"/>
              </w:rPr>
              <w:t>формування та забезпечення реалізації політики академічної доброчесності</w:t>
            </w:r>
          </w:p>
        </w:tc>
        <w:tc>
          <w:tcPr>
            <w:tcW w:w="1276" w:type="dxa"/>
          </w:tcPr>
          <w:p w:rsidR="00746FDB" w:rsidRPr="008150A4" w:rsidRDefault="00746FDB" w:rsidP="00746FDB">
            <w:pPr>
              <w:rPr>
                <w:rFonts w:ascii="Times New Roman" w:hAnsi="Times New Roman" w:cs="Times New Roman"/>
                <w:sz w:val="24"/>
                <w:szCs w:val="24"/>
              </w:rPr>
            </w:pPr>
            <w:r>
              <w:rPr>
                <w:rFonts w:ascii="Times New Roman" w:hAnsi="Times New Roman" w:cs="Times New Roman"/>
                <w:sz w:val="24"/>
                <w:szCs w:val="24"/>
              </w:rPr>
              <w:t>березень</w:t>
            </w:r>
          </w:p>
        </w:tc>
        <w:tc>
          <w:tcPr>
            <w:tcW w:w="1276" w:type="dxa"/>
          </w:tcPr>
          <w:p w:rsidR="00746FDB" w:rsidRPr="008150A4" w:rsidRDefault="00746FDB" w:rsidP="00746FDB">
            <w:pPr>
              <w:rPr>
                <w:rFonts w:ascii="Times New Roman" w:hAnsi="Times New Roman" w:cs="Times New Roman"/>
                <w:sz w:val="24"/>
                <w:szCs w:val="24"/>
              </w:rPr>
            </w:pPr>
          </w:p>
        </w:tc>
        <w:tc>
          <w:tcPr>
            <w:tcW w:w="1275"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c>
          <w:tcPr>
            <w:tcW w:w="1276" w:type="dxa"/>
          </w:tcPr>
          <w:p w:rsidR="00746FDB" w:rsidRPr="008150A4" w:rsidRDefault="00746FDB" w:rsidP="00746FDB">
            <w:pPr>
              <w:rPr>
                <w:rFonts w:ascii="Times New Roman" w:hAnsi="Times New Roman" w:cs="Times New Roman"/>
                <w:sz w:val="24"/>
                <w:szCs w:val="24"/>
              </w:rPr>
            </w:pPr>
          </w:p>
        </w:tc>
      </w:tr>
    </w:tbl>
    <w:p w:rsidR="00D922B0" w:rsidRPr="00393739" w:rsidRDefault="00D922B0" w:rsidP="00B0437C">
      <w:pPr>
        <w:spacing w:after="0" w:line="240" w:lineRule="auto"/>
        <w:rPr>
          <w:rFonts w:ascii="Times New Roman" w:hAnsi="Times New Roman" w:cs="Times New Roman"/>
          <w:sz w:val="28"/>
          <w:szCs w:val="28"/>
        </w:rPr>
      </w:pPr>
    </w:p>
    <w:sectPr w:rsidR="00D922B0" w:rsidRPr="00393739" w:rsidSect="004854E3">
      <w:footerReference w:type="default" r:id="rId8"/>
      <w:pgSz w:w="11906" w:h="16838"/>
      <w:pgMar w:top="850" w:right="850" w:bottom="850" w:left="1417"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73A" w:rsidRDefault="00A5673A" w:rsidP="00FA4E69">
      <w:pPr>
        <w:spacing w:after="0" w:line="240" w:lineRule="auto"/>
      </w:pPr>
      <w:r>
        <w:separator/>
      </w:r>
    </w:p>
  </w:endnote>
  <w:endnote w:type="continuationSeparator" w:id="0">
    <w:p w:rsidR="00A5673A" w:rsidRDefault="00A5673A" w:rsidP="00FA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957036"/>
      <w:docPartObj>
        <w:docPartGallery w:val="Page Numbers (Bottom of Page)"/>
        <w:docPartUnique/>
      </w:docPartObj>
    </w:sdtPr>
    <w:sdtEndPr/>
    <w:sdtContent>
      <w:p w:rsidR="00A5673A" w:rsidRDefault="00A5673A">
        <w:pPr>
          <w:pStyle w:val="ab"/>
          <w:jc w:val="center"/>
        </w:pPr>
        <w:r>
          <w:fldChar w:fldCharType="begin"/>
        </w:r>
        <w:r>
          <w:instrText>PAGE   \* MERGEFORMAT</w:instrText>
        </w:r>
        <w:r>
          <w:fldChar w:fldCharType="separate"/>
        </w:r>
        <w:r w:rsidR="004854E3" w:rsidRPr="004854E3">
          <w:rPr>
            <w:noProof/>
            <w:lang w:val="ru-RU"/>
          </w:rPr>
          <w:t>12</w:t>
        </w:r>
        <w:r>
          <w:fldChar w:fldCharType="end"/>
        </w:r>
      </w:p>
    </w:sdtContent>
  </w:sdt>
  <w:p w:rsidR="00A5673A" w:rsidRDefault="00A5673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73A" w:rsidRDefault="00A5673A" w:rsidP="00FA4E69">
      <w:pPr>
        <w:spacing w:after="0" w:line="240" w:lineRule="auto"/>
      </w:pPr>
      <w:r>
        <w:separator/>
      </w:r>
    </w:p>
  </w:footnote>
  <w:footnote w:type="continuationSeparator" w:id="0">
    <w:p w:rsidR="00A5673A" w:rsidRDefault="00A5673A" w:rsidP="00FA4E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4692"/>
    <w:multiLevelType w:val="multilevel"/>
    <w:tmpl w:val="259A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81820"/>
    <w:multiLevelType w:val="hybridMultilevel"/>
    <w:tmpl w:val="5810F4D4"/>
    <w:lvl w:ilvl="0" w:tplc="128C017C">
      <w:start w:val="1"/>
      <w:numFmt w:val="bullet"/>
      <w:lvlText w:val="-"/>
      <w:lvlJc w:val="left"/>
      <w:pPr>
        <w:tabs>
          <w:tab w:val="num" w:pos="720"/>
        </w:tabs>
        <w:ind w:left="720" w:hanging="360"/>
      </w:pPr>
      <w:rPr>
        <w:rFonts w:ascii="Calibri" w:hAnsi="Calibri" w:hint="default"/>
      </w:rPr>
    </w:lvl>
    <w:lvl w:ilvl="1" w:tplc="4A5AD0EA" w:tentative="1">
      <w:start w:val="1"/>
      <w:numFmt w:val="bullet"/>
      <w:lvlText w:val="-"/>
      <w:lvlJc w:val="left"/>
      <w:pPr>
        <w:tabs>
          <w:tab w:val="num" w:pos="1440"/>
        </w:tabs>
        <w:ind w:left="1440" w:hanging="360"/>
      </w:pPr>
      <w:rPr>
        <w:rFonts w:ascii="Calibri" w:hAnsi="Calibri" w:hint="default"/>
      </w:rPr>
    </w:lvl>
    <w:lvl w:ilvl="2" w:tplc="2222DD16" w:tentative="1">
      <w:start w:val="1"/>
      <w:numFmt w:val="bullet"/>
      <w:lvlText w:val="-"/>
      <w:lvlJc w:val="left"/>
      <w:pPr>
        <w:tabs>
          <w:tab w:val="num" w:pos="2160"/>
        </w:tabs>
        <w:ind w:left="2160" w:hanging="360"/>
      </w:pPr>
      <w:rPr>
        <w:rFonts w:ascii="Calibri" w:hAnsi="Calibri" w:hint="default"/>
      </w:rPr>
    </w:lvl>
    <w:lvl w:ilvl="3" w:tplc="0ED8DEFC" w:tentative="1">
      <w:start w:val="1"/>
      <w:numFmt w:val="bullet"/>
      <w:lvlText w:val="-"/>
      <w:lvlJc w:val="left"/>
      <w:pPr>
        <w:tabs>
          <w:tab w:val="num" w:pos="2880"/>
        </w:tabs>
        <w:ind w:left="2880" w:hanging="360"/>
      </w:pPr>
      <w:rPr>
        <w:rFonts w:ascii="Calibri" w:hAnsi="Calibri" w:hint="default"/>
      </w:rPr>
    </w:lvl>
    <w:lvl w:ilvl="4" w:tplc="076AE2F8" w:tentative="1">
      <w:start w:val="1"/>
      <w:numFmt w:val="bullet"/>
      <w:lvlText w:val="-"/>
      <w:lvlJc w:val="left"/>
      <w:pPr>
        <w:tabs>
          <w:tab w:val="num" w:pos="3600"/>
        </w:tabs>
        <w:ind w:left="3600" w:hanging="360"/>
      </w:pPr>
      <w:rPr>
        <w:rFonts w:ascii="Calibri" w:hAnsi="Calibri" w:hint="default"/>
      </w:rPr>
    </w:lvl>
    <w:lvl w:ilvl="5" w:tplc="E5080472" w:tentative="1">
      <w:start w:val="1"/>
      <w:numFmt w:val="bullet"/>
      <w:lvlText w:val="-"/>
      <w:lvlJc w:val="left"/>
      <w:pPr>
        <w:tabs>
          <w:tab w:val="num" w:pos="4320"/>
        </w:tabs>
        <w:ind w:left="4320" w:hanging="360"/>
      </w:pPr>
      <w:rPr>
        <w:rFonts w:ascii="Calibri" w:hAnsi="Calibri" w:hint="default"/>
      </w:rPr>
    </w:lvl>
    <w:lvl w:ilvl="6" w:tplc="0158F6A0" w:tentative="1">
      <w:start w:val="1"/>
      <w:numFmt w:val="bullet"/>
      <w:lvlText w:val="-"/>
      <w:lvlJc w:val="left"/>
      <w:pPr>
        <w:tabs>
          <w:tab w:val="num" w:pos="5040"/>
        </w:tabs>
        <w:ind w:left="5040" w:hanging="360"/>
      </w:pPr>
      <w:rPr>
        <w:rFonts w:ascii="Calibri" w:hAnsi="Calibri" w:hint="default"/>
      </w:rPr>
    </w:lvl>
    <w:lvl w:ilvl="7" w:tplc="EB8CFA3A" w:tentative="1">
      <w:start w:val="1"/>
      <w:numFmt w:val="bullet"/>
      <w:lvlText w:val="-"/>
      <w:lvlJc w:val="left"/>
      <w:pPr>
        <w:tabs>
          <w:tab w:val="num" w:pos="5760"/>
        </w:tabs>
        <w:ind w:left="5760" w:hanging="360"/>
      </w:pPr>
      <w:rPr>
        <w:rFonts w:ascii="Calibri" w:hAnsi="Calibri" w:hint="default"/>
      </w:rPr>
    </w:lvl>
    <w:lvl w:ilvl="8" w:tplc="216ED7AE" w:tentative="1">
      <w:start w:val="1"/>
      <w:numFmt w:val="bullet"/>
      <w:lvlText w:val="-"/>
      <w:lvlJc w:val="left"/>
      <w:pPr>
        <w:tabs>
          <w:tab w:val="num" w:pos="6480"/>
        </w:tabs>
        <w:ind w:left="6480" w:hanging="360"/>
      </w:pPr>
      <w:rPr>
        <w:rFonts w:ascii="Calibri" w:hAnsi="Calibri" w:hint="default"/>
      </w:rPr>
    </w:lvl>
  </w:abstractNum>
  <w:abstractNum w:abstractNumId="2">
    <w:nsid w:val="12C830B0"/>
    <w:multiLevelType w:val="multilevel"/>
    <w:tmpl w:val="056A1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3B0592"/>
    <w:multiLevelType w:val="hybridMultilevel"/>
    <w:tmpl w:val="D422C3AE"/>
    <w:lvl w:ilvl="0" w:tplc="6D9A0B40">
      <w:start w:val="1"/>
      <w:numFmt w:val="bullet"/>
      <w:lvlText w:val="-"/>
      <w:lvlJc w:val="left"/>
      <w:pPr>
        <w:tabs>
          <w:tab w:val="num" w:pos="720"/>
        </w:tabs>
        <w:ind w:left="720" w:hanging="360"/>
      </w:pPr>
      <w:rPr>
        <w:rFonts w:ascii="Calibri" w:hAnsi="Calibri" w:hint="default"/>
      </w:rPr>
    </w:lvl>
    <w:lvl w:ilvl="1" w:tplc="F7704D36" w:tentative="1">
      <w:start w:val="1"/>
      <w:numFmt w:val="bullet"/>
      <w:lvlText w:val="-"/>
      <w:lvlJc w:val="left"/>
      <w:pPr>
        <w:tabs>
          <w:tab w:val="num" w:pos="1440"/>
        </w:tabs>
        <w:ind w:left="1440" w:hanging="360"/>
      </w:pPr>
      <w:rPr>
        <w:rFonts w:ascii="Calibri" w:hAnsi="Calibri" w:hint="default"/>
      </w:rPr>
    </w:lvl>
    <w:lvl w:ilvl="2" w:tplc="5E4CE9FC" w:tentative="1">
      <w:start w:val="1"/>
      <w:numFmt w:val="bullet"/>
      <w:lvlText w:val="-"/>
      <w:lvlJc w:val="left"/>
      <w:pPr>
        <w:tabs>
          <w:tab w:val="num" w:pos="2160"/>
        </w:tabs>
        <w:ind w:left="2160" w:hanging="360"/>
      </w:pPr>
      <w:rPr>
        <w:rFonts w:ascii="Calibri" w:hAnsi="Calibri" w:hint="default"/>
      </w:rPr>
    </w:lvl>
    <w:lvl w:ilvl="3" w:tplc="F3A48114" w:tentative="1">
      <w:start w:val="1"/>
      <w:numFmt w:val="bullet"/>
      <w:lvlText w:val="-"/>
      <w:lvlJc w:val="left"/>
      <w:pPr>
        <w:tabs>
          <w:tab w:val="num" w:pos="2880"/>
        </w:tabs>
        <w:ind w:left="2880" w:hanging="360"/>
      </w:pPr>
      <w:rPr>
        <w:rFonts w:ascii="Calibri" w:hAnsi="Calibri" w:hint="default"/>
      </w:rPr>
    </w:lvl>
    <w:lvl w:ilvl="4" w:tplc="70D8AB9C" w:tentative="1">
      <w:start w:val="1"/>
      <w:numFmt w:val="bullet"/>
      <w:lvlText w:val="-"/>
      <w:lvlJc w:val="left"/>
      <w:pPr>
        <w:tabs>
          <w:tab w:val="num" w:pos="3600"/>
        </w:tabs>
        <w:ind w:left="3600" w:hanging="360"/>
      </w:pPr>
      <w:rPr>
        <w:rFonts w:ascii="Calibri" w:hAnsi="Calibri" w:hint="default"/>
      </w:rPr>
    </w:lvl>
    <w:lvl w:ilvl="5" w:tplc="08E6B960" w:tentative="1">
      <w:start w:val="1"/>
      <w:numFmt w:val="bullet"/>
      <w:lvlText w:val="-"/>
      <w:lvlJc w:val="left"/>
      <w:pPr>
        <w:tabs>
          <w:tab w:val="num" w:pos="4320"/>
        </w:tabs>
        <w:ind w:left="4320" w:hanging="360"/>
      </w:pPr>
      <w:rPr>
        <w:rFonts w:ascii="Calibri" w:hAnsi="Calibri" w:hint="default"/>
      </w:rPr>
    </w:lvl>
    <w:lvl w:ilvl="6" w:tplc="2B80475E" w:tentative="1">
      <w:start w:val="1"/>
      <w:numFmt w:val="bullet"/>
      <w:lvlText w:val="-"/>
      <w:lvlJc w:val="left"/>
      <w:pPr>
        <w:tabs>
          <w:tab w:val="num" w:pos="5040"/>
        </w:tabs>
        <w:ind w:left="5040" w:hanging="360"/>
      </w:pPr>
      <w:rPr>
        <w:rFonts w:ascii="Calibri" w:hAnsi="Calibri" w:hint="default"/>
      </w:rPr>
    </w:lvl>
    <w:lvl w:ilvl="7" w:tplc="6002B4BC" w:tentative="1">
      <w:start w:val="1"/>
      <w:numFmt w:val="bullet"/>
      <w:lvlText w:val="-"/>
      <w:lvlJc w:val="left"/>
      <w:pPr>
        <w:tabs>
          <w:tab w:val="num" w:pos="5760"/>
        </w:tabs>
        <w:ind w:left="5760" w:hanging="360"/>
      </w:pPr>
      <w:rPr>
        <w:rFonts w:ascii="Calibri" w:hAnsi="Calibri" w:hint="default"/>
      </w:rPr>
    </w:lvl>
    <w:lvl w:ilvl="8" w:tplc="18F00F30" w:tentative="1">
      <w:start w:val="1"/>
      <w:numFmt w:val="bullet"/>
      <w:lvlText w:val="-"/>
      <w:lvlJc w:val="left"/>
      <w:pPr>
        <w:tabs>
          <w:tab w:val="num" w:pos="6480"/>
        </w:tabs>
        <w:ind w:left="6480" w:hanging="360"/>
      </w:pPr>
      <w:rPr>
        <w:rFonts w:ascii="Calibri" w:hAnsi="Calibri" w:hint="default"/>
      </w:rPr>
    </w:lvl>
  </w:abstractNum>
  <w:abstractNum w:abstractNumId="4">
    <w:nsid w:val="147C0F8F"/>
    <w:multiLevelType w:val="multilevel"/>
    <w:tmpl w:val="0B8A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4D696B"/>
    <w:multiLevelType w:val="multilevel"/>
    <w:tmpl w:val="0780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70420B"/>
    <w:multiLevelType w:val="multilevel"/>
    <w:tmpl w:val="B8C6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DC4A7F"/>
    <w:multiLevelType w:val="multilevel"/>
    <w:tmpl w:val="65561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7F66B8"/>
    <w:multiLevelType w:val="multilevel"/>
    <w:tmpl w:val="DCF4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C21014"/>
    <w:multiLevelType w:val="multilevel"/>
    <w:tmpl w:val="1CF43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283D71"/>
    <w:multiLevelType w:val="multilevel"/>
    <w:tmpl w:val="D508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C55414"/>
    <w:multiLevelType w:val="multilevel"/>
    <w:tmpl w:val="4C7C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D15753"/>
    <w:multiLevelType w:val="multilevel"/>
    <w:tmpl w:val="868A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CA15E4"/>
    <w:multiLevelType w:val="multilevel"/>
    <w:tmpl w:val="E06AF2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000E14"/>
    <w:multiLevelType w:val="multilevel"/>
    <w:tmpl w:val="6CF2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512733"/>
    <w:multiLevelType w:val="multilevel"/>
    <w:tmpl w:val="FAB82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157A9B"/>
    <w:multiLevelType w:val="hybridMultilevel"/>
    <w:tmpl w:val="D9180AF2"/>
    <w:lvl w:ilvl="0" w:tplc="493E28BA">
      <w:start w:val="1"/>
      <w:numFmt w:val="bullet"/>
      <w:lvlText w:val="-"/>
      <w:lvlJc w:val="left"/>
      <w:pPr>
        <w:tabs>
          <w:tab w:val="num" w:pos="720"/>
        </w:tabs>
        <w:ind w:left="720" w:hanging="360"/>
      </w:pPr>
      <w:rPr>
        <w:rFonts w:ascii="Calibri" w:hAnsi="Calibri" w:hint="default"/>
      </w:rPr>
    </w:lvl>
    <w:lvl w:ilvl="1" w:tplc="C6D095E2" w:tentative="1">
      <w:start w:val="1"/>
      <w:numFmt w:val="bullet"/>
      <w:lvlText w:val="-"/>
      <w:lvlJc w:val="left"/>
      <w:pPr>
        <w:tabs>
          <w:tab w:val="num" w:pos="1440"/>
        </w:tabs>
        <w:ind w:left="1440" w:hanging="360"/>
      </w:pPr>
      <w:rPr>
        <w:rFonts w:ascii="Calibri" w:hAnsi="Calibri" w:hint="default"/>
      </w:rPr>
    </w:lvl>
    <w:lvl w:ilvl="2" w:tplc="90A227E0" w:tentative="1">
      <w:start w:val="1"/>
      <w:numFmt w:val="bullet"/>
      <w:lvlText w:val="-"/>
      <w:lvlJc w:val="left"/>
      <w:pPr>
        <w:tabs>
          <w:tab w:val="num" w:pos="2160"/>
        </w:tabs>
        <w:ind w:left="2160" w:hanging="360"/>
      </w:pPr>
      <w:rPr>
        <w:rFonts w:ascii="Calibri" w:hAnsi="Calibri" w:hint="default"/>
      </w:rPr>
    </w:lvl>
    <w:lvl w:ilvl="3" w:tplc="05389FD0" w:tentative="1">
      <w:start w:val="1"/>
      <w:numFmt w:val="bullet"/>
      <w:lvlText w:val="-"/>
      <w:lvlJc w:val="left"/>
      <w:pPr>
        <w:tabs>
          <w:tab w:val="num" w:pos="2880"/>
        </w:tabs>
        <w:ind w:left="2880" w:hanging="360"/>
      </w:pPr>
      <w:rPr>
        <w:rFonts w:ascii="Calibri" w:hAnsi="Calibri" w:hint="default"/>
      </w:rPr>
    </w:lvl>
    <w:lvl w:ilvl="4" w:tplc="996C482E" w:tentative="1">
      <w:start w:val="1"/>
      <w:numFmt w:val="bullet"/>
      <w:lvlText w:val="-"/>
      <w:lvlJc w:val="left"/>
      <w:pPr>
        <w:tabs>
          <w:tab w:val="num" w:pos="3600"/>
        </w:tabs>
        <w:ind w:left="3600" w:hanging="360"/>
      </w:pPr>
      <w:rPr>
        <w:rFonts w:ascii="Calibri" w:hAnsi="Calibri" w:hint="default"/>
      </w:rPr>
    </w:lvl>
    <w:lvl w:ilvl="5" w:tplc="65748406" w:tentative="1">
      <w:start w:val="1"/>
      <w:numFmt w:val="bullet"/>
      <w:lvlText w:val="-"/>
      <w:lvlJc w:val="left"/>
      <w:pPr>
        <w:tabs>
          <w:tab w:val="num" w:pos="4320"/>
        </w:tabs>
        <w:ind w:left="4320" w:hanging="360"/>
      </w:pPr>
      <w:rPr>
        <w:rFonts w:ascii="Calibri" w:hAnsi="Calibri" w:hint="default"/>
      </w:rPr>
    </w:lvl>
    <w:lvl w:ilvl="6" w:tplc="3E7C85AC" w:tentative="1">
      <w:start w:val="1"/>
      <w:numFmt w:val="bullet"/>
      <w:lvlText w:val="-"/>
      <w:lvlJc w:val="left"/>
      <w:pPr>
        <w:tabs>
          <w:tab w:val="num" w:pos="5040"/>
        </w:tabs>
        <w:ind w:left="5040" w:hanging="360"/>
      </w:pPr>
      <w:rPr>
        <w:rFonts w:ascii="Calibri" w:hAnsi="Calibri" w:hint="default"/>
      </w:rPr>
    </w:lvl>
    <w:lvl w:ilvl="7" w:tplc="9BD4A8F2" w:tentative="1">
      <w:start w:val="1"/>
      <w:numFmt w:val="bullet"/>
      <w:lvlText w:val="-"/>
      <w:lvlJc w:val="left"/>
      <w:pPr>
        <w:tabs>
          <w:tab w:val="num" w:pos="5760"/>
        </w:tabs>
        <w:ind w:left="5760" w:hanging="360"/>
      </w:pPr>
      <w:rPr>
        <w:rFonts w:ascii="Calibri" w:hAnsi="Calibri" w:hint="default"/>
      </w:rPr>
    </w:lvl>
    <w:lvl w:ilvl="8" w:tplc="F5F6A42E" w:tentative="1">
      <w:start w:val="1"/>
      <w:numFmt w:val="bullet"/>
      <w:lvlText w:val="-"/>
      <w:lvlJc w:val="left"/>
      <w:pPr>
        <w:tabs>
          <w:tab w:val="num" w:pos="6480"/>
        </w:tabs>
        <w:ind w:left="6480" w:hanging="360"/>
      </w:pPr>
      <w:rPr>
        <w:rFonts w:ascii="Calibri" w:hAnsi="Calibri" w:hint="default"/>
      </w:rPr>
    </w:lvl>
  </w:abstractNum>
  <w:abstractNum w:abstractNumId="17">
    <w:nsid w:val="459B042E"/>
    <w:multiLevelType w:val="hybridMultilevel"/>
    <w:tmpl w:val="08BA104A"/>
    <w:lvl w:ilvl="0" w:tplc="4092AEA0">
      <w:start w:val="1"/>
      <w:numFmt w:val="bullet"/>
      <w:lvlText w:val="-"/>
      <w:lvlJc w:val="left"/>
      <w:pPr>
        <w:tabs>
          <w:tab w:val="num" w:pos="720"/>
        </w:tabs>
        <w:ind w:left="720" w:hanging="360"/>
      </w:pPr>
      <w:rPr>
        <w:rFonts w:ascii="Calibri" w:hAnsi="Calibri" w:hint="default"/>
      </w:rPr>
    </w:lvl>
    <w:lvl w:ilvl="1" w:tplc="C50E25EE" w:tentative="1">
      <w:start w:val="1"/>
      <w:numFmt w:val="bullet"/>
      <w:lvlText w:val="-"/>
      <w:lvlJc w:val="left"/>
      <w:pPr>
        <w:tabs>
          <w:tab w:val="num" w:pos="1440"/>
        </w:tabs>
        <w:ind w:left="1440" w:hanging="360"/>
      </w:pPr>
      <w:rPr>
        <w:rFonts w:ascii="Calibri" w:hAnsi="Calibri" w:hint="default"/>
      </w:rPr>
    </w:lvl>
    <w:lvl w:ilvl="2" w:tplc="5E0C881A" w:tentative="1">
      <w:start w:val="1"/>
      <w:numFmt w:val="bullet"/>
      <w:lvlText w:val="-"/>
      <w:lvlJc w:val="left"/>
      <w:pPr>
        <w:tabs>
          <w:tab w:val="num" w:pos="2160"/>
        </w:tabs>
        <w:ind w:left="2160" w:hanging="360"/>
      </w:pPr>
      <w:rPr>
        <w:rFonts w:ascii="Calibri" w:hAnsi="Calibri" w:hint="default"/>
      </w:rPr>
    </w:lvl>
    <w:lvl w:ilvl="3" w:tplc="E8DE2850" w:tentative="1">
      <w:start w:val="1"/>
      <w:numFmt w:val="bullet"/>
      <w:lvlText w:val="-"/>
      <w:lvlJc w:val="left"/>
      <w:pPr>
        <w:tabs>
          <w:tab w:val="num" w:pos="2880"/>
        </w:tabs>
        <w:ind w:left="2880" w:hanging="360"/>
      </w:pPr>
      <w:rPr>
        <w:rFonts w:ascii="Calibri" w:hAnsi="Calibri" w:hint="default"/>
      </w:rPr>
    </w:lvl>
    <w:lvl w:ilvl="4" w:tplc="ECA280BE" w:tentative="1">
      <w:start w:val="1"/>
      <w:numFmt w:val="bullet"/>
      <w:lvlText w:val="-"/>
      <w:lvlJc w:val="left"/>
      <w:pPr>
        <w:tabs>
          <w:tab w:val="num" w:pos="3600"/>
        </w:tabs>
        <w:ind w:left="3600" w:hanging="360"/>
      </w:pPr>
      <w:rPr>
        <w:rFonts w:ascii="Calibri" w:hAnsi="Calibri" w:hint="default"/>
      </w:rPr>
    </w:lvl>
    <w:lvl w:ilvl="5" w:tplc="A1DAA9FC" w:tentative="1">
      <w:start w:val="1"/>
      <w:numFmt w:val="bullet"/>
      <w:lvlText w:val="-"/>
      <w:lvlJc w:val="left"/>
      <w:pPr>
        <w:tabs>
          <w:tab w:val="num" w:pos="4320"/>
        </w:tabs>
        <w:ind w:left="4320" w:hanging="360"/>
      </w:pPr>
      <w:rPr>
        <w:rFonts w:ascii="Calibri" w:hAnsi="Calibri" w:hint="default"/>
      </w:rPr>
    </w:lvl>
    <w:lvl w:ilvl="6" w:tplc="91F83E58" w:tentative="1">
      <w:start w:val="1"/>
      <w:numFmt w:val="bullet"/>
      <w:lvlText w:val="-"/>
      <w:lvlJc w:val="left"/>
      <w:pPr>
        <w:tabs>
          <w:tab w:val="num" w:pos="5040"/>
        </w:tabs>
        <w:ind w:left="5040" w:hanging="360"/>
      </w:pPr>
      <w:rPr>
        <w:rFonts w:ascii="Calibri" w:hAnsi="Calibri" w:hint="default"/>
      </w:rPr>
    </w:lvl>
    <w:lvl w:ilvl="7" w:tplc="47AAAFDA" w:tentative="1">
      <w:start w:val="1"/>
      <w:numFmt w:val="bullet"/>
      <w:lvlText w:val="-"/>
      <w:lvlJc w:val="left"/>
      <w:pPr>
        <w:tabs>
          <w:tab w:val="num" w:pos="5760"/>
        </w:tabs>
        <w:ind w:left="5760" w:hanging="360"/>
      </w:pPr>
      <w:rPr>
        <w:rFonts w:ascii="Calibri" w:hAnsi="Calibri" w:hint="default"/>
      </w:rPr>
    </w:lvl>
    <w:lvl w:ilvl="8" w:tplc="DBFCD3C0" w:tentative="1">
      <w:start w:val="1"/>
      <w:numFmt w:val="bullet"/>
      <w:lvlText w:val="-"/>
      <w:lvlJc w:val="left"/>
      <w:pPr>
        <w:tabs>
          <w:tab w:val="num" w:pos="6480"/>
        </w:tabs>
        <w:ind w:left="6480" w:hanging="360"/>
      </w:pPr>
      <w:rPr>
        <w:rFonts w:ascii="Calibri" w:hAnsi="Calibri" w:hint="default"/>
      </w:rPr>
    </w:lvl>
  </w:abstractNum>
  <w:abstractNum w:abstractNumId="18">
    <w:nsid w:val="4BF23D18"/>
    <w:multiLevelType w:val="multilevel"/>
    <w:tmpl w:val="0044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24557A"/>
    <w:multiLevelType w:val="multilevel"/>
    <w:tmpl w:val="E2067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38039C"/>
    <w:multiLevelType w:val="multilevel"/>
    <w:tmpl w:val="4890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087396"/>
    <w:multiLevelType w:val="multilevel"/>
    <w:tmpl w:val="2ABC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8B18F7"/>
    <w:multiLevelType w:val="multilevel"/>
    <w:tmpl w:val="029E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5906CF"/>
    <w:multiLevelType w:val="multilevel"/>
    <w:tmpl w:val="ECCC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A65CE8"/>
    <w:multiLevelType w:val="hybridMultilevel"/>
    <w:tmpl w:val="E7485E62"/>
    <w:lvl w:ilvl="0" w:tplc="39EA26CE">
      <w:start w:val="1"/>
      <w:numFmt w:val="bullet"/>
      <w:lvlText w:val="-"/>
      <w:lvlJc w:val="left"/>
      <w:pPr>
        <w:tabs>
          <w:tab w:val="num" w:pos="720"/>
        </w:tabs>
        <w:ind w:left="720" w:hanging="360"/>
      </w:pPr>
      <w:rPr>
        <w:rFonts w:ascii="Calibri" w:hAnsi="Calibri" w:hint="default"/>
      </w:rPr>
    </w:lvl>
    <w:lvl w:ilvl="1" w:tplc="3A66B422" w:tentative="1">
      <w:start w:val="1"/>
      <w:numFmt w:val="bullet"/>
      <w:lvlText w:val="-"/>
      <w:lvlJc w:val="left"/>
      <w:pPr>
        <w:tabs>
          <w:tab w:val="num" w:pos="1440"/>
        </w:tabs>
        <w:ind w:left="1440" w:hanging="360"/>
      </w:pPr>
      <w:rPr>
        <w:rFonts w:ascii="Calibri" w:hAnsi="Calibri" w:hint="default"/>
      </w:rPr>
    </w:lvl>
    <w:lvl w:ilvl="2" w:tplc="F078B324" w:tentative="1">
      <w:start w:val="1"/>
      <w:numFmt w:val="bullet"/>
      <w:lvlText w:val="-"/>
      <w:lvlJc w:val="left"/>
      <w:pPr>
        <w:tabs>
          <w:tab w:val="num" w:pos="2160"/>
        </w:tabs>
        <w:ind w:left="2160" w:hanging="360"/>
      </w:pPr>
      <w:rPr>
        <w:rFonts w:ascii="Calibri" w:hAnsi="Calibri" w:hint="default"/>
      </w:rPr>
    </w:lvl>
    <w:lvl w:ilvl="3" w:tplc="F50426B8" w:tentative="1">
      <w:start w:val="1"/>
      <w:numFmt w:val="bullet"/>
      <w:lvlText w:val="-"/>
      <w:lvlJc w:val="left"/>
      <w:pPr>
        <w:tabs>
          <w:tab w:val="num" w:pos="2880"/>
        </w:tabs>
        <w:ind w:left="2880" w:hanging="360"/>
      </w:pPr>
      <w:rPr>
        <w:rFonts w:ascii="Calibri" w:hAnsi="Calibri" w:hint="default"/>
      </w:rPr>
    </w:lvl>
    <w:lvl w:ilvl="4" w:tplc="DF86C8C8" w:tentative="1">
      <w:start w:val="1"/>
      <w:numFmt w:val="bullet"/>
      <w:lvlText w:val="-"/>
      <w:lvlJc w:val="left"/>
      <w:pPr>
        <w:tabs>
          <w:tab w:val="num" w:pos="3600"/>
        </w:tabs>
        <w:ind w:left="3600" w:hanging="360"/>
      </w:pPr>
      <w:rPr>
        <w:rFonts w:ascii="Calibri" w:hAnsi="Calibri" w:hint="default"/>
      </w:rPr>
    </w:lvl>
    <w:lvl w:ilvl="5" w:tplc="17ECFE58" w:tentative="1">
      <w:start w:val="1"/>
      <w:numFmt w:val="bullet"/>
      <w:lvlText w:val="-"/>
      <w:lvlJc w:val="left"/>
      <w:pPr>
        <w:tabs>
          <w:tab w:val="num" w:pos="4320"/>
        </w:tabs>
        <w:ind w:left="4320" w:hanging="360"/>
      </w:pPr>
      <w:rPr>
        <w:rFonts w:ascii="Calibri" w:hAnsi="Calibri" w:hint="default"/>
      </w:rPr>
    </w:lvl>
    <w:lvl w:ilvl="6" w:tplc="3152A450" w:tentative="1">
      <w:start w:val="1"/>
      <w:numFmt w:val="bullet"/>
      <w:lvlText w:val="-"/>
      <w:lvlJc w:val="left"/>
      <w:pPr>
        <w:tabs>
          <w:tab w:val="num" w:pos="5040"/>
        </w:tabs>
        <w:ind w:left="5040" w:hanging="360"/>
      </w:pPr>
      <w:rPr>
        <w:rFonts w:ascii="Calibri" w:hAnsi="Calibri" w:hint="default"/>
      </w:rPr>
    </w:lvl>
    <w:lvl w:ilvl="7" w:tplc="061A7476" w:tentative="1">
      <w:start w:val="1"/>
      <w:numFmt w:val="bullet"/>
      <w:lvlText w:val="-"/>
      <w:lvlJc w:val="left"/>
      <w:pPr>
        <w:tabs>
          <w:tab w:val="num" w:pos="5760"/>
        </w:tabs>
        <w:ind w:left="5760" w:hanging="360"/>
      </w:pPr>
      <w:rPr>
        <w:rFonts w:ascii="Calibri" w:hAnsi="Calibri" w:hint="default"/>
      </w:rPr>
    </w:lvl>
    <w:lvl w:ilvl="8" w:tplc="4E547BA0" w:tentative="1">
      <w:start w:val="1"/>
      <w:numFmt w:val="bullet"/>
      <w:lvlText w:val="-"/>
      <w:lvlJc w:val="left"/>
      <w:pPr>
        <w:tabs>
          <w:tab w:val="num" w:pos="6480"/>
        </w:tabs>
        <w:ind w:left="6480" w:hanging="360"/>
      </w:pPr>
      <w:rPr>
        <w:rFonts w:ascii="Calibri" w:hAnsi="Calibri" w:hint="default"/>
      </w:rPr>
    </w:lvl>
  </w:abstractNum>
  <w:abstractNum w:abstractNumId="25">
    <w:nsid w:val="5FA329D2"/>
    <w:multiLevelType w:val="multilevel"/>
    <w:tmpl w:val="2716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20E73F2"/>
    <w:multiLevelType w:val="multilevel"/>
    <w:tmpl w:val="9C6E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4242AF"/>
    <w:multiLevelType w:val="multilevel"/>
    <w:tmpl w:val="DC22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9541AD"/>
    <w:multiLevelType w:val="hybridMultilevel"/>
    <w:tmpl w:val="833614BE"/>
    <w:lvl w:ilvl="0" w:tplc="2848C95E">
      <w:start w:val="1"/>
      <w:numFmt w:val="bullet"/>
      <w:lvlText w:val=""/>
      <w:lvlJc w:val="left"/>
      <w:pPr>
        <w:tabs>
          <w:tab w:val="num" w:pos="720"/>
        </w:tabs>
        <w:ind w:left="720" w:hanging="360"/>
      </w:pPr>
      <w:rPr>
        <w:rFonts w:ascii="Wingdings" w:hAnsi="Wingdings" w:hint="default"/>
      </w:rPr>
    </w:lvl>
    <w:lvl w:ilvl="1" w:tplc="D5A815C8" w:tentative="1">
      <w:start w:val="1"/>
      <w:numFmt w:val="bullet"/>
      <w:lvlText w:val=""/>
      <w:lvlJc w:val="left"/>
      <w:pPr>
        <w:tabs>
          <w:tab w:val="num" w:pos="1440"/>
        </w:tabs>
        <w:ind w:left="1440" w:hanging="360"/>
      </w:pPr>
      <w:rPr>
        <w:rFonts w:ascii="Wingdings" w:hAnsi="Wingdings" w:hint="default"/>
      </w:rPr>
    </w:lvl>
    <w:lvl w:ilvl="2" w:tplc="FE5A83E4" w:tentative="1">
      <w:start w:val="1"/>
      <w:numFmt w:val="bullet"/>
      <w:lvlText w:val=""/>
      <w:lvlJc w:val="left"/>
      <w:pPr>
        <w:tabs>
          <w:tab w:val="num" w:pos="2160"/>
        </w:tabs>
        <w:ind w:left="2160" w:hanging="360"/>
      </w:pPr>
      <w:rPr>
        <w:rFonts w:ascii="Wingdings" w:hAnsi="Wingdings" w:hint="default"/>
      </w:rPr>
    </w:lvl>
    <w:lvl w:ilvl="3" w:tplc="4FFAB726" w:tentative="1">
      <w:start w:val="1"/>
      <w:numFmt w:val="bullet"/>
      <w:lvlText w:val=""/>
      <w:lvlJc w:val="left"/>
      <w:pPr>
        <w:tabs>
          <w:tab w:val="num" w:pos="2880"/>
        </w:tabs>
        <w:ind w:left="2880" w:hanging="360"/>
      </w:pPr>
      <w:rPr>
        <w:rFonts w:ascii="Wingdings" w:hAnsi="Wingdings" w:hint="default"/>
      </w:rPr>
    </w:lvl>
    <w:lvl w:ilvl="4" w:tplc="E40A041C" w:tentative="1">
      <w:start w:val="1"/>
      <w:numFmt w:val="bullet"/>
      <w:lvlText w:val=""/>
      <w:lvlJc w:val="left"/>
      <w:pPr>
        <w:tabs>
          <w:tab w:val="num" w:pos="3600"/>
        </w:tabs>
        <w:ind w:left="3600" w:hanging="360"/>
      </w:pPr>
      <w:rPr>
        <w:rFonts w:ascii="Wingdings" w:hAnsi="Wingdings" w:hint="default"/>
      </w:rPr>
    </w:lvl>
    <w:lvl w:ilvl="5" w:tplc="0CDCCF62" w:tentative="1">
      <w:start w:val="1"/>
      <w:numFmt w:val="bullet"/>
      <w:lvlText w:val=""/>
      <w:lvlJc w:val="left"/>
      <w:pPr>
        <w:tabs>
          <w:tab w:val="num" w:pos="4320"/>
        </w:tabs>
        <w:ind w:left="4320" w:hanging="360"/>
      </w:pPr>
      <w:rPr>
        <w:rFonts w:ascii="Wingdings" w:hAnsi="Wingdings" w:hint="default"/>
      </w:rPr>
    </w:lvl>
    <w:lvl w:ilvl="6" w:tplc="9280A468" w:tentative="1">
      <w:start w:val="1"/>
      <w:numFmt w:val="bullet"/>
      <w:lvlText w:val=""/>
      <w:lvlJc w:val="left"/>
      <w:pPr>
        <w:tabs>
          <w:tab w:val="num" w:pos="5040"/>
        </w:tabs>
        <w:ind w:left="5040" w:hanging="360"/>
      </w:pPr>
      <w:rPr>
        <w:rFonts w:ascii="Wingdings" w:hAnsi="Wingdings" w:hint="default"/>
      </w:rPr>
    </w:lvl>
    <w:lvl w:ilvl="7" w:tplc="91D2ACAE" w:tentative="1">
      <w:start w:val="1"/>
      <w:numFmt w:val="bullet"/>
      <w:lvlText w:val=""/>
      <w:lvlJc w:val="left"/>
      <w:pPr>
        <w:tabs>
          <w:tab w:val="num" w:pos="5760"/>
        </w:tabs>
        <w:ind w:left="5760" w:hanging="360"/>
      </w:pPr>
      <w:rPr>
        <w:rFonts w:ascii="Wingdings" w:hAnsi="Wingdings" w:hint="default"/>
      </w:rPr>
    </w:lvl>
    <w:lvl w:ilvl="8" w:tplc="2CA889D8" w:tentative="1">
      <w:start w:val="1"/>
      <w:numFmt w:val="bullet"/>
      <w:lvlText w:val=""/>
      <w:lvlJc w:val="left"/>
      <w:pPr>
        <w:tabs>
          <w:tab w:val="num" w:pos="6480"/>
        </w:tabs>
        <w:ind w:left="6480" w:hanging="360"/>
      </w:pPr>
      <w:rPr>
        <w:rFonts w:ascii="Wingdings" w:hAnsi="Wingdings" w:hint="default"/>
      </w:rPr>
    </w:lvl>
  </w:abstractNum>
  <w:abstractNum w:abstractNumId="29">
    <w:nsid w:val="663B2B69"/>
    <w:multiLevelType w:val="multilevel"/>
    <w:tmpl w:val="65561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F22E01"/>
    <w:multiLevelType w:val="hybridMultilevel"/>
    <w:tmpl w:val="531A8A84"/>
    <w:lvl w:ilvl="0" w:tplc="872869CC">
      <w:start w:val="1"/>
      <w:numFmt w:val="bullet"/>
      <w:lvlText w:val="-"/>
      <w:lvlJc w:val="left"/>
      <w:pPr>
        <w:tabs>
          <w:tab w:val="num" w:pos="720"/>
        </w:tabs>
        <w:ind w:left="720" w:hanging="360"/>
      </w:pPr>
      <w:rPr>
        <w:rFonts w:ascii="Calibri" w:hAnsi="Calibri" w:hint="default"/>
      </w:rPr>
    </w:lvl>
    <w:lvl w:ilvl="1" w:tplc="36689B54" w:tentative="1">
      <w:start w:val="1"/>
      <w:numFmt w:val="bullet"/>
      <w:lvlText w:val="-"/>
      <w:lvlJc w:val="left"/>
      <w:pPr>
        <w:tabs>
          <w:tab w:val="num" w:pos="1440"/>
        </w:tabs>
        <w:ind w:left="1440" w:hanging="360"/>
      </w:pPr>
      <w:rPr>
        <w:rFonts w:ascii="Calibri" w:hAnsi="Calibri" w:hint="default"/>
      </w:rPr>
    </w:lvl>
    <w:lvl w:ilvl="2" w:tplc="4D820D60" w:tentative="1">
      <w:start w:val="1"/>
      <w:numFmt w:val="bullet"/>
      <w:lvlText w:val="-"/>
      <w:lvlJc w:val="left"/>
      <w:pPr>
        <w:tabs>
          <w:tab w:val="num" w:pos="2160"/>
        </w:tabs>
        <w:ind w:left="2160" w:hanging="360"/>
      </w:pPr>
      <w:rPr>
        <w:rFonts w:ascii="Calibri" w:hAnsi="Calibri" w:hint="default"/>
      </w:rPr>
    </w:lvl>
    <w:lvl w:ilvl="3" w:tplc="99364010" w:tentative="1">
      <w:start w:val="1"/>
      <w:numFmt w:val="bullet"/>
      <w:lvlText w:val="-"/>
      <w:lvlJc w:val="left"/>
      <w:pPr>
        <w:tabs>
          <w:tab w:val="num" w:pos="2880"/>
        </w:tabs>
        <w:ind w:left="2880" w:hanging="360"/>
      </w:pPr>
      <w:rPr>
        <w:rFonts w:ascii="Calibri" w:hAnsi="Calibri" w:hint="default"/>
      </w:rPr>
    </w:lvl>
    <w:lvl w:ilvl="4" w:tplc="F9A61B64" w:tentative="1">
      <w:start w:val="1"/>
      <w:numFmt w:val="bullet"/>
      <w:lvlText w:val="-"/>
      <w:lvlJc w:val="left"/>
      <w:pPr>
        <w:tabs>
          <w:tab w:val="num" w:pos="3600"/>
        </w:tabs>
        <w:ind w:left="3600" w:hanging="360"/>
      </w:pPr>
      <w:rPr>
        <w:rFonts w:ascii="Calibri" w:hAnsi="Calibri" w:hint="default"/>
      </w:rPr>
    </w:lvl>
    <w:lvl w:ilvl="5" w:tplc="26B08EB0" w:tentative="1">
      <w:start w:val="1"/>
      <w:numFmt w:val="bullet"/>
      <w:lvlText w:val="-"/>
      <w:lvlJc w:val="left"/>
      <w:pPr>
        <w:tabs>
          <w:tab w:val="num" w:pos="4320"/>
        </w:tabs>
        <w:ind w:left="4320" w:hanging="360"/>
      </w:pPr>
      <w:rPr>
        <w:rFonts w:ascii="Calibri" w:hAnsi="Calibri" w:hint="default"/>
      </w:rPr>
    </w:lvl>
    <w:lvl w:ilvl="6" w:tplc="960A6534" w:tentative="1">
      <w:start w:val="1"/>
      <w:numFmt w:val="bullet"/>
      <w:lvlText w:val="-"/>
      <w:lvlJc w:val="left"/>
      <w:pPr>
        <w:tabs>
          <w:tab w:val="num" w:pos="5040"/>
        </w:tabs>
        <w:ind w:left="5040" w:hanging="360"/>
      </w:pPr>
      <w:rPr>
        <w:rFonts w:ascii="Calibri" w:hAnsi="Calibri" w:hint="default"/>
      </w:rPr>
    </w:lvl>
    <w:lvl w:ilvl="7" w:tplc="FA8684A4" w:tentative="1">
      <w:start w:val="1"/>
      <w:numFmt w:val="bullet"/>
      <w:lvlText w:val="-"/>
      <w:lvlJc w:val="left"/>
      <w:pPr>
        <w:tabs>
          <w:tab w:val="num" w:pos="5760"/>
        </w:tabs>
        <w:ind w:left="5760" w:hanging="360"/>
      </w:pPr>
      <w:rPr>
        <w:rFonts w:ascii="Calibri" w:hAnsi="Calibri" w:hint="default"/>
      </w:rPr>
    </w:lvl>
    <w:lvl w:ilvl="8" w:tplc="EE76BB92" w:tentative="1">
      <w:start w:val="1"/>
      <w:numFmt w:val="bullet"/>
      <w:lvlText w:val="-"/>
      <w:lvlJc w:val="left"/>
      <w:pPr>
        <w:tabs>
          <w:tab w:val="num" w:pos="6480"/>
        </w:tabs>
        <w:ind w:left="6480" w:hanging="360"/>
      </w:pPr>
      <w:rPr>
        <w:rFonts w:ascii="Calibri" w:hAnsi="Calibri" w:hint="default"/>
      </w:rPr>
    </w:lvl>
  </w:abstractNum>
  <w:abstractNum w:abstractNumId="31">
    <w:nsid w:val="73A66CB6"/>
    <w:multiLevelType w:val="multilevel"/>
    <w:tmpl w:val="C220C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44735D"/>
    <w:multiLevelType w:val="hybridMultilevel"/>
    <w:tmpl w:val="1AD828AE"/>
    <w:lvl w:ilvl="0" w:tplc="E5801906">
      <w:start w:val="1"/>
      <w:numFmt w:val="bullet"/>
      <w:lvlText w:val="-"/>
      <w:lvlJc w:val="left"/>
      <w:pPr>
        <w:tabs>
          <w:tab w:val="num" w:pos="720"/>
        </w:tabs>
        <w:ind w:left="720" w:hanging="360"/>
      </w:pPr>
      <w:rPr>
        <w:rFonts w:ascii="Calibri" w:hAnsi="Calibri" w:hint="default"/>
      </w:rPr>
    </w:lvl>
    <w:lvl w:ilvl="1" w:tplc="5C34B634" w:tentative="1">
      <w:start w:val="1"/>
      <w:numFmt w:val="bullet"/>
      <w:lvlText w:val="-"/>
      <w:lvlJc w:val="left"/>
      <w:pPr>
        <w:tabs>
          <w:tab w:val="num" w:pos="1440"/>
        </w:tabs>
        <w:ind w:left="1440" w:hanging="360"/>
      </w:pPr>
      <w:rPr>
        <w:rFonts w:ascii="Calibri" w:hAnsi="Calibri" w:hint="default"/>
      </w:rPr>
    </w:lvl>
    <w:lvl w:ilvl="2" w:tplc="6004FA30" w:tentative="1">
      <w:start w:val="1"/>
      <w:numFmt w:val="bullet"/>
      <w:lvlText w:val="-"/>
      <w:lvlJc w:val="left"/>
      <w:pPr>
        <w:tabs>
          <w:tab w:val="num" w:pos="2160"/>
        </w:tabs>
        <w:ind w:left="2160" w:hanging="360"/>
      </w:pPr>
      <w:rPr>
        <w:rFonts w:ascii="Calibri" w:hAnsi="Calibri" w:hint="default"/>
      </w:rPr>
    </w:lvl>
    <w:lvl w:ilvl="3" w:tplc="BDDC29B8" w:tentative="1">
      <w:start w:val="1"/>
      <w:numFmt w:val="bullet"/>
      <w:lvlText w:val="-"/>
      <w:lvlJc w:val="left"/>
      <w:pPr>
        <w:tabs>
          <w:tab w:val="num" w:pos="2880"/>
        </w:tabs>
        <w:ind w:left="2880" w:hanging="360"/>
      </w:pPr>
      <w:rPr>
        <w:rFonts w:ascii="Calibri" w:hAnsi="Calibri" w:hint="default"/>
      </w:rPr>
    </w:lvl>
    <w:lvl w:ilvl="4" w:tplc="D9AE8EF8" w:tentative="1">
      <w:start w:val="1"/>
      <w:numFmt w:val="bullet"/>
      <w:lvlText w:val="-"/>
      <w:lvlJc w:val="left"/>
      <w:pPr>
        <w:tabs>
          <w:tab w:val="num" w:pos="3600"/>
        </w:tabs>
        <w:ind w:left="3600" w:hanging="360"/>
      </w:pPr>
      <w:rPr>
        <w:rFonts w:ascii="Calibri" w:hAnsi="Calibri" w:hint="default"/>
      </w:rPr>
    </w:lvl>
    <w:lvl w:ilvl="5" w:tplc="492EF78E" w:tentative="1">
      <w:start w:val="1"/>
      <w:numFmt w:val="bullet"/>
      <w:lvlText w:val="-"/>
      <w:lvlJc w:val="left"/>
      <w:pPr>
        <w:tabs>
          <w:tab w:val="num" w:pos="4320"/>
        </w:tabs>
        <w:ind w:left="4320" w:hanging="360"/>
      </w:pPr>
      <w:rPr>
        <w:rFonts w:ascii="Calibri" w:hAnsi="Calibri" w:hint="default"/>
      </w:rPr>
    </w:lvl>
    <w:lvl w:ilvl="6" w:tplc="C7E40150" w:tentative="1">
      <w:start w:val="1"/>
      <w:numFmt w:val="bullet"/>
      <w:lvlText w:val="-"/>
      <w:lvlJc w:val="left"/>
      <w:pPr>
        <w:tabs>
          <w:tab w:val="num" w:pos="5040"/>
        </w:tabs>
        <w:ind w:left="5040" w:hanging="360"/>
      </w:pPr>
      <w:rPr>
        <w:rFonts w:ascii="Calibri" w:hAnsi="Calibri" w:hint="default"/>
      </w:rPr>
    </w:lvl>
    <w:lvl w:ilvl="7" w:tplc="C5BAF3C6" w:tentative="1">
      <w:start w:val="1"/>
      <w:numFmt w:val="bullet"/>
      <w:lvlText w:val="-"/>
      <w:lvlJc w:val="left"/>
      <w:pPr>
        <w:tabs>
          <w:tab w:val="num" w:pos="5760"/>
        </w:tabs>
        <w:ind w:left="5760" w:hanging="360"/>
      </w:pPr>
      <w:rPr>
        <w:rFonts w:ascii="Calibri" w:hAnsi="Calibri" w:hint="default"/>
      </w:rPr>
    </w:lvl>
    <w:lvl w:ilvl="8" w:tplc="7BD87908" w:tentative="1">
      <w:start w:val="1"/>
      <w:numFmt w:val="bullet"/>
      <w:lvlText w:val="-"/>
      <w:lvlJc w:val="left"/>
      <w:pPr>
        <w:tabs>
          <w:tab w:val="num" w:pos="6480"/>
        </w:tabs>
        <w:ind w:left="6480" w:hanging="360"/>
      </w:pPr>
      <w:rPr>
        <w:rFonts w:ascii="Calibri" w:hAnsi="Calibri" w:hint="default"/>
      </w:rPr>
    </w:lvl>
  </w:abstractNum>
  <w:abstractNum w:abstractNumId="33">
    <w:nsid w:val="79BD2450"/>
    <w:multiLevelType w:val="hybridMultilevel"/>
    <w:tmpl w:val="ADA87B7E"/>
    <w:lvl w:ilvl="0" w:tplc="347AAB52">
      <w:start w:val="1"/>
      <w:numFmt w:val="bullet"/>
      <w:lvlText w:val="-"/>
      <w:lvlJc w:val="left"/>
      <w:pPr>
        <w:tabs>
          <w:tab w:val="num" w:pos="720"/>
        </w:tabs>
        <w:ind w:left="720" w:hanging="360"/>
      </w:pPr>
      <w:rPr>
        <w:rFonts w:ascii="Calibri" w:hAnsi="Calibri" w:hint="default"/>
      </w:rPr>
    </w:lvl>
    <w:lvl w:ilvl="1" w:tplc="D73E0B76" w:tentative="1">
      <w:start w:val="1"/>
      <w:numFmt w:val="bullet"/>
      <w:lvlText w:val="-"/>
      <w:lvlJc w:val="left"/>
      <w:pPr>
        <w:tabs>
          <w:tab w:val="num" w:pos="1440"/>
        </w:tabs>
        <w:ind w:left="1440" w:hanging="360"/>
      </w:pPr>
      <w:rPr>
        <w:rFonts w:ascii="Calibri" w:hAnsi="Calibri" w:hint="default"/>
      </w:rPr>
    </w:lvl>
    <w:lvl w:ilvl="2" w:tplc="3022DD4C" w:tentative="1">
      <w:start w:val="1"/>
      <w:numFmt w:val="bullet"/>
      <w:lvlText w:val="-"/>
      <w:lvlJc w:val="left"/>
      <w:pPr>
        <w:tabs>
          <w:tab w:val="num" w:pos="2160"/>
        </w:tabs>
        <w:ind w:left="2160" w:hanging="360"/>
      </w:pPr>
      <w:rPr>
        <w:rFonts w:ascii="Calibri" w:hAnsi="Calibri" w:hint="default"/>
      </w:rPr>
    </w:lvl>
    <w:lvl w:ilvl="3" w:tplc="3E0CD19E" w:tentative="1">
      <w:start w:val="1"/>
      <w:numFmt w:val="bullet"/>
      <w:lvlText w:val="-"/>
      <w:lvlJc w:val="left"/>
      <w:pPr>
        <w:tabs>
          <w:tab w:val="num" w:pos="2880"/>
        </w:tabs>
        <w:ind w:left="2880" w:hanging="360"/>
      </w:pPr>
      <w:rPr>
        <w:rFonts w:ascii="Calibri" w:hAnsi="Calibri" w:hint="default"/>
      </w:rPr>
    </w:lvl>
    <w:lvl w:ilvl="4" w:tplc="255CA8CE" w:tentative="1">
      <w:start w:val="1"/>
      <w:numFmt w:val="bullet"/>
      <w:lvlText w:val="-"/>
      <w:lvlJc w:val="left"/>
      <w:pPr>
        <w:tabs>
          <w:tab w:val="num" w:pos="3600"/>
        </w:tabs>
        <w:ind w:left="3600" w:hanging="360"/>
      </w:pPr>
      <w:rPr>
        <w:rFonts w:ascii="Calibri" w:hAnsi="Calibri" w:hint="default"/>
      </w:rPr>
    </w:lvl>
    <w:lvl w:ilvl="5" w:tplc="8CFC240E" w:tentative="1">
      <w:start w:val="1"/>
      <w:numFmt w:val="bullet"/>
      <w:lvlText w:val="-"/>
      <w:lvlJc w:val="left"/>
      <w:pPr>
        <w:tabs>
          <w:tab w:val="num" w:pos="4320"/>
        </w:tabs>
        <w:ind w:left="4320" w:hanging="360"/>
      </w:pPr>
      <w:rPr>
        <w:rFonts w:ascii="Calibri" w:hAnsi="Calibri" w:hint="default"/>
      </w:rPr>
    </w:lvl>
    <w:lvl w:ilvl="6" w:tplc="764E052C" w:tentative="1">
      <w:start w:val="1"/>
      <w:numFmt w:val="bullet"/>
      <w:lvlText w:val="-"/>
      <w:lvlJc w:val="left"/>
      <w:pPr>
        <w:tabs>
          <w:tab w:val="num" w:pos="5040"/>
        </w:tabs>
        <w:ind w:left="5040" w:hanging="360"/>
      </w:pPr>
      <w:rPr>
        <w:rFonts w:ascii="Calibri" w:hAnsi="Calibri" w:hint="default"/>
      </w:rPr>
    </w:lvl>
    <w:lvl w:ilvl="7" w:tplc="A0B27442" w:tentative="1">
      <w:start w:val="1"/>
      <w:numFmt w:val="bullet"/>
      <w:lvlText w:val="-"/>
      <w:lvlJc w:val="left"/>
      <w:pPr>
        <w:tabs>
          <w:tab w:val="num" w:pos="5760"/>
        </w:tabs>
        <w:ind w:left="5760" w:hanging="360"/>
      </w:pPr>
      <w:rPr>
        <w:rFonts w:ascii="Calibri" w:hAnsi="Calibri" w:hint="default"/>
      </w:rPr>
    </w:lvl>
    <w:lvl w:ilvl="8" w:tplc="6E6241E4" w:tentative="1">
      <w:start w:val="1"/>
      <w:numFmt w:val="bullet"/>
      <w:lvlText w:val="-"/>
      <w:lvlJc w:val="left"/>
      <w:pPr>
        <w:tabs>
          <w:tab w:val="num" w:pos="6480"/>
        </w:tabs>
        <w:ind w:left="6480" w:hanging="360"/>
      </w:pPr>
      <w:rPr>
        <w:rFonts w:ascii="Calibri" w:hAnsi="Calibri" w:hint="default"/>
      </w:rPr>
    </w:lvl>
  </w:abstractNum>
  <w:abstractNum w:abstractNumId="34">
    <w:nsid w:val="7AD6345E"/>
    <w:multiLevelType w:val="multilevel"/>
    <w:tmpl w:val="4BD47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C65AB9"/>
    <w:multiLevelType w:val="multilevel"/>
    <w:tmpl w:val="52EE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9"/>
  </w:num>
  <w:num w:numId="3">
    <w:abstractNumId w:val="15"/>
  </w:num>
  <w:num w:numId="4">
    <w:abstractNumId w:val="2"/>
  </w:num>
  <w:num w:numId="5">
    <w:abstractNumId w:val="31"/>
  </w:num>
  <w:num w:numId="6">
    <w:abstractNumId w:val="21"/>
  </w:num>
  <w:num w:numId="7">
    <w:abstractNumId w:val="22"/>
  </w:num>
  <w:num w:numId="8">
    <w:abstractNumId w:val="26"/>
  </w:num>
  <w:num w:numId="9">
    <w:abstractNumId w:val="35"/>
  </w:num>
  <w:num w:numId="10">
    <w:abstractNumId w:val="13"/>
  </w:num>
  <w:num w:numId="11">
    <w:abstractNumId w:val="4"/>
  </w:num>
  <w:num w:numId="12">
    <w:abstractNumId w:val="5"/>
  </w:num>
  <w:num w:numId="13">
    <w:abstractNumId w:val="12"/>
  </w:num>
  <w:num w:numId="14">
    <w:abstractNumId w:val="0"/>
  </w:num>
  <w:num w:numId="15">
    <w:abstractNumId w:val="25"/>
  </w:num>
  <w:num w:numId="16">
    <w:abstractNumId w:val="7"/>
  </w:num>
  <w:num w:numId="17">
    <w:abstractNumId w:val="11"/>
  </w:num>
  <w:num w:numId="18">
    <w:abstractNumId w:val="6"/>
  </w:num>
  <w:num w:numId="19">
    <w:abstractNumId w:val="8"/>
  </w:num>
  <w:num w:numId="20">
    <w:abstractNumId w:val="18"/>
  </w:num>
  <w:num w:numId="21">
    <w:abstractNumId w:val="14"/>
  </w:num>
  <w:num w:numId="22">
    <w:abstractNumId w:val="20"/>
  </w:num>
  <w:num w:numId="23">
    <w:abstractNumId w:val="10"/>
  </w:num>
  <w:num w:numId="24">
    <w:abstractNumId w:val="23"/>
  </w:num>
  <w:num w:numId="25">
    <w:abstractNumId w:val="27"/>
  </w:num>
  <w:num w:numId="26">
    <w:abstractNumId w:val="29"/>
  </w:num>
  <w:num w:numId="27">
    <w:abstractNumId w:val="19"/>
  </w:num>
  <w:num w:numId="28">
    <w:abstractNumId w:val="28"/>
  </w:num>
  <w:num w:numId="29">
    <w:abstractNumId w:val="17"/>
  </w:num>
  <w:num w:numId="30">
    <w:abstractNumId w:val="33"/>
  </w:num>
  <w:num w:numId="31">
    <w:abstractNumId w:val="24"/>
  </w:num>
  <w:num w:numId="32">
    <w:abstractNumId w:val="1"/>
  </w:num>
  <w:num w:numId="33">
    <w:abstractNumId w:val="16"/>
  </w:num>
  <w:num w:numId="34">
    <w:abstractNumId w:val="3"/>
  </w:num>
  <w:num w:numId="35">
    <w:abstractNumId w:val="3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0BB"/>
    <w:rsid w:val="00011A23"/>
    <w:rsid w:val="00012250"/>
    <w:rsid w:val="00015F6E"/>
    <w:rsid w:val="000231F2"/>
    <w:rsid w:val="0002641F"/>
    <w:rsid w:val="0003121A"/>
    <w:rsid w:val="0003415F"/>
    <w:rsid w:val="00034902"/>
    <w:rsid w:val="000358F2"/>
    <w:rsid w:val="000459A0"/>
    <w:rsid w:val="00053644"/>
    <w:rsid w:val="000810DD"/>
    <w:rsid w:val="000A1B77"/>
    <w:rsid w:val="000A311B"/>
    <w:rsid w:val="000C0B7D"/>
    <w:rsid w:val="000D288E"/>
    <w:rsid w:val="000D6112"/>
    <w:rsid w:val="000D6565"/>
    <w:rsid w:val="000D7E02"/>
    <w:rsid w:val="000E0065"/>
    <w:rsid w:val="000E4365"/>
    <w:rsid w:val="000E6DF0"/>
    <w:rsid w:val="000F5393"/>
    <w:rsid w:val="000F5F05"/>
    <w:rsid w:val="00105340"/>
    <w:rsid w:val="00115A1B"/>
    <w:rsid w:val="001302FD"/>
    <w:rsid w:val="00136E16"/>
    <w:rsid w:val="001410D6"/>
    <w:rsid w:val="00162F00"/>
    <w:rsid w:val="00184D90"/>
    <w:rsid w:val="00187C49"/>
    <w:rsid w:val="001948B4"/>
    <w:rsid w:val="00194B86"/>
    <w:rsid w:val="001A6844"/>
    <w:rsid w:val="001B08E3"/>
    <w:rsid w:val="001B6917"/>
    <w:rsid w:val="001C0318"/>
    <w:rsid w:val="001C2185"/>
    <w:rsid w:val="001C2B80"/>
    <w:rsid w:val="001C39FC"/>
    <w:rsid w:val="001D2F78"/>
    <w:rsid w:val="001D6E77"/>
    <w:rsid w:val="001E2E1E"/>
    <w:rsid w:val="001E4CE0"/>
    <w:rsid w:val="00202556"/>
    <w:rsid w:val="0020648A"/>
    <w:rsid w:val="002071E7"/>
    <w:rsid w:val="002228C0"/>
    <w:rsid w:val="00222EE5"/>
    <w:rsid w:val="00231B52"/>
    <w:rsid w:val="0023407F"/>
    <w:rsid w:val="00237280"/>
    <w:rsid w:val="002450A8"/>
    <w:rsid w:val="00245E26"/>
    <w:rsid w:val="00252BD3"/>
    <w:rsid w:val="00252C51"/>
    <w:rsid w:val="00256D17"/>
    <w:rsid w:val="00286BB3"/>
    <w:rsid w:val="002937AB"/>
    <w:rsid w:val="00296A01"/>
    <w:rsid w:val="002D7B48"/>
    <w:rsid w:val="002E36B3"/>
    <w:rsid w:val="002E7A22"/>
    <w:rsid w:val="002F15C8"/>
    <w:rsid w:val="002F1DC7"/>
    <w:rsid w:val="002F46BE"/>
    <w:rsid w:val="00314036"/>
    <w:rsid w:val="00316DD4"/>
    <w:rsid w:val="00323105"/>
    <w:rsid w:val="00324C29"/>
    <w:rsid w:val="00326774"/>
    <w:rsid w:val="00326C40"/>
    <w:rsid w:val="00352EA3"/>
    <w:rsid w:val="00364F84"/>
    <w:rsid w:val="00367BDB"/>
    <w:rsid w:val="0037022E"/>
    <w:rsid w:val="00393739"/>
    <w:rsid w:val="003C2034"/>
    <w:rsid w:val="003C2F0E"/>
    <w:rsid w:val="003E2F45"/>
    <w:rsid w:val="003F32B3"/>
    <w:rsid w:val="004054A9"/>
    <w:rsid w:val="00426975"/>
    <w:rsid w:val="00450F59"/>
    <w:rsid w:val="004740FC"/>
    <w:rsid w:val="00481AA9"/>
    <w:rsid w:val="004854E3"/>
    <w:rsid w:val="00491734"/>
    <w:rsid w:val="004B6D8D"/>
    <w:rsid w:val="004B74E6"/>
    <w:rsid w:val="004D2F7D"/>
    <w:rsid w:val="004D47FD"/>
    <w:rsid w:val="004E4215"/>
    <w:rsid w:val="00507EB1"/>
    <w:rsid w:val="00521682"/>
    <w:rsid w:val="0052493F"/>
    <w:rsid w:val="005337D1"/>
    <w:rsid w:val="0054582B"/>
    <w:rsid w:val="00546C9C"/>
    <w:rsid w:val="00551A2C"/>
    <w:rsid w:val="00553412"/>
    <w:rsid w:val="0055399E"/>
    <w:rsid w:val="0056326C"/>
    <w:rsid w:val="00565C2D"/>
    <w:rsid w:val="00570E5F"/>
    <w:rsid w:val="005B4C69"/>
    <w:rsid w:val="005C06CB"/>
    <w:rsid w:val="005C7368"/>
    <w:rsid w:val="005C77EC"/>
    <w:rsid w:val="005E4B05"/>
    <w:rsid w:val="005F49B1"/>
    <w:rsid w:val="005F7075"/>
    <w:rsid w:val="0060329A"/>
    <w:rsid w:val="00604F1C"/>
    <w:rsid w:val="00606D05"/>
    <w:rsid w:val="00617E22"/>
    <w:rsid w:val="00623B72"/>
    <w:rsid w:val="00627625"/>
    <w:rsid w:val="006329F2"/>
    <w:rsid w:val="00634F99"/>
    <w:rsid w:val="00644D6B"/>
    <w:rsid w:val="00644E21"/>
    <w:rsid w:val="006510EA"/>
    <w:rsid w:val="00654985"/>
    <w:rsid w:val="0067151F"/>
    <w:rsid w:val="006761A8"/>
    <w:rsid w:val="00681A75"/>
    <w:rsid w:val="006A01AE"/>
    <w:rsid w:val="006A5ADF"/>
    <w:rsid w:val="006C189F"/>
    <w:rsid w:val="006C61AC"/>
    <w:rsid w:val="006D73AB"/>
    <w:rsid w:val="006E104C"/>
    <w:rsid w:val="006E21BF"/>
    <w:rsid w:val="006E268E"/>
    <w:rsid w:val="006E6237"/>
    <w:rsid w:val="00705DB1"/>
    <w:rsid w:val="007339C2"/>
    <w:rsid w:val="00745612"/>
    <w:rsid w:val="00746FDB"/>
    <w:rsid w:val="00747B2A"/>
    <w:rsid w:val="0076284A"/>
    <w:rsid w:val="00762BF4"/>
    <w:rsid w:val="00764756"/>
    <w:rsid w:val="00767FCA"/>
    <w:rsid w:val="00775D44"/>
    <w:rsid w:val="0079196B"/>
    <w:rsid w:val="007B068F"/>
    <w:rsid w:val="007B2CE2"/>
    <w:rsid w:val="007B627E"/>
    <w:rsid w:val="007B72E8"/>
    <w:rsid w:val="007C3803"/>
    <w:rsid w:val="007E690E"/>
    <w:rsid w:val="007E7924"/>
    <w:rsid w:val="0080103B"/>
    <w:rsid w:val="00814A3B"/>
    <w:rsid w:val="008150A4"/>
    <w:rsid w:val="00822585"/>
    <w:rsid w:val="00841644"/>
    <w:rsid w:val="00842849"/>
    <w:rsid w:val="00846EAE"/>
    <w:rsid w:val="00870080"/>
    <w:rsid w:val="0087786A"/>
    <w:rsid w:val="0089418B"/>
    <w:rsid w:val="008B16A0"/>
    <w:rsid w:val="008C4462"/>
    <w:rsid w:val="008C7A0F"/>
    <w:rsid w:val="008E0BF4"/>
    <w:rsid w:val="008E7705"/>
    <w:rsid w:val="008F1F19"/>
    <w:rsid w:val="008F24B9"/>
    <w:rsid w:val="008F253D"/>
    <w:rsid w:val="008F5BA6"/>
    <w:rsid w:val="008F7515"/>
    <w:rsid w:val="00901A30"/>
    <w:rsid w:val="009146A6"/>
    <w:rsid w:val="00924F09"/>
    <w:rsid w:val="009251B6"/>
    <w:rsid w:val="00933E93"/>
    <w:rsid w:val="00935E1E"/>
    <w:rsid w:val="00937D57"/>
    <w:rsid w:val="00944285"/>
    <w:rsid w:val="00951128"/>
    <w:rsid w:val="00952173"/>
    <w:rsid w:val="00963C86"/>
    <w:rsid w:val="00965CEB"/>
    <w:rsid w:val="009724F9"/>
    <w:rsid w:val="009757BB"/>
    <w:rsid w:val="00976E10"/>
    <w:rsid w:val="00987666"/>
    <w:rsid w:val="009914AA"/>
    <w:rsid w:val="00992D0C"/>
    <w:rsid w:val="00996EC0"/>
    <w:rsid w:val="009B7201"/>
    <w:rsid w:val="009B7A89"/>
    <w:rsid w:val="009C08CA"/>
    <w:rsid w:val="009C3D33"/>
    <w:rsid w:val="009D0611"/>
    <w:rsid w:val="009D105B"/>
    <w:rsid w:val="009D36A8"/>
    <w:rsid w:val="009D39E7"/>
    <w:rsid w:val="009D420F"/>
    <w:rsid w:val="009E652D"/>
    <w:rsid w:val="009E6A24"/>
    <w:rsid w:val="00A05C2C"/>
    <w:rsid w:val="00A3097E"/>
    <w:rsid w:val="00A35955"/>
    <w:rsid w:val="00A36257"/>
    <w:rsid w:val="00A465C3"/>
    <w:rsid w:val="00A46FC3"/>
    <w:rsid w:val="00A5673A"/>
    <w:rsid w:val="00A85F8A"/>
    <w:rsid w:val="00A90C54"/>
    <w:rsid w:val="00A93DAE"/>
    <w:rsid w:val="00AA3C3F"/>
    <w:rsid w:val="00AB1D50"/>
    <w:rsid w:val="00AB455D"/>
    <w:rsid w:val="00AD6B38"/>
    <w:rsid w:val="00AD78D5"/>
    <w:rsid w:val="00AF7E81"/>
    <w:rsid w:val="00B0437C"/>
    <w:rsid w:val="00B10E48"/>
    <w:rsid w:val="00B1416E"/>
    <w:rsid w:val="00B15460"/>
    <w:rsid w:val="00B16C79"/>
    <w:rsid w:val="00B224D2"/>
    <w:rsid w:val="00B25E7E"/>
    <w:rsid w:val="00B30CC1"/>
    <w:rsid w:val="00B55A67"/>
    <w:rsid w:val="00B60777"/>
    <w:rsid w:val="00B62079"/>
    <w:rsid w:val="00B7019F"/>
    <w:rsid w:val="00B71114"/>
    <w:rsid w:val="00B90913"/>
    <w:rsid w:val="00B95294"/>
    <w:rsid w:val="00B95A3F"/>
    <w:rsid w:val="00B95F02"/>
    <w:rsid w:val="00B96C06"/>
    <w:rsid w:val="00BA4235"/>
    <w:rsid w:val="00BB0379"/>
    <w:rsid w:val="00BC3742"/>
    <w:rsid w:val="00BC48A8"/>
    <w:rsid w:val="00BD4256"/>
    <w:rsid w:val="00BE1702"/>
    <w:rsid w:val="00C211CA"/>
    <w:rsid w:val="00C352E3"/>
    <w:rsid w:val="00C47E9E"/>
    <w:rsid w:val="00C73D18"/>
    <w:rsid w:val="00C81110"/>
    <w:rsid w:val="00C9461F"/>
    <w:rsid w:val="00CA0EC6"/>
    <w:rsid w:val="00CA5B34"/>
    <w:rsid w:val="00CB06C3"/>
    <w:rsid w:val="00CC7B8F"/>
    <w:rsid w:val="00CD0B63"/>
    <w:rsid w:val="00CD19EA"/>
    <w:rsid w:val="00CD2046"/>
    <w:rsid w:val="00CD4141"/>
    <w:rsid w:val="00D05C66"/>
    <w:rsid w:val="00D16B16"/>
    <w:rsid w:val="00D23E89"/>
    <w:rsid w:val="00D32339"/>
    <w:rsid w:val="00D36E18"/>
    <w:rsid w:val="00D736D9"/>
    <w:rsid w:val="00D80967"/>
    <w:rsid w:val="00D80AF5"/>
    <w:rsid w:val="00D815AC"/>
    <w:rsid w:val="00D922B0"/>
    <w:rsid w:val="00DA560D"/>
    <w:rsid w:val="00DA7F47"/>
    <w:rsid w:val="00DB1B1F"/>
    <w:rsid w:val="00DB442B"/>
    <w:rsid w:val="00DC089B"/>
    <w:rsid w:val="00DC3904"/>
    <w:rsid w:val="00DE16B9"/>
    <w:rsid w:val="00DE47E4"/>
    <w:rsid w:val="00DF0713"/>
    <w:rsid w:val="00E07979"/>
    <w:rsid w:val="00E2550F"/>
    <w:rsid w:val="00E51D6A"/>
    <w:rsid w:val="00E53119"/>
    <w:rsid w:val="00E63497"/>
    <w:rsid w:val="00E64C74"/>
    <w:rsid w:val="00E67438"/>
    <w:rsid w:val="00E72C81"/>
    <w:rsid w:val="00E80139"/>
    <w:rsid w:val="00E87A7A"/>
    <w:rsid w:val="00E92D1B"/>
    <w:rsid w:val="00E97C8F"/>
    <w:rsid w:val="00EA09C6"/>
    <w:rsid w:val="00EA509E"/>
    <w:rsid w:val="00ED716F"/>
    <w:rsid w:val="00EE088F"/>
    <w:rsid w:val="00EF0BD2"/>
    <w:rsid w:val="00EF5407"/>
    <w:rsid w:val="00F0243A"/>
    <w:rsid w:val="00F02CD7"/>
    <w:rsid w:val="00F170BB"/>
    <w:rsid w:val="00F25162"/>
    <w:rsid w:val="00F41F76"/>
    <w:rsid w:val="00F543F5"/>
    <w:rsid w:val="00F71C67"/>
    <w:rsid w:val="00F72BBE"/>
    <w:rsid w:val="00F75C20"/>
    <w:rsid w:val="00F81990"/>
    <w:rsid w:val="00FA0C71"/>
    <w:rsid w:val="00FA4E69"/>
    <w:rsid w:val="00FA676C"/>
    <w:rsid w:val="00FC7EC8"/>
    <w:rsid w:val="00FD10F4"/>
    <w:rsid w:val="00FE3F5D"/>
    <w:rsid w:val="00FF271F"/>
    <w:rsid w:val="00FF3D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8B4"/>
  </w:style>
  <w:style w:type="paragraph" w:styleId="3">
    <w:name w:val="heading 3"/>
    <w:basedOn w:val="a"/>
    <w:next w:val="a"/>
    <w:link w:val="30"/>
    <w:uiPriority w:val="9"/>
    <w:semiHidden/>
    <w:unhideWhenUsed/>
    <w:qFormat/>
    <w:rsid w:val="008F75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71114"/>
    <w:rPr>
      <w:b/>
      <w:bCs/>
    </w:rPr>
  </w:style>
  <w:style w:type="paragraph" w:styleId="a4">
    <w:name w:val="Normal (Web)"/>
    <w:basedOn w:val="a"/>
    <w:uiPriority w:val="99"/>
    <w:semiHidden/>
    <w:unhideWhenUsed/>
    <w:rsid w:val="00FE3F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ody Text"/>
    <w:basedOn w:val="a"/>
    <w:link w:val="a6"/>
    <w:uiPriority w:val="1"/>
    <w:qFormat/>
    <w:rsid w:val="00E51D6A"/>
    <w:pPr>
      <w:widowControl w:val="0"/>
      <w:autoSpaceDE w:val="0"/>
      <w:autoSpaceDN w:val="0"/>
      <w:spacing w:after="0" w:line="240" w:lineRule="auto"/>
      <w:ind w:left="117" w:firstLine="709"/>
    </w:pPr>
    <w:rPr>
      <w:rFonts w:ascii="Times New Roman" w:eastAsia="Times New Roman" w:hAnsi="Times New Roman" w:cs="Times New Roman"/>
      <w:sz w:val="28"/>
      <w:szCs w:val="28"/>
    </w:rPr>
  </w:style>
  <w:style w:type="character" w:customStyle="1" w:styleId="a6">
    <w:name w:val="Основний текст Знак"/>
    <w:basedOn w:val="a0"/>
    <w:link w:val="a5"/>
    <w:uiPriority w:val="1"/>
    <w:rsid w:val="00E51D6A"/>
    <w:rPr>
      <w:rFonts w:ascii="Times New Roman" w:eastAsia="Times New Roman" w:hAnsi="Times New Roman" w:cs="Times New Roman"/>
      <w:sz w:val="28"/>
      <w:szCs w:val="28"/>
    </w:rPr>
  </w:style>
  <w:style w:type="paragraph" w:styleId="a7">
    <w:name w:val="List Paragraph"/>
    <w:basedOn w:val="a"/>
    <w:uiPriority w:val="34"/>
    <w:qFormat/>
    <w:rsid w:val="00933E93"/>
    <w:pPr>
      <w:ind w:left="720"/>
      <w:contextualSpacing/>
    </w:pPr>
  </w:style>
  <w:style w:type="table" w:styleId="a8">
    <w:name w:val="Table Grid"/>
    <w:basedOn w:val="a1"/>
    <w:uiPriority w:val="39"/>
    <w:rsid w:val="00565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39373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93739"/>
    <w:pPr>
      <w:widowControl w:val="0"/>
      <w:shd w:val="clear" w:color="auto" w:fill="FFFFFF"/>
      <w:spacing w:after="0" w:line="317" w:lineRule="exact"/>
      <w:jc w:val="both"/>
    </w:pPr>
    <w:rPr>
      <w:rFonts w:ascii="Times New Roman" w:eastAsia="Times New Roman" w:hAnsi="Times New Roman" w:cs="Times New Roman"/>
      <w:sz w:val="28"/>
      <w:szCs w:val="28"/>
    </w:rPr>
  </w:style>
  <w:style w:type="character" w:customStyle="1" w:styleId="30">
    <w:name w:val="Заголовок 3 Знак"/>
    <w:basedOn w:val="a0"/>
    <w:link w:val="3"/>
    <w:uiPriority w:val="9"/>
    <w:semiHidden/>
    <w:rsid w:val="008F7515"/>
    <w:rPr>
      <w:rFonts w:asciiTheme="majorHAnsi" w:eastAsiaTheme="majorEastAsia" w:hAnsiTheme="majorHAnsi" w:cstheme="majorBidi"/>
      <w:color w:val="1F4D78" w:themeColor="accent1" w:themeShade="7F"/>
      <w:sz w:val="24"/>
      <w:szCs w:val="24"/>
    </w:rPr>
  </w:style>
  <w:style w:type="table" w:customStyle="1" w:styleId="1">
    <w:name w:val="Сетка таблицы1"/>
    <w:basedOn w:val="a1"/>
    <w:next w:val="a8"/>
    <w:uiPriority w:val="39"/>
    <w:rsid w:val="008428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FA4E69"/>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FA4E69"/>
  </w:style>
  <w:style w:type="paragraph" w:styleId="ab">
    <w:name w:val="footer"/>
    <w:basedOn w:val="a"/>
    <w:link w:val="ac"/>
    <w:uiPriority w:val="99"/>
    <w:unhideWhenUsed/>
    <w:rsid w:val="00FA4E69"/>
    <w:pPr>
      <w:tabs>
        <w:tab w:val="center" w:pos="4819"/>
        <w:tab w:val="right" w:pos="9639"/>
      </w:tabs>
      <w:spacing w:after="0" w:line="240" w:lineRule="auto"/>
    </w:pPr>
  </w:style>
  <w:style w:type="character" w:customStyle="1" w:styleId="ac">
    <w:name w:val="Нижній колонтитул Знак"/>
    <w:basedOn w:val="a0"/>
    <w:link w:val="ab"/>
    <w:uiPriority w:val="99"/>
    <w:rsid w:val="00FA4E69"/>
  </w:style>
  <w:style w:type="paragraph" w:styleId="ad">
    <w:name w:val="Balloon Text"/>
    <w:basedOn w:val="a"/>
    <w:link w:val="ae"/>
    <w:uiPriority w:val="99"/>
    <w:semiHidden/>
    <w:unhideWhenUsed/>
    <w:rsid w:val="00B95294"/>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B952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8B4"/>
  </w:style>
  <w:style w:type="paragraph" w:styleId="3">
    <w:name w:val="heading 3"/>
    <w:basedOn w:val="a"/>
    <w:next w:val="a"/>
    <w:link w:val="30"/>
    <w:uiPriority w:val="9"/>
    <w:semiHidden/>
    <w:unhideWhenUsed/>
    <w:qFormat/>
    <w:rsid w:val="008F75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71114"/>
    <w:rPr>
      <w:b/>
      <w:bCs/>
    </w:rPr>
  </w:style>
  <w:style w:type="paragraph" w:styleId="a4">
    <w:name w:val="Normal (Web)"/>
    <w:basedOn w:val="a"/>
    <w:uiPriority w:val="99"/>
    <w:semiHidden/>
    <w:unhideWhenUsed/>
    <w:rsid w:val="00FE3F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ody Text"/>
    <w:basedOn w:val="a"/>
    <w:link w:val="a6"/>
    <w:uiPriority w:val="1"/>
    <w:qFormat/>
    <w:rsid w:val="00E51D6A"/>
    <w:pPr>
      <w:widowControl w:val="0"/>
      <w:autoSpaceDE w:val="0"/>
      <w:autoSpaceDN w:val="0"/>
      <w:spacing w:after="0" w:line="240" w:lineRule="auto"/>
      <w:ind w:left="117" w:firstLine="709"/>
    </w:pPr>
    <w:rPr>
      <w:rFonts w:ascii="Times New Roman" w:eastAsia="Times New Roman" w:hAnsi="Times New Roman" w:cs="Times New Roman"/>
      <w:sz w:val="28"/>
      <w:szCs w:val="28"/>
    </w:rPr>
  </w:style>
  <w:style w:type="character" w:customStyle="1" w:styleId="a6">
    <w:name w:val="Основний текст Знак"/>
    <w:basedOn w:val="a0"/>
    <w:link w:val="a5"/>
    <w:uiPriority w:val="1"/>
    <w:rsid w:val="00E51D6A"/>
    <w:rPr>
      <w:rFonts w:ascii="Times New Roman" w:eastAsia="Times New Roman" w:hAnsi="Times New Roman" w:cs="Times New Roman"/>
      <w:sz w:val="28"/>
      <w:szCs w:val="28"/>
    </w:rPr>
  </w:style>
  <w:style w:type="paragraph" w:styleId="a7">
    <w:name w:val="List Paragraph"/>
    <w:basedOn w:val="a"/>
    <w:uiPriority w:val="34"/>
    <w:qFormat/>
    <w:rsid w:val="00933E93"/>
    <w:pPr>
      <w:ind w:left="720"/>
      <w:contextualSpacing/>
    </w:pPr>
  </w:style>
  <w:style w:type="table" w:styleId="a8">
    <w:name w:val="Table Grid"/>
    <w:basedOn w:val="a1"/>
    <w:uiPriority w:val="39"/>
    <w:rsid w:val="00565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39373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93739"/>
    <w:pPr>
      <w:widowControl w:val="0"/>
      <w:shd w:val="clear" w:color="auto" w:fill="FFFFFF"/>
      <w:spacing w:after="0" w:line="317" w:lineRule="exact"/>
      <w:jc w:val="both"/>
    </w:pPr>
    <w:rPr>
      <w:rFonts w:ascii="Times New Roman" w:eastAsia="Times New Roman" w:hAnsi="Times New Roman" w:cs="Times New Roman"/>
      <w:sz w:val="28"/>
      <w:szCs w:val="28"/>
    </w:rPr>
  </w:style>
  <w:style w:type="character" w:customStyle="1" w:styleId="30">
    <w:name w:val="Заголовок 3 Знак"/>
    <w:basedOn w:val="a0"/>
    <w:link w:val="3"/>
    <w:uiPriority w:val="9"/>
    <w:semiHidden/>
    <w:rsid w:val="008F7515"/>
    <w:rPr>
      <w:rFonts w:asciiTheme="majorHAnsi" w:eastAsiaTheme="majorEastAsia" w:hAnsiTheme="majorHAnsi" w:cstheme="majorBidi"/>
      <w:color w:val="1F4D78" w:themeColor="accent1" w:themeShade="7F"/>
      <w:sz w:val="24"/>
      <w:szCs w:val="24"/>
    </w:rPr>
  </w:style>
  <w:style w:type="table" w:customStyle="1" w:styleId="1">
    <w:name w:val="Сетка таблицы1"/>
    <w:basedOn w:val="a1"/>
    <w:next w:val="a8"/>
    <w:uiPriority w:val="39"/>
    <w:rsid w:val="008428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FA4E69"/>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FA4E69"/>
  </w:style>
  <w:style w:type="paragraph" w:styleId="ab">
    <w:name w:val="footer"/>
    <w:basedOn w:val="a"/>
    <w:link w:val="ac"/>
    <w:uiPriority w:val="99"/>
    <w:unhideWhenUsed/>
    <w:rsid w:val="00FA4E69"/>
    <w:pPr>
      <w:tabs>
        <w:tab w:val="center" w:pos="4819"/>
        <w:tab w:val="right" w:pos="9639"/>
      </w:tabs>
      <w:spacing w:after="0" w:line="240" w:lineRule="auto"/>
    </w:pPr>
  </w:style>
  <w:style w:type="character" w:customStyle="1" w:styleId="ac">
    <w:name w:val="Нижній колонтитул Знак"/>
    <w:basedOn w:val="a0"/>
    <w:link w:val="ab"/>
    <w:uiPriority w:val="99"/>
    <w:rsid w:val="00FA4E69"/>
  </w:style>
  <w:style w:type="paragraph" w:styleId="ad">
    <w:name w:val="Balloon Text"/>
    <w:basedOn w:val="a"/>
    <w:link w:val="ae"/>
    <w:uiPriority w:val="99"/>
    <w:semiHidden/>
    <w:unhideWhenUsed/>
    <w:rsid w:val="00B95294"/>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B95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3383">
      <w:bodyDiv w:val="1"/>
      <w:marLeft w:val="0"/>
      <w:marRight w:val="0"/>
      <w:marTop w:val="0"/>
      <w:marBottom w:val="0"/>
      <w:divBdr>
        <w:top w:val="none" w:sz="0" w:space="0" w:color="auto"/>
        <w:left w:val="none" w:sz="0" w:space="0" w:color="auto"/>
        <w:bottom w:val="none" w:sz="0" w:space="0" w:color="auto"/>
        <w:right w:val="none" w:sz="0" w:space="0" w:color="auto"/>
      </w:divBdr>
      <w:divsChild>
        <w:div w:id="891043368">
          <w:marLeft w:val="547"/>
          <w:marRight w:val="0"/>
          <w:marTop w:val="0"/>
          <w:marBottom w:val="0"/>
          <w:divBdr>
            <w:top w:val="none" w:sz="0" w:space="0" w:color="auto"/>
            <w:left w:val="none" w:sz="0" w:space="0" w:color="auto"/>
            <w:bottom w:val="none" w:sz="0" w:space="0" w:color="auto"/>
            <w:right w:val="none" w:sz="0" w:space="0" w:color="auto"/>
          </w:divBdr>
        </w:div>
        <w:div w:id="253903653">
          <w:marLeft w:val="547"/>
          <w:marRight w:val="0"/>
          <w:marTop w:val="0"/>
          <w:marBottom w:val="0"/>
          <w:divBdr>
            <w:top w:val="none" w:sz="0" w:space="0" w:color="auto"/>
            <w:left w:val="none" w:sz="0" w:space="0" w:color="auto"/>
            <w:bottom w:val="none" w:sz="0" w:space="0" w:color="auto"/>
            <w:right w:val="none" w:sz="0" w:space="0" w:color="auto"/>
          </w:divBdr>
        </w:div>
      </w:divsChild>
    </w:div>
    <w:div w:id="96755560">
      <w:bodyDiv w:val="1"/>
      <w:marLeft w:val="0"/>
      <w:marRight w:val="0"/>
      <w:marTop w:val="0"/>
      <w:marBottom w:val="0"/>
      <w:divBdr>
        <w:top w:val="none" w:sz="0" w:space="0" w:color="auto"/>
        <w:left w:val="none" w:sz="0" w:space="0" w:color="auto"/>
        <w:bottom w:val="none" w:sz="0" w:space="0" w:color="auto"/>
        <w:right w:val="none" w:sz="0" w:space="0" w:color="auto"/>
      </w:divBdr>
    </w:div>
    <w:div w:id="189032381">
      <w:bodyDiv w:val="1"/>
      <w:marLeft w:val="0"/>
      <w:marRight w:val="0"/>
      <w:marTop w:val="0"/>
      <w:marBottom w:val="0"/>
      <w:divBdr>
        <w:top w:val="none" w:sz="0" w:space="0" w:color="auto"/>
        <w:left w:val="none" w:sz="0" w:space="0" w:color="auto"/>
        <w:bottom w:val="none" w:sz="0" w:space="0" w:color="auto"/>
        <w:right w:val="none" w:sz="0" w:space="0" w:color="auto"/>
      </w:divBdr>
      <w:divsChild>
        <w:div w:id="1788625670">
          <w:marLeft w:val="547"/>
          <w:marRight w:val="0"/>
          <w:marTop w:val="0"/>
          <w:marBottom w:val="0"/>
          <w:divBdr>
            <w:top w:val="none" w:sz="0" w:space="0" w:color="auto"/>
            <w:left w:val="none" w:sz="0" w:space="0" w:color="auto"/>
            <w:bottom w:val="none" w:sz="0" w:space="0" w:color="auto"/>
            <w:right w:val="none" w:sz="0" w:space="0" w:color="auto"/>
          </w:divBdr>
        </w:div>
        <w:div w:id="1250312013">
          <w:marLeft w:val="547"/>
          <w:marRight w:val="0"/>
          <w:marTop w:val="0"/>
          <w:marBottom w:val="0"/>
          <w:divBdr>
            <w:top w:val="none" w:sz="0" w:space="0" w:color="auto"/>
            <w:left w:val="none" w:sz="0" w:space="0" w:color="auto"/>
            <w:bottom w:val="none" w:sz="0" w:space="0" w:color="auto"/>
            <w:right w:val="none" w:sz="0" w:space="0" w:color="auto"/>
          </w:divBdr>
        </w:div>
      </w:divsChild>
    </w:div>
    <w:div w:id="316228733">
      <w:bodyDiv w:val="1"/>
      <w:marLeft w:val="0"/>
      <w:marRight w:val="0"/>
      <w:marTop w:val="0"/>
      <w:marBottom w:val="0"/>
      <w:divBdr>
        <w:top w:val="none" w:sz="0" w:space="0" w:color="auto"/>
        <w:left w:val="none" w:sz="0" w:space="0" w:color="auto"/>
        <w:bottom w:val="none" w:sz="0" w:space="0" w:color="auto"/>
        <w:right w:val="none" w:sz="0" w:space="0" w:color="auto"/>
      </w:divBdr>
    </w:div>
    <w:div w:id="380134363">
      <w:bodyDiv w:val="1"/>
      <w:marLeft w:val="0"/>
      <w:marRight w:val="0"/>
      <w:marTop w:val="0"/>
      <w:marBottom w:val="0"/>
      <w:divBdr>
        <w:top w:val="none" w:sz="0" w:space="0" w:color="auto"/>
        <w:left w:val="none" w:sz="0" w:space="0" w:color="auto"/>
        <w:bottom w:val="none" w:sz="0" w:space="0" w:color="auto"/>
        <w:right w:val="none" w:sz="0" w:space="0" w:color="auto"/>
      </w:divBdr>
    </w:div>
    <w:div w:id="436368668">
      <w:bodyDiv w:val="1"/>
      <w:marLeft w:val="0"/>
      <w:marRight w:val="0"/>
      <w:marTop w:val="0"/>
      <w:marBottom w:val="0"/>
      <w:divBdr>
        <w:top w:val="none" w:sz="0" w:space="0" w:color="auto"/>
        <w:left w:val="none" w:sz="0" w:space="0" w:color="auto"/>
        <w:bottom w:val="none" w:sz="0" w:space="0" w:color="auto"/>
        <w:right w:val="none" w:sz="0" w:space="0" w:color="auto"/>
      </w:divBdr>
    </w:div>
    <w:div w:id="687869253">
      <w:bodyDiv w:val="1"/>
      <w:marLeft w:val="0"/>
      <w:marRight w:val="0"/>
      <w:marTop w:val="0"/>
      <w:marBottom w:val="0"/>
      <w:divBdr>
        <w:top w:val="none" w:sz="0" w:space="0" w:color="auto"/>
        <w:left w:val="none" w:sz="0" w:space="0" w:color="auto"/>
        <w:bottom w:val="none" w:sz="0" w:space="0" w:color="auto"/>
        <w:right w:val="none" w:sz="0" w:space="0" w:color="auto"/>
      </w:divBdr>
      <w:divsChild>
        <w:div w:id="540287216">
          <w:marLeft w:val="547"/>
          <w:marRight w:val="0"/>
          <w:marTop w:val="0"/>
          <w:marBottom w:val="0"/>
          <w:divBdr>
            <w:top w:val="none" w:sz="0" w:space="0" w:color="auto"/>
            <w:left w:val="none" w:sz="0" w:space="0" w:color="auto"/>
            <w:bottom w:val="none" w:sz="0" w:space="0" w:color="auto"/>
            <w:right w:val="none" w:sz="0" w:space="0" w:color="auto"/>
          </w:divBdr>
        </w:div>
        <w:div w:id="408818853">
          <w:marLeft w:val="547"/>
          <w:marRight w:val="0"/>
          <w:marTop w:val="0"/>
          <w:marBottom w:val="0"/>
          <w:divBdr>
            <w:top w:val="none" w:sz="0" w:space="0" w:color="auto"/>
            <w:left w:val="none" w:sz="0" w:space="0" w:color="auto"/>
            <w:bottom w:val="none" w:sz="0" w:space="0" w:color="auto"/>
            <w:right w:val="none" w:sz="0" w:space="0" w:color="auto"/>
          </w:divBdr>
        </w:div>
        <w:div w:id="309094070">
          <w:marLeft w:val="547"/>
          <w:marRight w:val="0"/>
          <w:marTop w:val="0"/>
          <w:marBottom w:val="0"/>
          <w:divBdr>
            <w:top w:val="none" w:sz="0" w:space="0" w:color="auto"/>
            <w:left w:val="none" w:sz="0" w:space="0" w:color="auto"/>
            <w:bottom w:val="none" w:sz="0" w:space="0" w:color="auto"/>
            <w:right w:val="none" w:sz="0" w:space="0" w:color="auto"/>
          </w:divBdr>
        </w:div>
        <w:div w:id="2083480937">
          <w:marLeft w:val="547"/>
          <w:marRight w:val="0"/>
          <w:marTop w:val="0"/>
          <w:marBottom w:val="0"/>
          <w:divBdr>
            <w:top w:val="none" w:sz="0" w:space="0" w:color="auto"/>
            <w:left w:val="none" w:sz="0" w:space="0" w:color="auto"/>
            <w:bottom w:val="none" w:sz="0" w:space="0" w:color="auto"/>
            <w:right w:val="none" w:sz="0" w:space="0" w:color="auto"/>
          </w:divBdr>
        </w:div>
        <w:div w:id="1997412171">
          <w:marLeft w:val="547"/>
          <w:marRight w:val="0"/>
          <w:marTop w:val="0"/>
          <w:marBottom w:val="0"/>
          <w:divBdr>
            <w:top w:val="none" w:sz="0" w:space="0" w:color="auto"/>
            <w:left w:val="none" w:sz="0" w:space="0" w:color="auto"/>
            <w:bottom w:val="none" w:sz="0" w:space="0" w:color="auto"/>
            <w:right w:val="none" w:sz="0" w:space="0" w:color="auto"/>
          </w:divBdr>
        </w:div>
      </w:divsChild>
    </w:div>
    <w:div w:id="742534307">
      <w:bodyDiv w:val="1"/>
      <w:marLeft w:val="0"/>
      <w:marRight w:val="0"/>
      <w:marTop w:val="0"/>
      <w:marBottom w:val="0"/>
      <w:divBdr>
        <w:top w:val="none" w:sz="0" w:space="0" w:color="auto"/>
        <w:left w:val="none" w:sz="0" w:space="0" w:color="auto"/>
        <w:bottom w:val="none" w:sz="0" w:space="0" w:color="auto"/>
        <w:right w:val="none" w:sz="0" w:space="0" w:color="auto"/>
      </w:divBdr>
    </w:div>
    <w:div w:id="749813734">
      <w:bodyDiv w:val="1"/>
      <w:marLeft w:val="0"/>
      <w:marRight w:val="0"/>
      <w:marTop w:val="0"/>
      <w:marBottom w:val="0"/>
      <w:divBdr>
        <w:top w:val="none" w:sz="0" w:space="0" w:color="auto"/>
        <w:left w:val="none" w:sz="0" w:space="0" w:color="auto"/>
        <w:bottom w:val="none" w:sz="0" w:space="0" w:color="auto"/>
        <w:right w:val="none" w:sz="0" w:space="0" w:color="auto"/>
      </w:divBdr>
    </w:div>
    <w:div w:id="819351579">
      <w:bodyDiv w:val="1"/>
      <w:marLeft w:val="0"/>
      <w:marRight w:val="0"/>
      <w:marTop w:val="0"/>
      <w:marBottom w:val="0"/>
      <w:divBdr>
        <w:top w:val="none" w:sz="0" w:space="0" w:color="auto"/>
        <w:left w:val="none" w:sz="0" w:space="0" w:color="auto"/>
        <w:bottom w:val="none" w:sz="0" w:space="0" w:color="auto"/>
        <w:right w:val="none" w:sz="0" w:space="0" w:color="auto"/>
      </w:divBdr>
      <w:divsChild>
        <w:div w:id="119618398">
          <w:marLeft w:val="0"/>
          <w:marRight w:val="0"/>
          <w:marTop w:val="0"/>
          <w:marBottom w:val="0"/>
          <w:divBdr>
            <w:top w:val="none" w:sz="0" w:space="0" w:color="auto"/>
            <w:left w:val="none" w:sz="0" w:space="0" w:color="auto"/>
            <w:bottom w:val="none" w:sz="0" w:space="0" w:color="auto"/>
            <w:right w:val="none" w:sz="0" w:space="0" w:color="auto"/>
          </w:divBdr>
          <w:divsChild>
            <w:div w:id="667094831">
              <w:marLeft w:val="-225"/>
              <w:marRight w:val="-225"/>
              <w:marTop w:val="0"/>
              <w:marBottom w:val="0"/>
              <w:divBdr>
                <w:top w:val="none" w:sz="0" w:space="0" w:color="auto"/>
                <w:left w:val="none" w:sz="0" w:space="0" w:color="auto"/>
                <w:bottom w:val="none" w:sz="0" w:space="0" w:color="auto"/>
                <w:right w:val="none" w:sz="0" w:space="0" w:color="auto"/>
              </w:divBdr>
              <w:divsChild>
                <w:div w:id="18824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84617">
      <w:bodyDiv w:val="1"/>
      <w:marLeft w:val="0"/>
      <w:marRight w:val="0"/>
      <w:marTop w:val="0"/>
      <w:marBottom w:val="0"/>
      <w:divBdr>
        <w:top w:val="none" w:sz="0" w:space="0" w:color="auto"/>
        <w:left w:val="none" w:sz="0" w:space="0" w:color="auto"/>
        <w:bottom w:val="none" w:sz="0" w:space="0" w:color="auto"/>
        <w:right w:val="none" w:sz="0" w:space="0" w:color="auto"/>
      </w:divBdr>
      <w:divsChild>
        <w:div w:id="551497916">
          <w:marLeft w:val="547"/>
          <w:marRight w:val="0"/>
          <w:marTop w:val="0"/>
          <w:marBottom w:val="0"/>
          <w:divBdr>
            <w:top w:val="none" w:sz="0" w:space="0" w:color="auto"/>
            <w:left w:val="none" w:sz="0" w:space="0" w:color="auto"/>
            <w:bottom w:val="none" w:sz="0" w:space="0" w:color="auto"/>
            <w:right w:val="none" w:sz="0" w:space="0" w:color="auto"/>
          </w:divBdr>
        </w:div>
        <w:div w:id="1339498813">
          <w:marLeft w:val="547"/>
          <w:marRight w:val="0"/>
          <w:marTop w:val="0"/>
          <w:marBottom w:val="0"/>
          <w:divBdr>
            <w:top w:val="none" w:sz="0" w:space="0" w:color="auto"/>
            <w:left w:val="none" w:sz="0" w:space="0" w:color="auto"/>
            <w:bottom w:val="none" w:sz="0" w:space="0" w:color="auto"/>
            <w:right w:val="none" w:sz="0" w:space="0" w:color="auto"/>
          </w:divBdr>
        </w:div>
      </w:divsChild>
    </w:div>
    <w:div w:id="1020550071">
      <w:bodyDiv w:val="1"/>
      <w:marLeft w:val="0"/>
      <w:marRight w:val="0"/>
      <w:marTop w:val="0"/>
      <w:marBottom w:val="0"/>
      <w:divBdr>
        <w:top w:val="none" w:sz="0" w:space="0" w:color="auto"/>
        <w:left w:val="none" w:sz="0" w:space="0" w:color="auto"/>
        <w:bottom w:val="none" w:sz="0" w:space="0" w:color="auto"/>
        <w:right w:val="none" w:sz="0" w:space="0" w:color="auto"/>
      </w:divBdr>
    </w:div>
    <w:div w:id="1042366306">
      <w:bodyDiv w:val="1"/>
      <w:marLeft w:val="0"/>
      <w:marRight w:val="0"/>
      <w:marTop w:val="0"/>
      <w:marBottom w:val="0"/>
      <w:divBdr>
        <w:top w:val="none" w:sz="0" w:space="0" w:color="auto"/>
        <w:left w:val="none" w:sz="0" w:space="0" w:color="auto"/>
        <w:bottom w:val="none" w:sz="0" w:space="0" w:color="auto"/>
        <w:right w:val="none" w:sz="0" w:space="0" w:color="auto"/>
      </w:divBdr>
      <w:divsChild>
        <w:div w:id="1744181872">
          <w:marLeft w:val="907"/>
          <w:marRight w:val="0"/>
          <w:marTop w:val="0"/>
          <w:marBottom w:val="0"/>
          <w:divBdr>
            <w:top w:val="none" w:sz="0" w:space="0" w:color="auto"/>
            <w:left w:val="none" w:sz="0" w:space="0" w:color="auto"/>
            <w:bottom w:val="none" w:sz="0" w:space="0" w:color="auto"/>
            <w:right w:val="none" w:sz="0" w:space="0" w:color="auto"/>
          </w:divBdr>
        </w:div>
      </w:divsChild>
    </w:div>
    <w:div w:id="1297442865">
      <w:bodyDiv w:val="1"/>
      <w:marLeft w:val="0"/>
      <w:marRight w:val="0"/>
      <w:marTop w:val="0"/>
      <w:marBottom w:val="0"/>
      <w:divBdr>
        <w:top w:val="none" w:sz="0" w:space="0" w:color="auto"/>
        <w:left w:val="none" w:sz="0" w:space="0" w:color="auto"/>
        <w:bottom w:val="none" w:sz="0" w:space="0" w:color="auto"/>
        <w:right w:val="none" w:sz="0" w:space="0" w:color="auto"/>
      </w:divBdr>
      <w:divsChild>
        <w:div w:id="789592544">
          <w:marLeft w:val="547"/>
          <w:marRight w:val="0"/>
          <w:marTop w:val="0"/>
          <w:marBottom w:val="0"/>
          <w:divBdr>
            <w:top w:val="none" w:sz="0" w:space="0" w:color="auto"/>
            <w:left w:val="none" w:sz="0" w:space="0" w:color="auto"/>
            <w:bottom w:val="none" w:sz="0" w:space="0" w:color="auto"/>
            <w:right w:val="none" w:sz="0" w:space="0" w:color="auto"/>
          </w:divBdr>
        </w:div>
      </w:divsChild>
    </w:div>
    <w:div w:id="1353460169">
      <w:bodyDiv w:val="1"/>
      <w:marLeft w:val="0"/>
      <w:marRight w:val="0"/>
      <w:marTop w:val="0"/>
      <w:marBottom w:val="0"/>
      <w:divBdr>
        <w:top w:val="none" w:sz="0" w:space="0" w:color="auto"/>
        <w:left w:val="none" w:sz="0" w:space="0" w:color="auto"/>
        <w:bottom w:val="none" w:sz="0" w:space="0" w:color="auto"/>
        <w:right w:val="none" w:sz="0" w:space="0" w:color="auto"/>
      </w:divBdr>
    </w:div>
    <w:div w:id="1750536523">
      <w:bodyDiv w:val="1"/>
      <w:marLeft w:val="0"/>
      <w:marRight w:val="0"/>
      <w:marTop w:val="0"/>
      <w:marBottom w:val="0"/>
      <w:divBdr>
        <w:top w:val="none" w:sz="0" w:space="0" w:color="auto"/>
        <w:left w:val="none" w:sz="0" w:space="0" w:color="auto"/>
        <w:bottom w:val="none" w:sz="0" w:space="0" w:color="auto"/>
        <w:right w:val="none" w:sz="0" w:space="0" w:color="auto"/>
      </w:divBdr>
    </w:div>
    <w:div w:id="1824999929">
      <w:bodyDiv w:val="1"/>
      <w:marLeft w:val="0"/>
      <w:marRight w:val="0"/>
      <w:marTop w:val="0"/>
      <w:marBottom w:val="0"/>
      <w:divBdr>
        <w:top w:val="none" w:sz="0" w:space="0" w:color="auto"/>
        <w:left w:val="none" w:sz="0" w:space="0" w:color="auto"/>
        <w:bottom w:val="none" w:sz="0" w:space="0" w:color="auto"/>
        <w:right w:val="none" w:sz="0" w:space="0" w:color="auto"/>
      </w:divBdr>
    </w:div>
    <w:div w:id="1848517204">
      <w:bodyDiv w:val="1"/>
      <w:marLeft w:val="0"/>
      <w:marRight w:val="0"/>
      <w:marTop w:val="0"/>
      <w:marBottom w:val="0"/>
      <w:divBdr>
        <w:top w:val="none" w:sz="0" w:space="0" w:color="auto"/>
        <w:left w:val="none" w:sz="0" w:space="0" w:color="auto"/>
        <w:bottom w:val="none" w:sz="0" w:space="0" w:color="auto"/>
        <w:right w:val="none" w:sz="0" w:space="0" w:color="auto"/>
      </w:divBdr>
      <w:divsChild>
        <w:div w:id="2064912498">
          <w:marLeft w:val="547"/>
          <w:marRight w:val="0"/>
          <w:marTop w:val="0"/>
          <w:marBottom w:val="0"/>
          <w:divBdr>
            <w:top w:val="none" w:sz="0" w:space="0" w:color="auto"/>
            <w:left w:val="none" w:sz="0" w:space="0" w:color="auto"/>
            <w:bottom w:val="none" w:sz="0" w:space="0" w:color="auto"/>
            <w:right w:val="none" w:sz="0" w:space="0" w:color="auto"/>
          </w:divBdr>
        </w:div>
      </w:divsChild>
    </w:div>
    <w:div w:id="1849903786">
      <w:bodyDiv w:val="1"/>
      <w:marLeft w:val="0"/>
      <w:marRight w:val="0"/>
      <w:marTop w:val="0"/>
      <w:marBottom w:val="0"/>
      <w:divBdr>
        <w:top w:val="none" w:sz="0" w:space="0" w:color="auto"/>
        <w:left w:val="none" w:sz="0" w:space="0" w:color="auto"/>
        <w:bottom w:val="none" w:sz="0" w:space="0" w:color="auto"/>
        <w:right w:val="none" w:sz="0" w:space="0" w:color="auto"/>
      </w:divBdr>
    </w:div>
    <w:div w:id="1921789028">
      <w:bodyDiv w:val="1"/>
      <w:marLeft w:val="0"/>
      <w:marRight w:val="0"/>
      <w:marTop w:val="0"/>
      <w:marBottom w:val="0"/>
      <w:divBdr>
        <w:top w:val="none" w:sz="0" w:space="0" w:color="auto"/>
        <w:left w:val="none" w:sz="0" w:space="0" w:color="auto"/>
        <w:bottom w:val="none" w:sz="0" w:space="0" w:color="auto"/>
        <w:right w:val="none" w:sz="0" w:space="0" w:color="auto"/>
      </w:divBdr>
      <w:divsChild>
        <w:div w:id="1661536786">
          <w:marLeft w:val="547"/>
          <w:marRight w:val="0"/>
          <w:marTop w:val="0"/>
          <w:marBottom w:val="0"/>
          <w:divBdr>
            <w:top w:val="none" w:sz="0" w:space="0" w:color="auto"/>
            <w:left w:val="none" w:sz="0" w:space="0" w:color="auto"/>
            <w:bottom w:val="none" w:sz="0" w:space="0" w:color="auto"/>
            <w:right w:val="none" w:sz="0" w:space="0" w:color="auto"/>
          </w:divBdr>
        </w:div>
      </w:divsChild>
    </w:div>
    <w:div w:id="1988312764">
      <w:bodyDiv w:val="1"/>
      <w:marLeft w:val="0"/>
      <w:marRight w:val="0"/>
      <w:marTop w:val="0"/>
      <w:marBottom w:val="0"/>
      <w:divBdr>
        <w:top w:val="none" w:sz="0" w:space="0" w:color="auto"/>
        <w:left w:val="none" w:sz="0" w:space="0" w:color="auto"/>
        <w:bottom w:val="none" w:sz="0" w:space="0" w:color="auto"/>
        <w:right w:val="none" w:sz="0" w:space="0" w:color="auto"/>
      </w:divBdr>
      <w:divsChild>
        <w:div w:id="1393506845">
          <w:marLeft w:val="547"/>
          <w:marRight w:val="0"/>
          <w:marTop w:val="0"/>
          <w:marBottom w:val="0"/>
          <w:divBdr>
            <w:top w:val="none" w:sz="0" w:space="0" w:color="auto"/>
            <w:left w:val="none" w:sz="0" w:space="0" w:color="auto"/>
            <w:bottom w:val="none" w:sz="0" w:space="0" w:color="auto"/>
            <w:right w:val="none" w:sz="0" w:space="0" w:color="auto"/>
          </w:divBdr>
        </w:div>
      </w:divsChild>
    </w:div>
    <w:div w:id="204007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25</Pages>
  <Words>5726</Words>
  <Characters>32640</Characters>
  <Application>Microsoft Office Word</Application>
  <DocSecurity>0</DocSecurity>
  <Lines>272</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2026-04-06T13:43:00Z</cp:lastPrinted>
  <dcterms:created xsi:type="dcterms:W3CDTF">2026-04-06T11:52:00Z</dcterms:created>
  <dcterms:modified xsi:type="dcterms:W3CDTF">2026-04-06T13:54:00Z</dcterms:modified>
</cp:coreProperties>
</file>